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94449D" w14:textId="76E29814" w:rsidR="0091432E" w:rsidRDefault="0091432E" w:rsidP="00053B6F">
      <w:pPr>
        <w:spacing w:line="360" w:lineRule="auto"/>
        <w:jc w:val="both"/>
        <w:rPr>
          <w:rFonts w:ascii="David" w:hAnsi="David" w:cs="David" w:hint="cs"/>
          <w:b/>
          <w:bCs/>
          <w:color w:val="FF0000"/>
          <w:sz w:val="24"/>
          <w:szCs w:val="24"/>
          <w:rtl/>
        </w:rPr>
      </w:pPr>
    </w:p>
    <w:p w14:paraId="4207D085" w14:textId="14A751ED" w:rsidR="0099538E" w:rsidRPr="000D4420" w:rsidRDefault="0099538E" w:rsidP="00053B6F">
      <w:pPr>
        <w:spacing w:line="360" w:lineRule="auto"/>
        <w:jc w:val="both"/>
        <w:rPr>
          <w:rFonts w:ascii="David" w:hAnsi="David" w:cs="David"/>
          <w:b/>
          <w:bCs/>
          <w:sz w:val="24"/>
          <w:szCs w:val="24"/>
          <w:rtl/>
        </w:rPr>
      </w:pPr>
    </w:p>
    <w:p w14:paraId="7968FB4B" w14:textId="77777777" w:rsidR="008E2BA9" w:rsidRPr="009E76C3" w:rsidRDefault="008E2BA9" w:rsidP="00053B6F">
      <w:pPr>
        <w:spacing w:line="360" w:lineRule="auto"/>
        <w:jc w:val="both"/>
        <w:rPr>
          <w:rFonts w:ascii="David" w:hAnsi="David" w:cs="David"/>
          <w:b/>
          <w:bCs/>
          <w:sz w:val="24"/>
          <w:szCs w:val="24"/>
        </w:rPr>
      </w:pPr>
    </w:p>
    <w:p w14:paraId="7982DE06" w14:textId="77777777" w:rsidR="00053B6F" w:rsidRPr="009E76C3" w:rsidRDefault="00053B6F" w:rsidP="00053B6F">
      <w:pPr>
        <w:spacing w:line="360" w:lineRule="auto"/>
        <w:jc w:val="both"/>
        <w:rPr>
          <w:rFonts w:ascii="David" w:hAnsi="David" w:cs="David"/>
          <w:b/>
          <w:bCs/>
          <w:sz w:val="24"/>
          <w:szCs w:val="24"/>
          <w:rtl/>
        </w:rPr>
      </w:pPr>
    </w:p>
    <w:p w14:paraId="2C8C826B" w14:textId="77777777" w:rsidR="00053B6F" w:rsidRDefault="00053B6F" w:rsidP="00053B6F">
      <w:pPr>
        <w:spacing w:line="360" w:lineRule="auto"/>
        <w:jc w:val="center"/>
        <w:rPr>
          <w:rFonts w:ascii="David" w:hAnsi="David" w:cs="David"/>
          <w:b/>
          <w:bCs/>
          <w:sz w:val="24"/>
          <w:szCs w:val="24"/>
        </w:rPr>
      </w:pPr>
      <w:bookmarkStart w:id="0" w:name="default_OfficeLogo"/>
      <w:r w:rsidRPr="00B63569">
        <w:rPr>
          <w:rFonts w:ascii="David" w:hAnsi="David" w:cs="David"/>
          <w:noProof/>
        </w:rPr>
        <w:drawing>
          <wp:inline distT="0" distB="0" distL="0" distR="0" wp14:anchorId="1745AFD1" wp14:editId="6776A1D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25740EA0" w14:textId="77777777" w:rsidR="00053B6F" w:rsidRDefault="00053B6F" w:rsidP="00053B6F">
      <w:pPr>
        <w:spacing w:line="360" w:lineRule="auto"/>
        <w:jc w:val="center"/>
        <w:rPr>
          <w:rFonts w:ascii="David" w:hAnsi="David" w:cs="David"/>
          <w:b/>
          <w:bCs/>
          <w:sz w:val="24"/>
          <w:szCs w:val="24"/>
        </w:rPr>
      </w:pPr>
    </w:p>
    <w:p w14:paraId="7061DC1A" w14:textId="26F039A3" w:rsidR="00053B6F" w:rsidRPr="001E07F3" w:rsidRDefault="00053B6F" w:rsidP="00053B6F">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DF23A2EC299F4F7BAF57566C0926F5A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rtl/>
            </w:rPr>
            <w:t>9/2025</w:t>
          </w:r>
        </w:sdtContent>
      </w:sdt>
    </w:p>
    <w:p w14:paraId="7545B253" w14:textId="77777777" w:rsidR="00053B6F" w:rsidRPr="009E76C3" w:rsidRDefault="00053B6F" w:rsidP="00053B6F">
      <w:pPr>
        <w:spacing w:line="360" w:lineRule="auto"/>
        <w:jc w:val="both"/>
        <w:rPr>
          <w:rFonts w:ascii="David" w:hAnsi="David" w:cs="David"/>
          <w:b/>
          <w:bCs/>
          <w:sz w:val="24"/>
          <w:szCs w:val="24"/>
          <w:rtl/>
        </w:rPr>
      </w:pPr>
    </w:p>
    <w:p w14:paraId="0DD7151D" w14:textId="77777777" w:rsidR="00053B6F" w:rsidRPr="001B4906" w:rsidRDefault="00053B6F" w:rsidP="00053B6F">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0F51AFDD" w14:textId="77777777" w:rsidR="00053B6F" w:rsidRPr="001B4906" w:rsidRDefault="00053B6F" w:rsidP="00053B6F">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532129FE" w14:textId="77777777" w:rsidR="00A17FEA" w:rsidRPr="00567F0F" w:rsidRDefault="00A17FEA" w:rsidP="00A17FEA">
      <w:pPr>
        <w:spacing w:before="240" w:line="360" w:lineRule="auto"/>
        <w:jc w:val="center"/>
        <w:rPr>
          <w:rFonts w:ascii="David" w:hAnsi="David" w:cs="David"/>
          <w:b/>
          <w:bCs/>
          <w:szCs w:val="24"/>
          <w:rtl/>
        </w:rPr>
      </w:pPr>
      <w:r w:rsidRPr="00567F0F">
        <w:rPr>
          <w:rFonts w:ascii="David" w:hAnsi="David" w:cs="David" w:hint="eastAsia"/>
          <w:b/>
          <w:bCs/>
          <w:szCs w:val="24"/>
          <w:rtl/>
        </w:rPr>
        <w:t>מובהר</w:t>
      </w:r>
      <w:r w:rsidRPr="00567F0F">
        <w:rPr>
          <w:rFonts w:ascii="David" w:hAnsi="David" w:cs="David"/>
          <w:b/>
          <w:bCs/>
          <w:szCs w:val="24"/>
          <w:rtl/>
        </w:rPr>
        <w:t xml:space="preserve"> כי פתיחת הבקשות </w:t>
      </w:r>
      <w:r w:rsidRPr="00567F0F">
        <w:rPr>
          <w:rFonts w:ascii="David" w:hAnsi="David" w:cs="David" w:hint="eastAsia"/>
          <w:b/>
          <w:bCs/>
          <w:szCs w:val="24"/>
          <w:rtl/>
        </w:rPr>
        <w:t>מותנת</w:t>
      </w:r>
      <w:r w:rsidRPr="00567F0F">
        <w:rPr>
          <w:rFonts w:ascii="David" w:hAnsi="David" w:cs="David"/>
          <w:b/>
          <w:bCs/>
          <w:szCs w:val="24"/>
          <w:rtl/>
        </w:rPr>
        <w:t xml:space="preserve"> בקבלת תקציב ייעודי לקול קורא </w:t>
      </w:r>
      <w:r w:rsidRPr="00567F0F">
        <w:rPr>
          <w:rFonts w:ascii="David" w:hAnsi="David" w:cs="David" w:hint="eastAsia"/>
          <w:b/>
          <w:bCs/>
          <w:szCs w:val="24"/>
          <w:rtl/>
        </w:rPr>
        <w:t>זה</w:t>
      </w:r>
      <w:r w:rsidRPr="00567F0F">
        <w:rPr>
          <w:rFonts w:ascii="David" w:hAnsi="David" w:cs="David"/>
          <w:b/>
          <w:bCs/>
          <w:szCs w:val="24"/>
          <w:rtl/>
        </w:rPr>
        <w:t xml:space="preserve">. </w:t>
      </w:r>
    </w:p>
    <w:p w14:paraId="2C615313" w14:textId="77777777" w:rsidR="00053B6F" w:rsidRPr="009E76C3" w:rsidRDefault="00053B6F" w:rsidP="00053B6F">
      <w:pPr>
        <w:spacing w:line="360" w:lineRule="auto"/>
        <w:jc w:val="both"/>
        <w:rPr>
          <w:rFonts w:ascii="David" w:hAnsi="David" w:cs="David"/>
          <w:b/>
          <w:bCs/>
          <w:sz w:val="24"/>
          <w:szCs w:val="24"/>
          <w:rtl/>
        </w:rPr>
      </w:pPr>
    </w:p>
    <w:p w14:paraId="2CBCDC5E" w14:textId="77777777" w:rsidR="00053B6F" w:rsidRPr="009E76C3" w:rsidRDefault="00053B6F" w:rsidP="00053B6F">
      <w:pPr>
        <w:spacing w:line="360" w:lineRule="auto"/>
        <w:jc w:val="both"/>
        <w:rPr>
          <w:rFonts w:ascii="David" w:hAnsi="David" w:cs="David"/>
          <w:b/>
          <w:bCs/>
          <w:sz w:val="24"/>
          <w:szCs w:val="24"/>
        </w:rPr>
      </w:pPr>
    </w:p>
    <w:p w14:paraId="645EBB2B" w14:textId="3A2347D4" w:rsidR="00053B6F" w:rsidRDefault="00053B6F" w:rsidP="00053B6F">
      <w:pPr>
        <w:spacing w:line="360" w:lineRule="auto"/>
        <w:jc w:val="center"/>
        <w:rPr>
          <w:rFonts w:ascii="David" w:hAnsi="David" w:cs="David"/>
          <w:b/>
          <w:bCs/>
          <w:sz w:val="24"/>
          <w:szCs w:val="24"/>
          <w:rtl/>
        </w:rPr>
      </w:pPr>
      <w:r w:rsidRPr="00174F94">
        <w:rPr>
          <w:rFonts w:ascii="David" w:hAnsi="David" w:cs="David"/>
          <w:b/>
          <w:bCs/>
          <w:sz w:val="24"/>
          <w:szCs w:val="24"/>
          <w:rtl/>
        </w:rPr>
        <w:t xml:space="preserve">תאריך: </w:t>
      </w:r>
      <w:r w:rsidR="00174F94">
        <w:rPr>
          <w:rFonts w:ascii="David" w:hAnsi="David" w:cs="David" w:hint="cs"/>
          <w:b/>
          <w:bCs/>
          <w:sz w:val="24"/>
          <w:szCs w:val="24"/>
          <w:rtl/>
        </w:rPr>
        <w:t>יולי</w:t>
      </w:r>
      <w:r>
        <w:rPr>
          <w:rFonts w:ascii="David" w:hAnsi="David" w:cs="David" w:hint="cs"/>
          <w:b/>
          <w:bCs/>
          <w:sz w:val="24"/>
          <w:szCs w:val="24"/>
          <w:rtl/>
        </w:rPr>
        <w:t xml:space="preserve"> 2025</w:t>
      </w:r>
    </w:p>
    <w:p w14:paraId="76876E59" w14:textId="49D14CD7" w:rsidR="00CC7955" w:rsidRPr="00361E4B" w:rsidRDefault="00CC7955" w:rsidP="00053B6F">
      <w:pPr>
        <w:spacing w:line="360" w:lineRule="auto"/>
        <w:jc w:val="center"/>
        <w:rPr>
          <w:rFonts w:ascii="David" w:hAnsi="David" w:cs="David"/>
          <w:b/>
          <w:bCs/>
          <w:color w:val="FF0000"/>
          <w:sz w:val="24"/>
          <w:szCs w:val="24"/>
          <w:rtl/>
        </w:rPr>
      </w:pPr>
      <w:r w:rsidRPr="00361E4B">
        <w:rPr>
          <w:rFonts w:ascii="David" w:hAnsi="David" w:cs="David" w:hint="cs"/>
          <w:b/>
          <w:bCs/>
          <w:color w:val="FF0000"/>
          <w:sz w:val="24"/>
          <w:szCs w:val="24"/>
          <w:rtl/>
        </w:rPr>
        <w:t>- נוסח מתוקן -</w:t>
      </w:r>
    </w:p>
    <w:p w14:paraId="213F433B" w14:textId="77777777" w:rsidR="00053B6F" w:rsidRPr="009E76C3" w:rsidRDefault="00053B6F" w:rsidP="00053B6F">
      <w:pPr>
        <w:spacing w:line="360" w:lineRule="auto"/>
        <w:jc w:val="both"/>
        <w:rPr>
          <w:rFonts w:ascii="David" w:hAnsi="David" w:cs="David"/>
          <w:b/>
          <w:bCs/>
          <w:sz w:val="24"/>
          <w:szCs w:val="24"/>
          <w:rtl/>
        </w:rPr>
      </w:pPr>
    </w:p>
    <w:p w14:paraId="1B3837A2" w14:textId="77777777" w:rsidR="00053B6F" w:rsidRPr="009E76C3" w:rsidRDefault="00053B6F" w:rsidP="00053B6F">
      <w:pPr>
        <w:spacing w:line="360" w:lineRule="auto"/>
        <w:jc w:val="both"/>
        <w:rPr>
          <w:rFonts w:ascii="David" w:hAnsi="David" w:cs="David"/>
          <w:b/>
          <w:bCs/>
          <w:sz w:val="24"/>
          <w:szCs w:val="24"/>
          <w:rtl/>
        </w:rPr>
      </w:pPr>
    </w:p>
    <w:p w14:paraId="56BAF148" w14:textId="77777777" w:rsidR="00053B6F" w:rsidRPr="009E76C3" w:rsidRDefault="00053B6F" w:rsidP="00053B6F">
      <w:pPr>
        <w:bidi w:val="0"/>
        <w:rPr>
          <w:rFonts w:ascii="David" w:hAnsi="David" w:cs="David"/>
          <w:b/>
          <w:bCs/>
          <w:sz w:val="24"/>
          <w:szCs w:val="24"/>
          <w:u w:val="single"/>
          <w:rtl/>
        </w:rPr>
      </w:pPr>
    </w:p>
    <w:p w14:paraId="5CC7302B" w14:textId="77777777" w:rsidR="00053B6F" w:rsidRPr="009E76C3" w:rsidRDefault="00053B6F" w:rsidP="00053B6F">
      <w:pPr>
        <w:bidi w:val="0"/>
        <w:jc w:val="right"/>
        <w:rPr>
          <w:rFonts w:ascii="David" w:hAnsi="David" w:cs="David"/>
          <w:sz w:val="24"/>
          <w:szCs w:val="24"/>
          <w:rtl/>
        </w:rPr>
      </w:pPr>
      <w:r w:rsidRPr="009E76C3">
        <w:rPr>
          <w:rFonts w:ascii="David" w:hAnsi="David" w:cs="David"/>
          <w:sz w:val="24"/>
          <w:szCs w:val="24"/>
          <w:rtl/>
        </w:rPr>
        <w:br w:type="page"/>
      </w:r>
    </w:p>
    <w:p w14:paraId="608FD9BB" w14:textId="0AA9182B" w:rsidR="00053B6F" w:rsidRPr="00DE0FA1"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5780E0668E284FBBB9E95E09AE6DEA3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u w:val="single"/>
              <w:rtl/>
            </w:rPr>
            <w:t>09</w:t>
          </w:r>
          <w:r>
            <w:rPr>
              <w:rFonts w:ascii="David" w:hAnsi="David" w:cs="David"/>
              <w:b/>
              <w:bCs/>
              <w:sz w:val="24"/>
              <w:szCs w:val="24"/>
              <w:u w:val="single"/>
              <w:rtl/>
            </w:rPr>
            <w:t>/</w:t>
          </w:r>
          <w:r>
            <w:rPr>
              <w:rFonts w:ascii="David" w:hAnsi="David" w:cs="David" w:hint="cs"/>
              <w:b/>
              <w:bCs/>
              <w:sz w:val="24"/>
              <w:szCs w:val="24"/>
              <w:u w:val="single"/>
              <w:rtl/>
            </w:rPr>
            <w:t>2025</w:t>
          </w:r>
        </w:sdtContent>
      </w:sdt>
      <w:r w:rsidRPr="00DE0FA1">
        <w:rPr>
          <w:rFonts w:ascii="David" w:hAnsi="David" w:cs="David"/>
          <w:b/>
          <w:bCs/>
          <w:sz w:val="24"/>
          <w:szCs w:val="24"/>
          <w:u w:val="single"/>
          <w:rtl/>
        </w:rPr>
        <w:t xml:space="preserve"> </w:t>
      </w:r>
    </w:p>
    <w:p w14:paraId="09A0BB4C" w14:textId="77777777" w:rsidR="00053B6F" w:rsidRPr="009F7A69" w:rsidRDefault="00053B6F" w:rsidP="00053B6F">
      <w:pPr>
        <w:pStyle w:val="TOC1"/>
        <w:rPr>
          <w:rFonts w:ascii="David" w:hAnsi="David"/>
          <w:sz w:val="24"/>
          <w:szCs w:val="24"/>
          <w:rtl/>
        </w:rPr>
      </w:pPr>
    </w:p>
    <w:p w14:paraId="763DF659" w14:textId="343C64A1"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 xml:space="preserve">הגדרות </w:t>
      </w:r>
    </w:p>
    <w:p w14:paraId="4220A6D3" w14:textId="57AC5E22"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p>
    <w:p w14:paraId="79ACB51B" w14:textId="2E60BAF8"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 xml:space="preserve">כללי </w:t>
      </w:r>
    </w:p>
    <w:p w14:paraId="71ACBF72" w14:textId="61248FD1" w:rsidR="00053B6F"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p>
    <w:p w14:paraId="0B397553" w14:textId="279958BB"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אמות מידה ותהליך לבחירת זוכים </w:t>
      </w:r>
    </w:p>
    <w:p w14:paraId="36569CD6" w14:textId="7F4D9AAB"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ניגוד עניינים </w:t>
      </w:r>
    </w:p>
    <w:p w14:paraId="2BFCF545" w14:textId="56D21F4C" w:rsidR="00297307" w:rsidRDefault="00297307"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זכות עיון</w:t>
      </w:r>
    </w:p>
    <w:p w14:paraId="23EAA7A8" w14:textId="7A785AB2"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הקשורים לביצוע העבודה </w:t>
      </w:r>
    </w:p>
    <w:p w14:paraId="7C2EA5A7" w14:textId="364AFB2C"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תנאי ה</w:t>
      </w:r>
      <w:r w:rsidR="00A85DA0">
        <w:rPr>
          <w:rFonts w:ascii="David" w:eastAsiaTheme="minorHAnsi" w:hAnsi="David" w:hint="cs"/>
          <w:szCs w:val="24"/>
          <w:rtl/>
          <w:lang w:eastAsia="en-US"/>
        </w:rPr>
        <w:t>ה</w:t>
      </w:r>
      <w:r>
        <w:rPr>
          <w:rFonts w:ascii="David" w:eastAsiaTheme="minorHAnsi" w:hAnsi="David" w:hint="cs"/>
          <w:szCs w:val="24"/>
          <w:rtl/>
          <w:lang w:eastAsia="en-US"/>
        </w:rPr>
        <w:t xml:space="preserve">תקשרות </w:t>
      </w:r>
    </w:p>
    <w:p w14:paraId="2495FEC4" w14:textId="1872D5B1"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w:t>
      </w:r>
      <w:r w:rsidR="00A85DA0">
        <w:rPr>
          <w:rFonts w:ascii="David" w:eastAsiaTheme="minorHAnsi" w:hAnsi="David" w:hint="cs"/>
          <w:szCs w:val="24"/>
          <w:rtl/>
          <w:lang w:eastAsia="en-US"/>
        </w:rPr>
        <w:t>ה</w:t>
      </w:r>
      <w:r w:rsidR="00731F4B">
        <w:rPr>
          <w:rFonts w:ascii="David" w:eastAsiaTheme="minorHAnsi" w:hAnsi="David" w:hint="cs"/>
          <w:szCs w:val="24"/>
          <w:rtl/>
          <w:lang w:eastAsia="en-US"/>
        </w:rPr>
        <w:t>קול הקורא</w:t>
      </w:r>
    </w:p>
    <w:p w14:paraId="295B6BDD" w14:textId="022C7E0B"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הצהרת המציע </w:t>
      </w:r>
    </w:p>
    <w:p w14:paraId="3345BBC7" w14:textId="200A5BF0"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סמכות השיפוט </w:t>
      </w:r>
    </w:p>
    <w:p w14:paraId="15418781" w14:textId="43122DCA"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הליך שאלות ובקשות להבהרות </w:t>
      </w:r>
    </w:p>
    <w:p w14:paraId="0DF81AE9" w14:textId="05E0EB04"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מבנה ואופן הגשת ההצעה </w:t>
      </w:r>
    </w:p>
    <w:p w14:paraId="022D1538" w14:textId="20A4A3C4" w:rsidR="00053B6F" w:rsidRPr="00F5581D" w:rsidRDefault="00053B6F" w:rsidP="00EC6E99">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p>
    <w:p w14:paraId="1693BE24" w14:textId="02A52AAA"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w:t>
      </w:r>
    </w:p>
    <w:p w14:paraId="3CF238C8" w14:textId="15626126"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w:t>
      </w:r>
    </w:p>
    <w:p w14:paraId="337928FF" w14:textId="7A4B828A"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w:t>
      </w:r>
    </w:p>
    <w:p w14:paraId="4A269E65" w14:textId="3DDBD9F3"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w:t>
      </w:r>
    </w:p>
    <w:p w14:paraId="469767C6" w14:textId="1362EB43" w:rsidR="00053B6F" w:rsidRDefault="00053B6F"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ג</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w:t>
      </w:r>
    </w:p>
    <w:p w14:paraId="39750407" w14:textId="6BC26043"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ד</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w:t>
      </w:r>
    </w:p>
    <w:p w14:paraId="59284600" w14:textId="1896BDF9"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ה</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w:t>
      </w:r>
    </w:p>
    <w:p w14:paraId="79125672" w14:textId="0D73B165"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ו</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w:t>
      </w:r>
    </w:p>
    <w:p w14:paraId="4F8B5B8F" w14:textId="1D3508C8"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ז</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w:t>
      </w:r>
    </w:p>
    <w:p w14:paraId="30445870" w14:textId="29D2187A"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ח</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w:t>
      </w:r>
    </w:p>
    <w:p w14:paraId="49019236" w14:textId="77C851E0"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ט</w:t>
      </w:r>
      <w:r w:rsidR="007F1E68">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w:t>
      </w:r>
    </w:p>
    <w:p w14:paraId="5C52ED12" w14:textId="4382E745"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570588">
        <w:rPr>
          <w:rFonts w:ascii="David" w:eastAsiaTheme="minorHAnsi" w:hAnsi="David" w:hint="cs"/>
          <w:szCs w:val="24"/>
          <w:rtl/>
          <w:lang w:eastAsia="en-US"/>
        </w:rPr>
        <w:t>י</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w:t>
      </w:r>
    </w:p>
    <w:p w14:paraId="745DA201" w14:textId="2A699CFA" w:rsidR="00053B6F" w:rsidRPr="00A63F42" w:rsidRDefault="00053B6F"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י</w:t>
      </w:r>
      <w:r w:rsidR="00570588">
        <w:rPr>
          <w:rFonts w:ascii="David" w:eastAsiaTheme="minorHAnsi" w:hAnsi="David" w:hint="cs"/>
          <w:szCs w:val="24"/>
          <w:rtl/>
          <w:lang w:eastAsia="en-US"/>
        </w:rPr>
        <w:t>א</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w:t>
      </w:r>
    </w:p>
    <w:p w14:paraId="471CF1BB" w14:textId="1A5F73DC" w:rsidR="00053B6F" w:rsidRDefault="00053B6F"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י</w:t>
      </w:r>
      <w:r w:rsidR="00570588">
        <w:rPr>
          <w:rFonts w:ascii="David" w:eastAsiaTheme="minorHAnsi" w:hAnsi="David" w:hint="cs"/>
          <w:szCs w:val="24"/>
          <w:rtl/>
          <w:lang w:eastAsia="en-US"/>
        </w:rPr>
        <w:t>ב</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w:t>
      </w:r>
    </w:p>
    <w:p w14:paraId="3C726608" w14:textId="06131B34" w:rsidR="00053B6F" w:rsidRDefault="00053B6F"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r w:rsidR="00E007C9">
        <w:rPr>
          <w:rFonts w:ascii="David" w:eastAsiaTheme="minorHAnsi" w:hAnsi="David" w:hint="cs"/>
          <w:szCs w:val="24"/>
          <w:rtl/>
          <w:lang w:eastAsia="en-US"/>
        </w:rPr>
        <w:t>י</w:t>
      </w:r>
      <w:r w:rsidR="00570588">
        <w:rPr>
          <w:rFonts w:ascii="David" w:eastAsiaTheme="minorHAnsi" w:hAnsi="David" w:hint="cs"/>
          <w:szCs w:val="24"/>
          <w:rtl/>
          <w:lang w:eastAsia="en-US"/>
        </w:rPr>
        <w:t>ג</w:t>
      </w:r>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w:t>
      </w:r>
    </w:p>
    <w:p w14:paraId="0BC1053F" w14:textId="0312CB19" w:rsidR="00053B6F" w:rsidRDefault="00570588"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יד</w:t>
      </w:r>
      <w:r w:rsidR="00E007C9">
        <w:rPr>
          <w:rFonts w:ascii="David" w:eastAsiaTheme="minorHAnsi" w:hAnsi="David"/>
          <w:szCs w:val="24"/>
          <w:rtl/>
          <w:lang w:eastAsia="en-US"/>
        </w:rPr>
        <w:t>'</w:t>
      </w:r>
      <w:r w:rsidR="00053B6F">
        <w:rPr>
          <w:rFonts w:ascii="David" w:eastAsiaTheme="minorHAnsi" w:hAnsi="David" w:hint="cs"/>
          <w:szCs w:val="24"/>
          <w:rtl/>
          <w:lang w:eastAsia="en-US"/>
        </w:rPr>
        <w:t xml:space="preserve"> </w:t>
      </w:r>
      <w:r w:rsidR="00053B6F">
        <w:rPr>
          <w:rFonts w:ascii="David" w:eastAsiaTheme="minorHAnsi" w:hAnsi="David"/>
          <w:szCs w:val="24"/>
          <w:rtl/>
          <w:lang w:eastAsia="en-US"/>
        </w:rPr>
        <w:t>–</w:t>
      </w:r>
      <w:r w:rsidR="00053B6F">
        <w:rPr>
          <w:rFonts w:ascii="David" w:eastAsiaTheme="minorHAnsi" w:hAnsi="David" w:hint="cs"/>
          <w:szCs w:val="24"/>
          <w:rtl/>
          <w:lang w:eastAsia="en-US"/>
        </w:rPr>
        <w:t xml:space="preserve"> מידע כספי עבור חברה שהפרויקט הנתמך ע"י המשרד נמצא בהקמה או ביצוע </w:t>
      </w:r>
    </w:p>
    <w:p w14:paraId="06F2E82E" w14:textId="1F51D081" w:rsidR="00053B6F" w:rsidRDefault="00E007C9" w:rsidP="00361E4B">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ט</w:t>
      </w:r>
      <w:r w:rsidR="00570588">
        <w:rPr>
          <w:rFonts w:ascii="David" w:eastAsiaTheme="minorHAnsi" w:hAnsi="David" w:hint="cs"/>
          <w:szCs w:val="24"/>
          <w:rtl/>
          <w:lang w:eastAsia="en-US"/>
        </w:rPr>
        <w:t>ו</w:t>
      </w:r>
      <w:r>
        <w:rPr>
          <w:rFonts w:ascii="David" w:eastAsiaTheme="minorHAnsi" w:hAnsi="David"/>
          <w:szCs w:val="24"/>
          <w:rtl/>
          <w:lang w:eastAsia="en-US"/>
        </w:rPr>
        <w:t>'</w:t>
      </w:r>
      <w:r w:rsidR="00053B6F">
        <w:rPr>
          <w:rFonts w:ascii="David" w:eastAsiaTheme="minorHAnsi" w:hAnsi="David" w:hint="cs"/>
          <w:szCs w:val="24"/>
          <w:rtl/>
          <w:lang w:eastAsia="en-US"/>
        </w:rPr>
        <w:t xml:space="preserve"> </w:t>
      </w:r>
      <w:r w:rsidR="00053B6F">
        <w:rPr>
          <w:rFonts w:ascii="David" w:eastAsiaTheme="minorHAnsi" w:hAnsi="David"/>
          <w:szCs w:val="24"/>
          <w:rtl/>
          <w:lang w:eastAsia="en-US"/>
        </w:rPr>
        <w:t>–</w:t>
      </w:r>
      <w:r w:rsidR="00053B6F">
        <w:rPr>
          <w:rFonts w:ascii="David" w:eastAsiaTheme="minorHAnsi" w:hAnsi="David" w:hint="cs"/>
          <w:szCs w:val="24"/>
          <w:rtl/>
          <w:lang w:eastAsia="en-US"/>
        </w:rPr>
        <w:t xml:space="preserve"> בקשת תמלוגים מחברות שהפרויקט הנתמך ע"י המשרד הושלם </w:t>
      </w:r>
    </w:p>
    <w:p w14:paraId="2FC1D938" w14:textId="6961CF99" w:rsidR="00053B6F" w:rsidRDefault="00570588"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ט</w:t>
      </w:r>
      <w:r w:rsidR="00E007C9">
        <w:rPr>
          <w:rFonts w:ascii="David" w:eastAsiaTheme="minorHAnsi" w:hAnsi="David" w:hint="cs"/>
          <w:szCs w:val="24"/>
          <w:rtl/>
          <w:lang w:eastAsia="en-US"/>
        </w:rPr>
        <w:t>ז</w:t>
      </w:r>
      <w:r w:rsidR="00E007C9">
        <w:rPr>
          <w:rFonts w:ascii="David" w:eastAsiaTheme="minorHAnsi" w:hAnsi="David"/>
          <w:szCs w:val="24"/>
          <w:rtl/>
          <w:lang w:eastAsia="en-US"/>
        </w:rPr>
        <w:t>'</w:t>
      </w:r>
      <w:r w:rsidR="00053B6F">
        <w:rPr>
          <w:rFonts w:ascii="David" w:eastAsiaTheme="minorHAnsi" w:hAnsi="David" w:hint="cs"/>
          <w:szCs w:val="24"/>
          <w:rtl/>
          <w:lang w:eastAsia="en-US"/>
        </w:rPr>
        <w:t xml:space="preserve"> </w:t>
      </w:r>
      <w:r w:rsidR="00053B6F">
        <w:rPr>
          <w:rFonts w:ascii="David" w:eastAsiaTheme="minorHAnsi" w:hAnsi="David"/>
          <w:szCs w:val="24"/>
          <w:rtl/>
          <w:lang w:eastAsia="en-US"/>
        </w:rPr>
        <w:t>–</w:t>
      </w:r>
      <w:r w:rsidR="00053B6F">
        <w:rPr>
          <w:rFonts w:ascii="David" w:eastAsiaTheme="minorHAnsi" w:hAnsi="David" w:hint="cs"/>
          <w:szCs w:val="24"/>
          <w:rtl/>
          <w:lang w:eastAsia="en-US"/>
        </w:rPr>
        <w:t xml:space="preserve"> הצהרה לעניין תמלוגים מחברות שהפרויקט הנתמך ע"י המשרד הושלם </w:t>
      </w:r>
    </w:p>
    <w:p w14:paraId="3AB70F23" w14:textId="30553895" w:rsidR="00053B6F" w:rsidRDefault="00570588"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נספח יז</w:t>
      </w:r>
      <w:r w:rsidR="00E007C9">
        <w:rPr>
          <w:rFonts w:ascii="David" w:eastAsiaTheme="minorHAnsi" w:hAnsi="David"/>
          <w:szCs w:val="24"/>
          <w:rtl/>
          <w:lang w:eastAsia="en-US"/>
        </w:rPr>
        <w:t>'</w:t>
      </w:r>
      <w:r w:rsidR="00053B6F">
        <w:rPr>
          <w:rFonts w:ascii="David" w:eastAsiaTheme="minorHAnsi" w:hAnsi="David" w:hint="cs"/>
          <w:szCs w:val="24"/>
          <w:rtl/>
          <w:lang w:eastAsia="en-US"/>
        </w:rPr>
        <w:t xml:space="preserve"> </w:t>
      </w:r>
      <w:r w:rsidR="00053B6F">
        <w:rPr>
          <w:rFonts w:ascii="David" w:eastAsiaTheme="minorHAnsi" w:hAnsi="David"/>
          <w:szCs w:val="24"/>
          <w:rtl/>
          <w:lang w:eastAsia="en-US"/>
        </w:rPr>
        <w:t>–</w:t>
      </w:r>
      <w:r w:rsidR="00053B6F">
        <w:rPr>
          <w:rFonts w:ascii="David" w:eastAsiaTheme="minorHAnsi" w:hAnsi="David" w:hint="cs"/>
          <w:szCs w:val="24"/>
          <w:rtl/>
          <w:lang w:eastAsia="en-US"/>
        </w:rPr>
        <w:t xml:space="preserve"> דוח רו"ח </w:t>
      </w:r>
      <w:r w:rsidR="00053B6F">
        <w:rPr>
          <w:rFonts w:ascii="David" w:eastAsiaTheme="minorHAnsi" w:hAnsi="David"/>
          <w:szCs w:val="24"/>
          <w:rtl/>
          <w:lang w:eastAsia="en-US"/>
        </w:rPr>
        <w:t>–</w:t>
      </w:r>
      <w:r w:rsidR="00053B6F">
        <w:rPr>
          <w:rFonts w:ascii="David" w:eastAsiaTheme="minorHAnsi" w:hAnsi="David" w:hint="cs"/>
          <w:szCs w:val="24"/>
          <w:rtl/>
          <w:lang w:eastAsia="en-US"/>
        </w:rPr>
        <w:t xml:space="preserve"> יוגש על נייר לוגו של רו"ח החיצוני </w:t>
      </w:r>
    </w:p>
    <w:p w14:paraId="0FEDD5C7" w14:textId="042CBF0D" w:rsidR="00B377E0" w:rsidRDefault="00B377E0" w:rsidP="00B377E0">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יח' - </w:t>
      </w:r>
      <w:r w:rsidRPr="00B377E0">
        <w:rPr>
          <w:rFonts w:ascii="David" w:eastAsiaTheme="minorHAnsi" w:hAnsi="David"/>
          <w:szCs w:val="24"/>
          <w:rtl/>
          <w:lang w:eastAsia="en-US"/>
        </w:rPr>
        <w:t>נוסח פניה בבקשה להסרת חברה מרשימת החברות הדרושות בדיווח עבור תמלוגים</w:t>
      </w:r>
    </w:p>
    <w:p w14:paraId="1BCC8ABB" w14:textId="77777777" w:rsidR="00053B6F" w:rsidRPr="009F7A69" w:rsidRDefault="00053B6F" w:rsidP="00053B6F">
      <w:pPr>
        <w:rPr>
          <w:rFonts w:ascii="David" w:hAnsi="David"/>
          <w:b/>
          <w:bCs/>
          <w:szCs w:val="24"/>
          <w:u w:val="single"/>
        </w:rPr>
      </w:pPr>
      <w:r w:rsidRPr="009F7A69">
        <w:rPr>
          <w:rFonts w:ascii="David" w:hAnsi="David" w:cs="David"/>
          <w:b/>
          <w:bCs/>
          <w:sz w:val="24"/>
          <w:szCs w:val="24"/>
          <w:u w:val="single"/>
          <w:rtl/>
        </w:rPr>
        <w:br w:type="page"/>
      </w:r>
    </w:p>
    <w:p w14:paraId="10F2F9AF" w14:textId="6B3AE027" w:rsidR="00053B6F" w:rsidRPr="00E421BD" w:rsidRDefault="00053B6F" w:rsidP="00053B6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lastRenderedPageBreak/>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47AA2771D55145B88FCA05E271053F5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u w:val="single"/>
              <w:rtl/>
            </w:rPr>
            <w:t>09/2025</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r w:rsidR="004B6F32">
        <w:rPr>
          <w:rFonts w:ascii="David" w:hAnsi="David" w:cs="David" w:hint="cs"/>
          <w:b/>
          <w:bCs/>
          <w:sz w:val="24"/>
          <w:szCs w:val="24"/>
          <w:u w:val="single"/>
          <w:rtl/>
        </w:rPr>
        <w:t xml:space="preserve"> </w:t>
      </w:r>
      <w:r w:rsidR="004B6F32" w:rsidRPr="00361E4B">
        <w:rPr>
          <w:rFonts w:ascii="David" w:hAnsi="David" w:cs="David"/>
          <w:b/>
          <w:bCs/>
          <w:color w:val="FF0000"/>
          <w:sz w:val="24"/>
          <w:szCs w:val="24"/>
          <w:u w:val="single"/>
          <w:rtl/>
        </w:rPr>
        <w:t>–</w:t>
      </w:r>
      <w:r w:rsidR="004B6F32" w:rsidRPr="00361E4B">
        <w:rPr>
          <w:rFonts w:ascii="David" w:hAnsi="David" w:cs="David" w:hint="cs"/>
          <w:b/>
          <w:bCs/>
          <w:color w:val="FF0000"/>
          <w:sz w:val="24"/>
          <w:szCs w:val="24"/>
          <w:u w:val="single"/>
          <w:rtl/>
        </w:rPr>
        <w:t xml:space="preserve"> נוסח מתוקן</w:t>
      </w:r>
    </w:p>
    <w:p w14:paraId="54616891" w14:textId="77777777" w:rsidR="00053B6F" w:rsidRDefault="00053B6F" w:rsidP="00053B6F">
      <w:pPr>
        <w:pStyle w:val="75"/>
        <w:numPr>
          <w:ilvl w:val="0"/>
          <w:numId w:val="80"/>
        </w:numPr>
        <w:tabs>
          <w:tab w:val="clear" w:pos="360"/>
        </w:tabs>
        <w:spacing w:before="120" w:after="120"/>
        <w:contextualSpacing w:val="0"/>
      </w:pPr>
      <w:bookmarkStart w:id="1" w:name="_Toc127175680"/>
      <w:bookmarkStart w:id="2" w:name="_Toc34113948"/>
      <w:bookmarkStart w:id="3" w:name="_Toc34113979"/>
      <w:r>
        <w:rPr>
          <w:rFonts w:hint="cs"/>
          <w:rtl/>
        </w:rPr>
        <w:t>הגדרות</w:t>
      </w:r>
      <w:bookmarkEnd w:id="1"/>
    </w:p>
    <w:p w14:paraId="37F57325" w14:textId="77777777" w:rsidR="00053B6F" w:rsidRDefault="00053B6F" w:rsidP="00361E4B">
      <w:pPr>
        <w:pStyle w:val="af5"/>
        <w:spacing w:line="360" w:lineRule="auto"/>
        <w:ind w:left="39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5E4F1E91" w14:textId="77777777" w:rsidR="00053B6F" w:rsidRPr="00AB41D1" w:rsidRDefault="00053B6F" w:rsidP="00053B6F">
      <w:pPr>
        <w:pStyle w:val="af5"/>
        <w:spacing w:line="360" w:lineRule="auto"/>
        <w:ind w:left="27"/>
        <w:jc w:val="both"/>
        <w:rPr>
          <w:rFonts w:ascii="David" w:hAnsi="David"/>
          <w:b/>
          <w:szCs w:val="24"/>
        </w:rPr>
      </w:pPr>
    </w:p>
    <w:tbl>
      <w:tblPr>
        <w:bidiVisual/>
        <w:tblW w:w="8745" w:type="dxa"/>
        <w:jc w:val="right"/>
        <w:tblLook w:val="01E0" w:firstRow="1" w:lastRow="1" w:firstColumn="1" w:lastColumn="1" w:noHBand="0" w:noVBand="0"/>
      </w:tblPr>
      <w:tblGrid>
        <w:gridCol w:w="1701"/>
        <w:gridCol w:w="241"/>
        <w:gridCol w:w="6803"/>
      </w:tblGrid>
      <w:tr w:rsidR="00AF6BAE" w:rsidRPr="009E76C3" w14:paraId="29CE7908" w14:textId="77777777" w:rsidTr="00AF6BAE">
        <w:trPr>
          <w:trHeight w:val="397"/>
          <w:jc w:val="right"/>
        </w:trPr>
        <w:tc>
          <w:tcPr>
            <w:tcW w:w="1701" w:type="dxa"/>
          </w:tcPr>
          <w:p w14:paraId="1C548F7F" w14:textId="77777777" w:rsidR="00053B6F" w:rsidRDefault="00053B6F" w:rsidP="00574FDA">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311C769" w14:textId="77777777" w:rsidR="00053B6F" w:rsidRPr="009E76C3" w:rsidRDefault="00053B6F" w:rsidP="00574FDA">
            <w:pPr>
              <w:spacing w:after="120" w:line="360" w:lineRule="auto"/>
              <w:rPr>
                <w:rFonts w:ascii="David" w:hAnsi="David" w:cs="David"/>
                <w:b/>
                <w:bCs/>
                <w:sz w:val="24"/>
                <w:szCs w:val="24"/>
              </w:rPr>
            </w:pPr>
          </w:p>
        </w:tc>
        <w:tc>
          <w:tcPr>
            <w:tcW w:w="6803" w:type="dxa"/>
          </w:tcPr>
          <w:p w14:paraId="0C1C03E7" w14:textId="77777777" w:rsidR="00053B6F" w:rsidRPr="00D85154" w:rsidRDefault="00053B6F" w:rsidP="00574FDA">
            <w:pPr>
              <w:keepNext/>
              <w:spacing w:after="0" w:line="360" w:lineRule="auto"/>
              <w:jc w:val="both"/>
              <w:rPr>
                <w:rFonts w:ascii="David" w:hAnsi="David" w:cs="David"/>
                <w:szCs w:val="24"/>
                <w:rtl/>
              </w:rPr>
            </w:pPr>
            <w:r>
              <w:rPr>
                <w:rFonts w:ascii="David" w:hAnsi="David" w:cs="David" w:hint="cs"/>
                <w:szCs w:val="24"/>
                <w:rtl/>
              </w:rPr>
              <w:t>אתר פיזי או וירטואלי מתאים לפרויקט בו תתקיים הדגמה של הטכנולוגיה המוצעת.</w:t>
            </w:r>
          </w:p>
        </w:tc>
      </w:tr>
      <w:tr w:rsidR="00AF6BAE" w:rsidRPr="009E76C3" w14:paraId="4475CFF1" w14:textId="77777777" w:rsidTr="00AF6BAE">
        <w:trPr>
          <w:jc w:val="right"/>
        </w:trPr>
        <w:tc>
          <w:tcPr>
            <w:tcW w:w="1701" w:type="dxa"/>
          </w:tcPr>
          <w:p w14:paraId="7105DFA6"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0961E8E8"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0C30BAAA" w14:textId="77777777" w:rsidR="00053B6F" w:rsidRPr="009E76C3"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AF6BAE" w:rsidRPr="009E76C3" w14:paraId="50022E0B" w14:textId="77777777" w:rsidTr="00AF6BAE">
        <w:trPr>
          <w:jc w:val="right"/>
        </w:trPr>
        <w:tc>
          <w:tcPr>
            <w:tcW w:w="1701" w:type="dxa"/>
          </w:tcPr>
          <w:p w14:paraId="76B735A0" w14:textId="77777777" w:rsidR="00053B6F" w:rsidRPr="009E76C3" w:rsidRDefault="00053B6F" w:rsidP="00574FDA">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6D913C99"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77CEB4FC" w14:textId="77777777" w:rsidR="00053B6F" w:rsidRPr="009E76C3" w:rsidRDefault="00053B6F" w:rsidP="002F6134">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AF6BAE" w:rsidRPr="009E76C3" w14:paraId="14E2DA49" w14:textId="77777777" w:rsidTr="00AF6BAE">
        <w:trPr>
          <w:jc w:val="right"/>
        </w:trPr>
        <w:tc>
          <w:tcPr>
            <w:tcW w:w="1701" w:type="dxa"/>
          </w:tcPr>
          <w:p w14:paraId="7EAD37A1" w14:textId="77777777" w:rsidR="00053B6F" w:rsidRDefault="00053B6F" w:rsidP="00574FDA">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63C214F"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5BD6BD6C" w14:textId="77777777" w:rsidR="00053B6F"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9"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82DBD63" w14:textId="77777777" w:rsidR="00053B6F" w:rsidRPr="008A0076" w:rsidRDefault="00053B6F" w:rsidP="00574FDA">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6DC7610B" w14:textId="77777777" w:rsidR="00053B6F" w:rsidRPr="00D35029" w:rsidRDefault="00053B6F" w:rsidP="002F6134">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0"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AF6BAE" w:rsidRPr="009E76C3" w14:paraId="2A153380" w14:textId="77777777" w:rsidTr="00AF6BAE">
        <w:trPr>
          <w:jc w:val="right"/>
        </w:trPr>
        <w:tc>
          <w:tcPr>
            <w:tcW w:w="1701" w:type="dxa"/>
          </w:tcPr>
          <w:p w14:paraId="5DDCDC96" w14:textId="77777777" w:rsidR="00053B6F" w:rsidRPr="009E76C3"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7D075DED"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1EAB3B78" w14:textId="77777777" w:rsidR="00053B6F" w:rsidRPr="009E76C3" w:rsidRDefault="00053B6F" w:rsidP="002F6134">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AF6BAE" w:rsidRPr="009E76C3" w14:paraId="5D9BB513" w14:textId="77777777" w:rsidTr="00AF6BAE">
        <w:trPr>
          <w:jc w:val="right"/>
        </w:trPr>
        <w:tc>
          <w:tcPr>
            <w:tcW w:w="1701" w:type="dxa"/>
          </w:tcPr>
          <w:p w14:paraId="0A65853A" w14:textId="77777777" w:rsidR="00053B6F"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73B4BFBC"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782C7BF1" w14:textId="43AD60F1" w:rsidR="00053B6F" w:rsidRDefault="00053B6F" w:rsidP="00574FDA">
            <w:pPr>
              <w:spacing w:before="120" w:after="120" w:line="360" w:lineRule="auto"/>
              <w:jc w:val="both"/>
              <w:rPr>
                <w:rtl/>
              </w:rPr>
            </w:pPr>
            <w:r>
              <w:rPr>
                <w:rFonts w:ascii="David" w:hAnsi="David" w:cs="David" w:hint="cs"/>
                <w:sz w:val="24"/>
                <w:szCs w:val="24"/>
                <w:rtl/>
              </w:rPr>
              <w:t xml:space="preserve">הסכום הכספי אשר יוקצה מתקציבו של המשרד לטובת הפרויקט בהתאם לתנאי הקול קורא. </w:t>
            </w:r>
          </w:p>
        </w:tc>
      </w:tr>
      <w:tr w:rsidR="00AF6BAE" w:rsidRPr="009E76C3" w14:paraId="214A96DE" w14:textId="77777777" w:rsidTr="00AF6BAE">
        <w:trPr>
          <w:jc w:val="right"/>
        </w:trPr>
        <w:tc>
          <w:tcPr>
            <w:tcW w:w="1701" w:type="dxa"/>
          </w:tcPr>
          <w:p w14:paraId="397E82BA"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4569F7D5"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0D556D31" w14:textId="77777777" w:rsidR="00053B6F"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תכנית העבודה לביצוע הפרויקט על כל תכולתה, מטרותיה, המועדים ואבני הדרך שהוגדרו להשלמתה.</w:t>
            </w:r>
          </w:p>
        </w:tc>
      </w:tr>
      <w:tr w:rsidR="00AF6BAE" w:rsidRPr="009E76C3" w14:paraId="084666B1" w14:textId="77777777" w:rsidTr="00AF6BAE">
        <w:trPr>
          <w:jc w:val="right"/>
        </w:trPr>
        <w:tc>
          <w:tcPr>
            <w:tcW w:w="1701" w:type="dxa"/>
          </w:tcPr>
          <w:p w14:paraId="458A809D" w14:textId="77777777" w:rsidR="00053B6F" w:rsidRPr="005E4364" w:rsidRDefault="00053B6F" w:rsidP="00574FDA">
            <w:pPr>
              <w:spacing w:before="120" w:after="120" w:line="360" w:lineRule="auto"/>
              <w:rPr>
                <w:rFonts w:ascii="David" w:hAnsi="David" w:cs="David"/>
                <w:b/>
                <w:bCs/>
                <w:sz w:val="24"/>
                <w:szCs w:val="24"/>
                <w:rtl/>
              </w:rPr>
            </w:pPr>
            <w:r w:rsidRPr="005E4364">
              <w:rPr>
                <w:rFonts w:ascii="David" w:hAnsi="David" w:cs="David"/>
                <w:b/>
                <w:bCs/>
                <w:sz w:val="24"/>
                <w:szCs w:val="24"/>
                <w:rtl/>
              </w:rPr>
              <w:t>"התקציב המאושר"</w:t>
            </w:r>
          </w:p>
        </w:tc>
        <w:tc>
          <w:tcPr>
            <w:tcW w:w="241" w:type="dxa"/>
          </w:tcPr>
          <w:p w14:paraId="6D74E930" w14:textId="77777777" w:rsidR="00053B6F" w:rsidRPr="005E4364" w:rsidRDefault="00053B6F" w:rsidP="00574FDA">
            <w:pPr>
              <w:spacing w:before="120" w:after="120" w:line="360" w:lineRule="auto"/>
              <w:rPr>
                <w:rFonts w:ascii="David" w:hAnsi="David" w:cs="David"/>
                <w:b/>
                <w:bCs/>
                <w:sz w:val="24"/>
                <w:szCs w:val="24"/>
              </w:rPr>
            </w:pPr>
          </w:p>
        </w:tc>
        <w:tc>
          <w:tcPr>
            <w:tcW w:w="6803" w:type="dxa"/>
          </w:tcPr>
          <w:p w14:paraId="3922D4B1" w14:textId="77777777" w:rsidR="00053B6F" w:rsidRPr="005E4364" w:rsidRDefault="00053B6F" w:rsidP="00574FDA">
            <w:pPr>
              <w:keepNext/>
              <w:spacing w:before="120" w:after="120" w:line="360" w:lineRule="auto"/>
              <w:jc w:val="both"/>
              <w:rPr>
                <w:rFonts w:ascii="David" w:hAnsi="David" w:cs="David"/>
                <w:sz w:val="24"/>
                <w:szCs w:val="24"/>
                <w:rtl/>
              </w:rPr>
            </w:pPr>
            <w:r w:rsidRPr="005E4364">
              <w:rPr>
                <w:rFonts w:ascii="David" w:eastAsia="Times New Roman" w:hAnsi="David" w:cs="David"/>
                <w:sz w:val="24"/>
                <w:szCs w:val="24"/>
                <w:rtl/>
              </w:rPr>
              <w:t>סך עלויות התוכנית שאושרו על ידי הוועדה בהודעת הזכייה שנמסרה ליזם</w:t>
            </w:r>
            <w:r w:rsidRPr="005E4364">
              <w:rPr>
                <w:rFonts w:ascii="David" w:eastAsia="Times New Roman" w:hAnsi="David" w:cs="David" w:hint="cs"/>
                <w:sz w:val="24"/>
                <w:szCs w:val="24"/>
                <w:rtl/>
              </w:rPr>
              <w:t>,</w:t>
            </w:r>
            <w:r w:rsidRPr="005E4364">
              <w:rPr>
                <w:rFonts w:ascii="David" w:eastAsia="Times New Roman" w:hAnsi="David" w:cs="David"/>
                <w:sz w:val="24"/>
                <w:szCs w:val="24"/>
                <w:rtl/>
              </w:rPr>
              <w:t xml:space="preserve"> לאחר הדיונים וביצוע התאמות לצורך קביעת סכום השקעת המשרד בתוכנית.</w:t>
            </w:r>
          </w:p>
        </w:tc>
      </w:tr>
      <w:tr w:rsidR="00AF6BAE" w:rsidRPr="009E76C3" w14:paraId="0BF326A3" w14:textId="77777777" w:rsidTr="00AF6BAE">
        <w:trPr>
          <w:jc w:val="right"/>
        </w:trPr>
        <w:tc>
          <w:tcPr>
            <w:tcW w:w="1701" w:type="dxa"/>
          </w:tcPr>
          <w:p w14:paraId="0FDE465B" w14:textId="77777777" w:rsidR="00053B6F" w:rsidRPr="005E4364" w:rsidRDefault="00053B6F" w:rsidP="00574FDA">
            <w:pPr>
              <w:spacing w:before="120" w:after="120" w:line="360" w:lineRule="auto"/>
              <w:rPr>
                <w:rFonts w:ascii="David" w:hAnsi="David" w:cs="David"/>
                <w:b/>
                <w:bCs/>
                <w:sz w:val="24"/>
                <w:szCs w:val="24"/>
              </w:rPr>
            </w:pPr>
            <w:r w:rsidRPr="005E4364">
              <w:rPr>
                <w:rFonts w:ascii="David" w:hAnsi="David" w:cs="David"/>
                <w:b/>
                <w:bCs/>
                <w:sz w:val="24"/>
                <w:szCs w:val="24"/>
                <w:rtl/>
              </w:rPr>
              <w:t>"</w:t>
            </w:r>
            <w:r w:rsidRPr="005E4364">
              <w:rPr>
                <w:rFonts w:ascii="David" w:hAnsi="David" w:cs="David" w:hint="cs"/>
                <w:b/>
                <w:bCs/>
                <w:sz w:val="24"/>
                <w:szCs w:val="24"/>
                <w:rtl/>
              </w:rPr>
              <w:t>ועדת המשנה"</w:t>
            </w:r>
          </w:p>
        </w:tc>
        <w:tc>
          <w:tcPr>
            <w:tcW w:w="241" w:type="dxa"/>
          </w:tcPr>
          <w:p w14:paraId="5D3DD16C" w14:textId="77777777" w:rsidR="00053B6F" w:rsidRPr="005E4364" w:rsidRDefault="00053B6F" w:rsidP="00574FDA">
            <w:pPr>
              <w:spacing w:before="120" w:after="120" w:line="360" w:lineRule="auto"/>
              <w:rPr>
                <w:rFonts w:ascii="David" w:hAnsi="David" w:cs="David"/>
                <w:b/>
                <w:bCs/>
                <w:sz w:val="24"/>
                <w:szCs w:val="24"/>
              </w:rPr>
            </w:pPr>
          </w:p>
        </w:tc>
        <w:tc>
          <w:tcPr>
            <w:tcW w:w="6803" w:type="dxa"/>
          </w:tcPr>
          <w:p w14:paraId="2797F733" w14:textId="77777777" w:rsidR="00053B6F" w:rsidRPr="005E4364" w:rsidRDefault="00053B6F" w:rsidP="00574FDA">
            <w:pPr>
              <w:spacing w:before="120" w:after="120" w:line="360" w:lineRule="auto"/>
              <w:jc w:val="both"/>
              <w:rPr>
                <w:rFonts w:ascii="David" w:hAnsi="David" w:cs="David"/>
                <w:sz w:val="24"/>
                <w:szCs w:val="24"/>
              </w:rPr>
            </w:pPr>
            <w:r w:rsidRPr="005E4364">
              <w:rPr>
                <w:rFonts w:ascii="David" w:hAnsi="David" w:cs="David"/>
                <w:sz w:val="24"/>
                <w:szCs w:val="24"/>
                <w:rtl/>
              </w:rPr>
              <w:t>ועדת המשנה שתוגדר כו</w:t>
            </w:r>
            <w:r w:rsidRPr="005E4364">
              <w:rPr>
                <w:rFonts w:ascii="David" w:hAnsi="David" w:cs="David" w:hint="cs"/>
                <w:sz w:val="24"/>
                <w:szCs w:val="24"/>
                <w:rtl/>
              </w:rPr>
              <w:t>ו</w:t>
            </w:r>
            <w:r w:rsidRPr="005E4364">
              <w:rPr>
                <w:rFonts w:ascii="David" w:hAnsi="David" w:cs="David"/>
                <w:sz w:val="24"/>
                <w:szCs w:val="24"/>
                <w:rtl/>
              </w:rPr>
              <w:t>עדת השיפוט של יחידת המדען הראשי</w:t>
            </w:r>
            <w:r w:rsidRPr="005E4364">
              <w:rPr>
                <w:rFonts w:ascii="David" w:hAnsi="David" w:cs="David" w:hint="cs"/>
                <w:sz w:val="24"/>
                <w:szCs w:val="24"/>
                <w:rtl/>
              </w:rPr>
              <w:t xml:space="preserve"> ו</w:t>
            </w:r>
            <w:r w:rsidRPr="005E4364">
              <w:rPr>
                <w:rFonts w:ascii="David" w:hAnsi="David" w:cs="David"/>
                <w:sz w:val="24"/>
                <w:szCs w:val="24"/>
                <w:rtl/>
              </w:rPr>
              <w:t>תבחן את כל התכניות ותנקדן</w:t>
            </w:r>
            <w:r w:rsidRPr="005E4364">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AF6BAE" w:rsidRPr="009E76C3" w14:paraId="6FA8A430" w14:textId="77777777" w:rsidTr="00AF6BAE">
        <w:trPr>
          <w:jc w:val="right"/>
        </w:trPr>
        <w:tc>
          <w:tcPr>
            <w:tcW w:w="1701" w:type="dxa"/>
            <w:shd w:val="clear" w:color="auto" w:fill="auto"/>
          </w:tcPr>
          <w:p w14:paraId="0A1DFD28" w14:textId="77777777" w:rsidR="00053B6F" w:rsidRPr="00C34ED9" w:rsidRDefault="00053B6F" w:rsidP="00574FDA">
            <w:pPr>
              <w:spacing w:before="120" w:after="120" w:line="360" w:lineRule="auto"/>
              <w:rPr>
                <w:rFonts w:ascii="David" w:hAnsi="David" w:cs="David"/>
                <w:b/>
                <w:bCs/>
                <w:sz w:val="24"/>
                <w:szCs w:val="24"/>
                <w:rtl/>
              </w:rPr>
            </w:pPr>
            <w:r w:rsidRPr="00C34ED9">
              <w:rPr>
                <w:rFonts w:ascii="David" w:hAnsi="David" w:cs="David"/>
                <w:b/>
                <w:bCs/>
                <w:sz w:val="24"/>
                <w:szCs w:val="24"/>
                <w:rtl/>
              </w:rPr>
              <w:t>"חבל-תקומה"</w:t>
            </w:r>
          </w:p>
        </w:tc>
        <w:tc>
          <w:tcPr>
            <w:tcW w:w="241" w:type="dxa"/>
            <w:shd w:val="clear" w:color="auto" w:fill="auto"/>
          </w:tcPr>
          <w:p w14:paraId="3B859503" w14:textId="77777777" w:rsidR="00053B6F" w:rsidRPr="00C34ED9" w:rsidRDefault="00053B6F" w:rsidP="00574FDA">
            <w:pPr>
              <w:spacing w:before="120" w:after="120" w:line="360" w:lineRule="auto"/>
              <w:rPr>
                <w:rFonts w:ascii="David" w:hAnsi="David" w:cs="David"/>
                <w:b/>
                <w:bCs/>
                <w:sz w:val="24"/>
                <w:szCs w:val="24"/>
              </w:rPr>
            </w:pPr>
          </w:p>
        </w:tc>
        <w:tc>
          <w:tcPr>
            <w:tcW w:w="6803" w:type="dxa"/>
            <w:shd w:val="clear" w:color="auto" w:fill="auto"/>
          </w:tcPr>
          <w:p w14:paraId="0EB277BF" w14:textId="5C81FF69" w:rsidR="00053B6F" w:rsidRPr="00C34ED9" w:rsidRDefault="00053B6F" w:rsidP="00574FDA">
            <w:pPr>
              <w:spacing w:before="120" w:after="120" w:line="360" w:lineRule="auto"/>
              <w:jc w:val="both"/>
              <w:rPr>
                <w:rFonts w:ascii="David" w:hAnsi="David" w:cs="David"/>
                <w:sz w:val="24"/>
                <w:szCs w:val="24"/>
                <w:rtl/>
              </w:rPr>
            </w:pPr>
            <w:r w:rsidRPr="00C34ED9">
              <w:rPr>
                <w:rFonts w:ascii="David" w:hAnsi="David" w:cs="David"/>
                <w:sz w:val="24"/>
                <w:szCs w:val="24"/>
                <w:rtl/>
              </w:rPr>
              <w:t>כמוגדר בהחלטה מספר חכ/6 של ועדת שרים לע</w:t>
            </w:r>
            <w:r w:rsidRPr="00C34ED9">
              <w:rPr>
                <w:rFonts w:ascii="David" w:hAnsi="David" w:cs="David" w:hint="eastAsia"/>
                <w:sz w:val="24"/>
                <w:szCs w:val="24"/>
                <w:rtl/>
              </w:rPr>
              <w:t>י</w:t>
            </w:r>
            <w:r w:rsidRPr="00C34ED9">
              <w:rPr>
                <w:rFonts w:ascii="David" w:hAnsi="David" w:cs="David"/>
                <w:sz w:val="24"/>
                <w:szCs w:val="24"/>
              </w:rPr>
              <w:t></w:t>
            </w:r>
            <w:r w:rsidRPr="00C34ED9">
              <w:rPr>
                <w:rFonts w:ascii="David" w:hAnsi="David" w:cs="David"/>
                <w:sz w:val="24"/>
                <w:szCs w:val="24"/>
                <w:rtl/>
              </w:rPr>
              <w:t>יי</w:t>
            </w:r>
            <w:r w:rsidRPr="00C34ED9">
              <w:rPr>
                <w:rFonts w:ascii="David" w:hAnsi="David" w:cs="David"/>
                <w:sz w:val="24"/>
                <w:szCs w:val="24"/>
              </w:rPr>
              <w:t></w:t>
            </w:r>
            <w:r w:rsidRPr="00C34ED9">
              <w:rPr>
                <w:rFonts w:ascii="David" w:hAnsi="David" w:cs="David"/>
                <w:sz w:val="24"/>
                <w:szCs w:val="24"/>
                <w:rtl/>
              </w:rPr>
              <w:t>י חברה וכלכלה (קבי</w:t>
            </w:r>
            <w:r w:rsidRPr="00C34ED9">
              <w:rPr>
                <w:rFonts w:ascii="David" w:hAnsi="David" w:cs="David"/>
                <w:sz w:val="24"/>
                <w:szCs w:val="24"/>
              </w:rPr>
              <w:t></w:t>
            </w:r>
            <w:r w:rsidRPr="00C34ED9">
              <w:rPr>
                <w:rFonts w:ascii="David" w:hAnsi="David" w:cs="David"/>
                <w:sz w:val="24"/>
                <w:szCs w:val="24"/>
                <w:rtl/>
              </w:rPr>
              <w:t>ט חברתי-כלכלי) מיום 19.10.2023 להקמת מ</w:t>
            </w:r>
            <w:r w:rsidRPr="00C34ED9">
              <w:rPr>
                <w:rFonts w:ascii="David" w:hAnsi="David" w:cs="David"/>
                <w:sz w:val="24"/>
                <w:szCs w:val="24"/>
              </w:rPr>
              <w:t></w:t>
            </w:r>
            <w:r w:rsidRPr="00C34ED9">
              <w:rPr>
                <w:rFonts w:ascii="David" w:hAnsi="David" w:cs="David"/>
                <w:sz w:val="24"/>
                <w:szCs w:val="24"/>
                <w:rtl/>
              </w:rPr>
              <w:t xml:space="preserve">הלת לשיקום ולפיתוח חבל 'התקומה' ואוכלוסייתו. יכללו את </w:t>
            </w:r>
            <w:r w:rsidRPr="00C34ED9">
              <w:rPr>
                <w:rFonts w:ascii="David" w:eastAsia="Times New Roman" w:hAnsi="David" w:cs="David"/>
                <w:sz w:val="24"/>
                <w:szCs w:val="24"/>
                <w:rtl/>
              </w:rPr>
              <w:t>כל היישובים בהתאם להחלט</w:t>
            </w:r>
            <w:r w:rsidRPr="00C34ED9">
              <w:rPr>
                <w:rFonts w:ascii="David" w:eastAsia="Times New Roman" w:hAnsi="David" w:cs="David" w:hint="eastAsia"/>
                <w:sz w:val="24"/>
                <w:szCs w:val="24"/>
                <w:rtl/>
              </w:rPr>
              <w:t>ת</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הממשלה</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מס</w:t>
            </w:r>
            <w:r w:rsidRPr="00C34ED9">
              <w:rPr>
                <w:rFonts w:ascii="David" w:eastAsia="Times New Roman" w:hAnsi="David" w:cs="David"/>
                <w:sz w:val="24"/>
                <w:szCs w:val="24"/>
                <w:rtl/>
              </w:rPr>
              <w:t>' 980 וכן יישובים נוספים שיקבעו בהתאם לאמור בסעיף ב׳ להחלטה 1127. </w:t>
            </w:r>
          </w:p>
        </w:tc>
      </w:tr>
      <w:tr w:rsidR="00AF6BAE" w:rsidRPr="009E76C3" w14:paraId="3229461B" w14:textId="77777777" w:rsidTr="00AF6BAE">
        <w:trPr>
          <w:jc w:val="right"/>
        </w:trPr>
        <w:tc>
          <w:tcPr>
            <w:tcW w:w="1701" w:type="dxa"/>
            <w:shd w:val="clear" w:color="auto" w:fill="auto"/>
          </w:tcPr>
          <w:p w14:paraId="1C0B5315" w14:textId="1A4C791E" w:rsidR="007A2CFE" w:rsidRPr="00C96D23" w:rsidRDefault="007A2CFE" w:rsidP="00574FDA">
            <w:pPr>
              <w:spacing w:before="120" w:after="120" w:line="360" w:lineRule="auto"/>
              <w:rPr>
                <w:rFonts w:ascii="David" w:hAnsi="David" w:cs="David"/>
                <w:b/>
                <w:bCs/>
                <w:sz w:val="24"/>
                <w:szCs w:val="24"/>
                <w:rtl/>
              </w:rPr>
            </w:pPr>
            <w:r>
              <w:rPr>
                <w:rFonts w:ascii="David" w:hAnsi="David" w:cs="David" w:hint="cs"/>
                <w:b/>
                <w:bCs/>
                <w:sz w:val="24"/>
                <w:szCs w:val="24"/>
                <w:rtl/>
              </w:rPr>
              <w:lastRenderedPageBreak/>
              <w:t xml:space="preserve"> "יחיד" </w:t>
            </w:r>
          </w:p>
        </w:tc>
        <w:tc>
          <w:tcPr>
            <w:tcW w:w="241" w:type="dxa"/>
            <w:shd w:val="clear" w:color="auto" w:fill="auto"/>
          </w:tcPr>
          <w:p w14:paraId="797F0862" w14:textId="77777777" w:rsidR="007A2CFE" w:rsidRPr="00C96D23" w:rsidRDefault="007A2CFE" w:rsidP="00574FDA">
            <w:pPr>
              <w:spacing w:before="120" w:after="120" w:line="360" w:lineRule="auto"/>
              <w:rPr>
                <w:rFonts w:ascii="David" w:hAnsi="David" w:cs="David"/>
                <w:b/>
                <w:bCs/>
                <w:sz w:val="24"/>
                <w:szCs w:val="24"/>
              </w:rPr>
            </w:pPr>
          </w:p>
        </w:tc>
        <w:tc>
          <w:tcPr>
            <w:tcW w:w="6803" w:type="dxa"/>
            <w:shd w:val="clear" w:color="auto" w:fill="auto"/>
          </w:tcPr>
          <w:p w14:paraId="19717F31" w14:textId="4E911170" w:rsidR="007A2CFE" w:rsidRPr="00C96D23" w:rsidRDefault="007A2CFE" w:rsidP="00574FDA">
            <w:pPr>
              <w:spacing w:before="120" w:after="120" w:line="360" w:lineRule="auto"/>
              <w:jc w:val="both"/>
              <w:rPr>
                <w:rFonts w:ascii="David" w:hAnsi="David" w:cs="David"/>
                <w:sz w:val="24"/>
                <w:szCs w:val="24"/>
                <w:rtl/>
              </w:rPr>
            </w:pPr>
            <w:r>
              <w:rPr>
                <w:rFonts w:ascii="David" w:hAnsi="David" w:cs="David" w:hint="cs"/>
                <w:sz w:val="24"/>
                <w:szCs w:val="24"/>
                <w:rtl/>
              </w:rPr>
              <w:t>ישות משפטית שאינה תאגיד</w:t>
            </w:r>
          </w:p>
        </w:tc>
      </w:tr>
      <w:tr w:rsidR="00AF6BAE" w:rsidRPr="009E76C3" w14:paraId="335EBF3C" w14:textId="77777777" w:rsidTr="00AF6BAE">
        <w:trPr>
          <w:trHeight w:val="1146"/>
          <w:jc w:val="right"/>
        </w:trPr>
        <w:tc>
          <w:tcPr>
            <w:tcW w:w="1701" w:type="dxa"/>
            <w:shd w:val="clear" w:color="auto" w:fill="auto"/>
          </w:tcPr>
          <w:p w14:paraId="33AFC26B" w14:textId="0076F5D3" w:rsidR="00053B6F" w:rsidRPr="00C96D23" w:rsidRDefault="00053B6F" w:rsidP="00574FDA">
            <w:pPr>
              <w:spacing w:before="120" w:after="120" w:line="360" w:lineRule="auto"/>
              <w:rPr>
                <w:rFonts w:ascii="David" w:hAnsi="David" w:cs="David"/>
                <w:b/>
                <w:bCs/>
                <w:sz w:val="24"/>
                <w:szCs w:val="24"/>
                <w:rtl/>
              </w:rPr>
            </w:pPr>
            <w:r w:rsidRPr="00C96D23">
              <w:rPr>
                <w:rFonts w:ascii="David" w:hAnsi="David" w:cs="David"/>
                <w:b/>
                <w:bCs/>
                <w:sz w:val="24"/>
                <w:szCs w:val="24"/>
                <w:rtl/>
              </w:rPr>
              <w:t>"יישובי-הצפון"</w:t>
            </w:r>
          </w:p>
        </w:tc>
        <w:tc>
          <w:tcPr>
            <w:tcW w:w="241" w:type="dxa"/>
            <w:shd w:val="clear" w:color="auto" w:fill="auto"/>
          </w:tcPr>
          <w:p w14:paraId="78C25BCF" w14:textId="77777777" w:rsidR="00053B6F" w:rsidRPr="00C96D23" w:rsidRDefault="00053B6F" w:rsidP="002F6134">
            <w:pPr>
              <w:spacing w:before="120" w:after="120" w:line="360" w:lineRule="auto"/>
              <w:rPr>
                <w:rFonts w:ascii="David" w:hAnsi="David" w:cs="David"/>
                <w:b/>
                <w:bCs/>
                <w:sz w:val="24"/>
                <w:szCs w:val="24"/>
              </w:rPr>
            </w:pPr>
          </w:p>
        </w:tc>
        <w:tc>
          <w:tcPr>
            <w:tcW w:w="6803" w:type="dxa"/>
            <w:shd w:val="clear" w:color="auto" w:fill="auto"/>
          </w:tcPr>
          <w:p w14:paraId="53490557" w14:textId="65C9FCB9" w:rsidR="00053B6F" w:rsidRPr="00C96D23" w:rsidRDefault="00053B6F" w:rsidP="00574FDA">
            <w:pPr>
              <w:spacing w:before="120" w:after="120" w:line="360" w:lineRule="auto"/>
              <w:jc w:val="both"/>
              <w:rPr>
                <w:rFonts w:ascii="David" w:hAnsi="David" w:cs="David"/>
                <w:sz w:val="24"/>
                <w:szCs w:val="24"/>
                <w:rtl/>
              </w:rPr>
            </w:pPr>
            <w:r w:rsidRPr="00C96D23">
              <w:rPr>
                <w:rFonts w:ascii="David" w:hAnsi="David" w:cs="David" w:hint="eastAsia"/>
                <w:sz w:val="24"/>
                <w:szCs w:val="24"/>
                <w:rtl/>
              </w:rPr>
              <w:t>כמוגדר</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C96D23">
              <w:rPr>
                <w:rFonts w:ascii="David" w:hAnsi="David" w:cs="David" w:hint="eastAsia"/>
                <w:sz w:val="24"/>
                <w:szCs w:val="24"/>
                <w:rtl/>
              </w:rPr>
              <w:t>המאוימים</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רשויות המקומיות מושא החלטה 975.</w:t>
            </w:r>
          </w:p>
        </w:tc>
      </w:tr>
      <w:tr w:rsidR="00AF6BAE" w:rsidRPr="009E76C3" w14:paraId="5CF8A2E7" w14:textId="77777777" w:rsidTr="00AF6BAE">
        <w:trPr>
          <w:jc w:val="right"/>
        </w:trPr>
        <w:tc>
          <w:tcPr>
            <w:tcW w:w="1701" w:type="dxa"/>
          </w:tcPr>
          <w:p w14:paraId="46C2A637" w14:textId="77777777" w:rsidR="00053B6F"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p w14:paraId="54DB3876" w14:textId="11FB0A97" w:rsidR="00375911" w:rsidRPr="009E76C3" w:rsidRDefault="00375911" w:rsidP="00574FDA">
            <w:pPr>
              <w:spacing w:before="120" w:after="120" w:line="360" w:lineRule="auto"/>
              <w:rPr>
                <w:rFonts w:ascii="David" w:hAnsi="David" w:cs="David"/>
                <w:b/>
                <w:bCs/>
                <w:sz w:val="24"/>
                <w:szCs w:val="24"/>
                <w:rtl/>
              </w:rPr>
            </w:pPr>
            <w:r>
              <w:rPr>
                <w:rFonts w:ascii="David" w:hAnsi="David" w:cs="David" w:hint="cs"/>
                <w:b/>
                <w:bCs/>
                <w:sz w:val="24"/>
                <w:szCs w:val="24"/>
                <w:rtl/>
              </w:rPr>
              <w:t>"תמיכה</w:t>
            </w:r>
            <w:r w:rsidR="00EC6E99">
              <w:rPr>
                <w:rFonts w:ascii="David" w:hAnsi="David" w:cs="David" w:hint="cs"/>
                <w:b/>
                <w:bCs/>
                <w:sz w:val="24"/>
                <w:szCs w:val="24"/>
                <w:rtl/>
              </w:rPr>
              <w:t xml:space="preserve"> </w:t>
            </w:r>
            <w:r w:rsidR="00A11F7C">
              <w:rPr>
                <w:rFonts w:ascii="David" w:hAnsi="David" w:cs="David" w:hint="cs"/>
                <w:b/>
                <w:bCs/>
                <w:sz w:val="24"/>
                <w:szCs w:val="24"/>
                <w:rtl/>
              </w:rPr>
              <w:t xml:space="preserve">ממקור ממשלתי אחר " </w:t>
            </w:r>
          </w:p>
        </w:tc>
        <w:tc>
          <w:tcPr>
            <w:tcW w:w="241" w:type="dxa"/>
          </w:tcPr>
          <w:p w14:paraId="7911F4A2" w14:textId="77777777" w:rsidR="00053B6F" w:rsidRPr="009E76C3" w:rsidRDefault="00053B6F" w:rsidP="002F6134">
            <w:pPr>
              <w:spacing w:before="120" w:after="120" w:line="360" w:lineRule="auto"/>
              <w:rPr>
                <w:rFonts w:ascii="David" w:hAnsi="David" w:cs="David"/>
                <w:b/>
                <w:bCs/>
                <w:sz w:val="24"/>
                <w:szCs w:val="24"/>
              </w:rPr>
            </w:pPr>
          </w:p>
        </w:tc>
        <w:tc>
          <w:tcPr>
            <w:tcW w:w="6803" w:type="dxa"/>
          </w:tcPr>
          <w:p w14:paraId="40E2EF06" w14:textId="55B68AB9" w:rsidR="00375911" w:rsidRPr="00375911" w:rsidRDefault="00053B6F" w:rsidP="00361E4B">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w:t>
            </w:r>
            <w:r w:rsidR="00375911" w:rsidRPr="00005775">
              <w:rPr>
                <w:rFonts w:ascii="David" w:hAnsi="David" w:cs="David"/>
                <w:sz w:val="24"/>
                <w:szCs w:val="24"/>
                <w:rtl/>
                <w:lang w:eastAsia="he-IL"/>
              </w:rPr>
              <w:t>מענק, השתתפות</w:t>
            </w:r>
            <w:r w:rsidR="00375911">
              <w:rPr>
                <w:rFonts w:ascii="David" w:hAnsi="David" w:cs="David" w:hint="cs"/>
                <w:sz w:val="24"/>
                <w:szCs w:val="24"/>
                <w:rtl/>
                <w:lang w:eastAsia="he-IL"/>
              </w:rPr>
              <w:t>, תרומה</w:t>
            </w:r>
            <w:r w:rsidR="00375911" w:rsidRPr="00005775">
              <w:rPr>
                <w:rFonts w:ascii="David" w:hAnsi="David" w:cs="David"/>
                <w:sz w:val="24"/>
                <w:szCs w:val="24"/>
                <w:rtl/>
                <w:lang w:eastAsia="he-IL"/>
              </w:rPr>
              <w:t xml:space="preserve"> או תמריץ</w:t>
            </w:r>
            <w:r w:rsidR="00375911">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00375911" w:rsidRPr="00005775">
              <w:rPr>
                <w:rFonts w:ascii="David" w:hAnsi="David" w:cs="David"/>
                <w:sz w:val="24"/>
                <w:szCs w:val="24"/>
                <w:rtl/>
                <w:lang w:eastAsia="he-IL"/>
              </w:rPr>
              <w:t xml:space="preserve">, נוסף על המענק שאושר ע"י המשרד לצורך מימוש </w:t>
            </w:r>
            <w:r w:rsidR="00375911">
              <w:rPr>
                <w:rFonts w:ascii="David" w:hAnsi="David" w:cs="David"/>
                <w:sz w:val="24"/>
                <w:szCs w:val="24"/>
                <w:rtl/>
                <w:lang w:eastAsia="he-IL"/>
              </w:rPr>
              <w:t>ה</w:t>
            </w:r>
            <w:r w:rsidR="00375911">
              <w:rPr>
                <w:rFonts w:ascii="David" w:hAnsi="David" w:cs="David" w:hint="cs"/>
                <w:sz w:val="24"/>
                <w:szCs w:val="24"/>
                <w:rtl/>
                <w:lang w:eastAsia="he-IL"/>
              </w:rPr>
              <w:t>תוכנית</w:t>
            </w:r>
            <w:r w:rsidR="00A11F7C">
              <w:rPr>
                <w:rFonts w:ascii="David" w:hAnsi="David" w:cs="David" w:hint="cs"/>
                <w:sz w:val="24"/>
                <w:szCs w:val="24"/>
                <w:rtl/>
                <w:lang w:eastAsia="he-IL"/>
              </w:rPr>
              <w:t>/הזכיה</w:t>
            </w:r>
            <w:r w:rsidR="00375911">
              <w:rPr>
                <w:rFonts w:ascii="David" w:hAnsi="David" w:cs="David" w:hint="cs"/>
                <w:sz w:val="24"/>
                <w:szCs w:val="24"/>
                <w:rtl/>
                <w:lang w:eastAsia="he-IL"/>
              </w:rPr>
              <w:t>.</w:t>
            </w:r>
            <w:r w:rsidR="00375911" w:rsidRPr="00005775">
              <w:rPr>
                <w:rFonts w:ascii="David" w:hAnsi="David" w:cs="David"/>
                <w:sz w:val="24"/>
                <w:szCs w:val="24"/>
                <w:rtl/>
              </w:rPr>
              <w:t xml:space="preserve"> </w:t>
            </w:r>
            <w:r w:rsidR="00375911" w:rsidRPr="000202DA">
              <w:rPr>
                <w:rFonts w:ascii="David" w:hAnsi="David" w:cs="David"/>
                <w:sz w:val="24"/>
                <w:szCs w:val="24"/>
                <w:rtl/>
                <w:lang w:eastAsia="he-IL"/>
              </w:rPr>
              <w:t>הזוכה</w:t>
            </w:r>
            <w:r w:rsidR="00375911" w:rsidRPr="000202DA">
              <w:rPr>
                <w:rFonts w:ascii="David" w:hAnsi="David" w:cs="David"/>
                <w:sz w:val="24"/>
                <w:szCs w:val="24"/>
                <w:rtl/>
              </w:rPr>
              <w:t xml:space="preserve"> מתחייב שלא לבקש או </w:t>
            </w:r>
            <w:r w:rsidR="00375911" w:rsidRPr="005E704B">
              <w:rPr>
                <w:rFonts w:ascii="David" w:hAnsi="David" w:cs="David"/>
                <w:sz w:val="24"/>
                <w:szCs w:val="24"/>
                <w:rtl/>
              </w:rPr>
              <w:t>לקבל תמיכה</w:t>
            </w:r>
            <w:r w:rsidR="00375911" w:rsidRPr="005E704B">
              <w:rPr>
                <w:rFonts w:ascii="David" w:hAnsi="David" w:cs="David" w:hint="cs"/>
                <w:sz w:val="24"/>
                <w:szCs w:val="24"/>
                <w:rtl/>
              </w:rPr>
              <w:t xml:space="preserve"> </w:t>
            </w:r>
            <w:r w:rsidR="00375911" w:rsidRPr="005E704B">
              <w:rPr>
                <w:rFonts w:ascii="David" w:hAnsi="David" w:cs="David"/>
                <w:sz w:val="24"/>
                <w:szCs w:val="24"/>
                <w:rtl/>
              </w:rPr>
              <w:t>נוספת ללא אישור מראש ובכתב מהמשרד.</w:t>
            </w:r>
            <w:r w:rsidR="00A11F7C" w:rsidRPr="005E14A1">
              <w:rPr>
                <w:rFonts w:ascii="David" w:hAnsi="David" w:cs="David" w:hint="cs"/>
                <w:sz w:val="24"/>
                <w:szCs w:val="24"/>
                <w:rtl/>
              </w:rPr>
              <w:t xml:space="preserve"> </w:t>
            </w:r>
            <w:r w:rsidR="00375911" w:rsidRPr="005E14A1">
              <w:rPr>
                <w:rFonts w:ascii="David" w:hAnsi="David" w:cs="David" w:hint="eastAsia"/>
                <w:sz w:val="24"/>
                <w:szCs w:val="24"/>
                <w:rtl/>
              </w:rPr>
              <w:t>מכל</w:t>
            </w:r>
            <w:r w:rsidR="00375911" w:rsidRPr="005E14A1">
              <w:rPr>
                <w:rFonts w:ascii="David" w:hAnsi="David" w:cs="David"/>
                <w:sz w:val="24"/>
                <w:szCs w:val="24"/>
                <w:rtl/>
              </w:rPr>
              <w:t xml:space="preserve"> </w:t>
            </w:r>
            <w:r w:rsidR="00375911" w:rsidRPr="005E14A1">
              <w:rPr>
                <w:rFonts w:ascii="David" w:hAnsi="David" w:cs="David" w:hint="eastAsia"/>
                <w:sz w:val="24"/>
                <w:szCs w:val="24"/>
                <w:rtl/>
              </w:rPr>
              <w:t>מקום</w:t>
            </w:r>
            <w:r w:rsidR="00375911" w:rsidRPr="005E14A1">
              <w:rPr>
                <w:rFonts w:ascii="David" w:hAnsi="David" w:cs="David"/>
                <w:sz w:val="24"/>
                <w:szCs w:val="24"/>
                <w:rtl/>
              </w:rPr>
              <w:t xml:space="preserve">, </w:t>
            </w:r>
            <w:r w:rsidR="00375911" w:rsidRPr="003B3841">
              <w:rPr>
                <w:rFonts w:ascii="David" w:hAnsi="David" w:cs="David" w:hint="eastAsia"/>
                <w:sz w:val="24"/>
                <w:szCs w:val="24"/>
                <w:rtl/>
              </w:rPr>
              <w:t>מובהר</w:t>
            </w:r>
            <w:r w:rsidR="00375911" w:rsidRPr="003B3841">
              <w:rPr>
                <w:rFonts w:ascii="David" w:hAnsi="David" w:cs="David"/>
                <w:sz w:val="24"/>
                <w:szCs w:val="24"/>
                <w:rtl/>
              </w:rPr>
              <w:t xml:space="preserve"> כי סך </w:t>
            </w:r>
            <w:r w:rsidR="00375911" w:rsidRPr="003B3841">
              <w:rPr>
                <w:rFonts w:ascii="David" w:hAnsi="David" w:cs="David" w:hint="eastAsia"/>
                <w:sz w:val="24"/>
                <w:szCs w:val="24"/>
                <w:rtl/>
              </w:rPr>
              <w:t>מענק</w:t>
            </w:r>
            <w:r w:rsidR="00375911" w:rsidRPr="003B3841">
              <w:rPr>
                <w:rFonts w:ascii="David" w:hAnsi="David" w:cs="David"/>
                <w:sz w:val="24"/>
                <w:szCs w:val="24"/>
                <w:rtl/>
              </w:rPr>
              <w:t xml:space="preserve"> </w:t>
            </w:r>
            <w:r w:rsidR="00375911" w:rsidRPr="003B3841">
              <w:rPr>
                <w:rFonts w:ascii="David" w:hAnsi="David" w:cs="David" w:hint="eastAsia"/>
                <w:sz w:val="24"/>
                <w:szCs w:val="24"/>
                <w:rtl/>
              </w:rPr>
              <w:t>המשרד</w:t>
            </w:r>
            <w:r w:rsidR="00375911" w:rsidRPr="003B3841">
              <w:rPr>
                <w:rFonts w:ascii="David" w:hAnsi="David" w:cs="David"/>
                <w:sz w:val="24"/>
                <w:szCs w:val="24"/>
                <w:rtl/>
              </w:rPr>
              <w:t xml:space="preserve"> ובתוספת התמיכה הנוספת</w:t>
            </w:r>
            <w:r w:rsidR="00426BCE" w:rsidRPr="005E14A1">
              <w:rPr>
                <w:rFonts w:ascii="David" w:hAnsi="David" w:cs="David" w:hint="cs"/>
                <w:sz w:val="24"/>
                <w:szCs w:val="24"/>
                <w:rtl/>
              </w:rPr>
              <w:t xml:space="preserve"> לא יעלה על 80% מימון במסלול הזנק וכן לא יעלה על 50 % מימון במסלול חלוץ והדגמה כמפורט בסעיף 8.8 לקול הקורא</w:t>
            </w:r>
            <w:r w:rsidR="00375911" w:rsidRPr="005E704B">
              <w:rPr>
                <w:rFonts w:ascii="David" w:hAnsi="David" w:cs="David"/>
                <w:sz w:val="24"/>
                <w:szCs w:val="24"/>
                <w:rtl/>
              </w:rPr>
              <w:t>.</w:t>
            </w:r>
          </w:p>
        </w:tc>
      </w:tr>
      <w:tr w:rsidR="00AF6BAE" w:rsidRPr="009E76C3" w14:paraId="62BDB301" w14:textId="77777777" w:rsidTr="00AF6BAE">
        <w:trPr>
          <w:jc w:val="right"/>
        </w:trPr>
        <w:tc>
          <w:tcPr>
            <w:tcW w:w="1701" w:type="dxa"/>
          </w:tcPr>
          <w:p w14:paraId="498E5D12" w14:textId="77777777" w:rsidR="00053B6F" w:rsidRPr="009E76C3" w:rsidRDefault="00053B6F" w:rsidP="00574FDA">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75955D9E" w14:textId="77777777" w:rsidR="00053B6F" w:rsidRPr="009E76C3" w:rsidRDefault="00053B6F" w:rsidP="00574FDA">
            <w:pPr>
              <w:spacing w:before="120" w:after="120" w:line="360" w:lineRule="auto"/>
              <w:rPr>
                <w:rFonts w:ascii="David" w:hAnsi="David" w:cs="David"/>
                <w:b/>
                <w:bCs/>
                <w:sz w:val="24"/>
                <w:szCs w:val="24"/>
              </w:rPr>
            </w:pPr>
          </w:p>
        </w:tc>
        <w:tc>
          <w:tcPr>
            <w:tcW w:w="6803" w:type="dxa"/>
            <w:shd w:val="clear" w:color="auto" w:fill="auto"/>
          </w:tcPr>
          <w:p w14:paraId="7E356DAE" w14:textId="02304FFE" w:rsidR="00053B6F" w:rsidRPr="008A6B83" w:rsidRDefault="00053B6F" w:rsidP="00574FDA">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1" w:history="1">
              <w:r>
                <w:rPr>
                  <w:rStyle w:val="Hyperlink"/>
                  <w:rFonts w:ascii="David" w:hAnsi="David" w:hint="cs"/>
                  <w:b/>
                  <w:bCs/>
                  <w:szCs w:val="24"/>
                  <w:rtl/>
                </w:rPr>
                <w:t>מסמך מדיניות המו"פ</w:t>
              </w:r>
            </w:hyperlink>
            <w:r w:rsidRPr="00CB422E">
              <w:rPr>
                <w:rFonts w:hint="cs"/>
                <w:rtl/>
              </w:rPr>
              <w:t>.</w:t>
            </w:r>
          </w:p>
        </w:tc>
      </w:tr>
      <w:tr w:rsidR="00AF6BAE" w:rsidRPr="009E76C3" w14:paraId="0A630FEB" w14:textId="77777777" w:rsidTr="00AF6BAE">
        <w:trPr>
          <w:jc w:val="right"/>
        </w:trPr>
        <w:tc>
          <w:tcPr>
            <w:tcW w:w="1701" w:type="dxa"/>
          </w:tcPr>
          <w:p w14:paraId="228924E0" w14:textId="77777777" w:rsidR="00053B6F"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0258745A"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16746568" w14:textId="56F4D171" w:rsidR="00053B6F" w:rsidRDefault="00053B6F" w:rsidP="00361E4B">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00E007C9">
              <w:rPr>
                <w:rFonts w:ascii="David" w:hAnsi="David" w:cs="David" w:hint="cs"/>
                <w:b/>
                <w:bCs/>
                <w:sz w:val="24"/>
                <w:szCs w:val="24"/>
                <w:rtl/>
              </w:rPr>
              <w:t>י</w:t>
            </w:r>
            <w:r w:rsidR="00BB19EE">
              <w:rPr>
                <w:rFonts w:ascii="David" w:hAnsi="David" w:cs="David" w:hint="cs"/>
                <w:b/>
                <w:bCs/>
                <w:sz w:val="24"/>
                <w:szCs w:val="24"/>
                <w:rtl/>
              </w:rPr>
              <w:t>ג</w:t>
            </w:r>
            <w:r w:rsidRPr="00C2164A">
              <w:rPr>
                <w:rFonts w:ascii="David" w:hAnsi="David" w:cs="David"/>
                <w:b/>
                <w:bCs/>
                <w:sz w:val="24"/>
                <w:szCs w:val="24"/>
                <w:rtl/>
              </w:rPr>
              <w:t>'</w:t>
            </w:r>
            <w:r>
              <w:rPr>
                <w:rFonts w:ascii="David" w:hAnsi="David" w:cs="David" w:hint="cs"/>
                <w:sz w:val="24"/>
                <w:szCs w:val="24"/>
                <w:rtl/>
              </w:rPr>
              <w:t>.</w:t>
            </w:r>
          </w:p>
        </w:tc>
      </w:tr>
      <w:tr w:rsidR="00AF6BAE" w:rsidRPr="001E267F" w14:paraId="772A7C77" w14:textId="77777777" w:rsidTr="00AF6BAE">
        <w:trPr>
          <w:jc w:val="right"/>
        </w:trPr>
        <w:tc>
          <w:tcPr>
            <w:tcW w:w="1701" w:type="dxa"/>
          </w:tcPr>
          <w:p w14:paraId="15665947"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127BC765"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319D35EC" w14:textId="0913CE05" w:rsidR="00053B6F" w:rsidRPr="00B71D15" w:rsidRDefault="00053B6F" w:rsidP="00574FDA">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00BB19EE">
              <w:rPr>
                <w:rFonts w:ascii="David" w:hAnsi="David" w:cs="David" w:hint="cs"/>
                <w:b/>
                <w:bCs/>
                <w:sz w:val="24"/>
                <w:szCs w:val="24"/>
                <w:rtl/>
              </w:rPr>
              <w:t>יג</w:t>
            </w:r>
            <w:r w:rsidRPr="00C2164A">
              <w:rPr>
                <w:rFonts w:ascii="David" w:hAnsi="David" w:cs="David"/>
                <w:b/>
                <w:bCs/>
                <w:sz w:val="24"/>
                <w:szCs w:val="24"/>
                <w:rtl/>
              </w:rPr>
              <w:t>'</w:t>
            </w:r>
            <w:r>
              <w:rPr>
                <w:rFonts w:ascii="David" w:hAnsi="David" w:cs="David" w:hint="cs"/>
                <w:sz w:val="24"/>
                <w:szCs w:val="24"/>
                <w:rtl/>
              </w:rPr>
              <w:t>.</w:t>
            </w:r>
          </w:p>
        </w:tc>
      </w:tr>
      <w:tr w:rsidR="00AF6BAE" w:rsidRPr="009E76C3" w14:paraId="599C76D4" w14:textId="77777777" w:rsidTr="00AF6BAE">
        <w:trPr>
          <w:jc w:val="right"/>
        </w:trPr>
        <w:tc>
          <w:tcPr>
            <w:tcW w:w="1701" w:type="dxa"/>
          </w:tcPr>
          <w:p w14:paraId="33F5EA5A" w14:textId="77777777" w:rsidR="00053B6F" w:rsidRPr="009E76C3" w:rsidRDefault="00053B6F" w:rsidP="00574FDA">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7C2C41C1"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48E378C2" w14:textId="77777777" w:rsidR="00053B6F" w:rsidRPr="009E76C3" w:rsidRDefault="00053B6F" w:rsidP="00574FDA">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AF6BAE" w:rsidRPr="009E76C3" w14:paraId="5A8E20A6" w14:textId="77777777" w:rsidTr="00AF6BAE">
        <w:trPr>
          <w:jc w:val="right"/>
        </w:trPr>
        <w:tc>
          <w:tcPr>
            <w:tcW w:w="1701" w:type="dxa"/>
          </w:tcPr>
          <w:p w14:paraId="62878060" w14:textId="77777777" w:rsidR="00053B6F" w:rsidRDefault="00053B6F" w:rsidP="00574FDA">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0354C928" w14:textId="77777777" w:rsidR="00053B6F" w:rsidRPr="009F167C" w:rsidRDefault="00053B6F" w:rsidP="00574FDA">
            <w:pPr>
              <w:rPr>
                <w:rFonts w:ascii="David" w:hAnsi="David" w:cs="David"/>
                <w:sz w:val="24"/>
                <w:szCs w:val="24"/>
              </w:rPr>
            </w:pPr>
          </w:p>
          <w:p w14:paraId="66B5B4AF" w14:textId="77777777" w:rsidR="00053B6F" w:rsidRPr="009E76C3" w:rsidRDefault="00053B6F" w:rsidP="002F6134">
            <w:pPr>
              <w:spacing w:before="120" w:after="120" w:line="360" w:lineRule="auto"/>
              <w:rPr>
                <w:rFonts w:ascii="David" w:hAnsi="David" w:cs="David"/>
                <w:b/>
                <w:bCs/>
                <w:sz w:val="24"/>
                <w:szCs w:val="24"/>
                <w:rtl/>
              </w:rPr>
            </w:pPr>
          </w:p>
        </w:tc>
        <w:tc>
          <w:tcPr>
            <w:tcW w:w="241" w:type="dxa"/>
          </w:tcPr>
          <w:p w14:paraId="63E17D68" w14:textId="77777777" w:rsidR="00053B6F" w:rsidRPr="009E76C3" w:rsidRDefault="00053B6F" w:rsidP="002F6134">
            <w:pPr>
              <w:spacing w:before="120" w:after="120" w:line="360" w:lineRule="auto"/>
              <w:rPr>
                <w:rFonts w:ascii="David" w:hAnsi="David" w:cs="David"/>
                <w:b/>
                <w:bCs/>
                <w:sz w:val="24"/>
                <w:szCs w:val="24"/>
              </w:rPr>
            </w:pPr>
          </w:p>
        </w:tc>
        <w:tc>
          <w:tcPr>
            <w:tcW w:w="6803" w:type="dxa"/>
          </w:tcPr>
          <w:p w14:paraId="5C94FBD6" w14:textId="11AFBE5A" w:rsidR="00053B6F" w:rsidRPr="009E76C3" w:rsidRDefault="00053B6F" w:rsidP="00574FDA">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דום ה</w:t>
            </w:r>
            <w:r>
              <w:rPr>
                <w:rFonts w:ascii="David" w:hAnsi="David" w:hint="cs"/>
                <w:szCs w:val="24"/>
                <w:rtl/>
              </w:rPr>
              <w:t>פרויקט</w:t>
            </w:r>
            <w:r w:rsidRPr="009E76C3">
              <w:rPr>
                <w:rFonts w:ascii="David" w:hAnsi="David"/>
                <w:szCs w:val="24"/>
                <w:rtl/>
              </w:rPr>
              <w:t xml:space="preserve"> 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w:t>
            </w:r>
            <w:r w:rsidR="008973AE" w:rsidRPr="000D4420">
              <w:rPr>
                <w:rFonts w:ascii="David" w:hAnsi="David" w:hint="cs"/>
                <w:szCs w:val="24"/>
                <w:rtl/>
              </w:rPr>
              <w:t>.</w:t>
            </w:r>
          </w:p>
        </w:tc>
      </w:tr>
      <w:tr w:rsidR="00AF6BAE" w:rsidRPr="009E76C3" w14:paraId="690E1A4E" w14:textId="77777777" w:rsidTr="00AF6BAE">
        <w:trPr>
          <w:jc w:val="right"/>
        </w:trPr>
        <w:tc>
          <w:tcPr>
            <w:tcW w:w="1701" w:type="dxa"/>
          </w:tcPr>
          <w:p w14:paraId="19876D54" w14:textId="77777777" w:rsidR="00053B6F" w:rsidRDefault="00053B6F" w:rsidP="00574FDA">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7B79EE01"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45B5E053" w14:textId="77777777" w:rsidR="00053B6F" w:rsidRDefault="00053B6F" w:rsidP="00574FDA">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p w14:paraId="0FAC88F0" w14:textId="12CFB740" w:rsidR="003F3C70" w:rsidRDefault="003F3C70" w:rsidP="00574FDA">
            <w:pPr>
              <w:spacing w:before="120" w:after="120" w:line="360" w:lineRule="auto"/>
              <w:jc w:val="both"/>
              <w:rPr>
                <w:rFonts w:ascii="David" w:hAnsi="David" w:cs="David"/>
                <w:sz w:val="24"/>
                <w:szCs w:val="24"/>
                <w:rtl/>
              </w:rPr>
            </w:pPr>
          </w:p>
        </w:tc>
      </w:tr>
    </w:tbl>
    <w:p w14:paraId="5D14083D" w14:textId="77777777" w:rsidR="00053B6F" w:rsidRPr="00717DC8" w:rsidRDefault="00053B6F" w:rsidP="007F0903">
      <w:pPr>
        <w:pStyle w:val="75"/>
        <w:numPr>
          <w:ilvl w:val="0"/>
          <w:numId w:val="80"/>
        </w:numPr>
        <w:spacing w:before="120" w:after="120"/>
        <w:contextualSpacing w:val="0"/>
        <w:rPr>
          <w:rtl/>
        </w:rPr>
      </w:pPr>
      <w:bookmarkStart w:id="4" w:name="_Toc127175681"/>
      <w:r w:rsidRPr="00717DC8">
        <w:rPr>
          <w:rFonts w:hint="eastAsia"/>
          <w:rtl/>
        </w:rPr>
        <w:lastRenderedPageBreak/>
        <w:t>רקע</w:t>
      </w:r>
      <w:bookmarkEnd w:id="2"/>
      <w:bookmarkEnd w:id="3"/>
      <w:bookmarkEnd w:id="4"/>
    </w:p>
    <w:p w14:paraId="648CE732" w14:textId="38D071CE"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AB41D1">
        <w:rPr>
          <w:rFonts w:ascii="David" w:hAnsi="David" w:hint="eastAsia"/>
          <w:szCs w:val="24"/>
          <w:rtl/>
        </w:rPr>
        <w:t>המשרד</w:t>
      </w:r>
      <w:r>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במסלול הזנק ומסלול חלוץ והדגמה, בתחומים המפורטים ב</w:t>
      </w:r>
      <w:r w:rsidRPr="00C80B9B">
        <w:rPr>
          <w:rFonts w:ascii="David" w:hAnsi="David" w:hint="eastAsia"/>
          <w:szCs w:val="24"/>
          <w:rtl/>
        </w:rPr>
        <w:t>מסמך</w:t>
      </w:r>
      <w:r w:rsidRPr="00C80B9B">
        <w:rPr>
          <w:rFonts w:ascii="David" w:hAnsi="David"/>
          <w:szCs w:val="24"/>
          <w:rtl/>
        </w:rPr>
        <w:t xml:space="preserve"> </w:t>
      </w:r>
      <w:hyperlink r:id="rId12" w:history="1">
        <w:r w:rsidRPr="00C80B9B">
          <w:rPr>
            <w:rStyle w:val="Hyperlink"/>
            <w:rFonts w:ascii="David" w:hAnsi="David"/>
            <w:szCs w:val="24"/>
            <w:rtl/>
          </w:rPr>
          <w:t>מדיניות המו"פ</w:t>
        </w:r>
      </w:hyperlink>
      <w:r>
        <w:rPr>
          <w:rFonts w:ascii="David" w:hAnsi="David" w:hint="cs"/>
          <w:szCs w:val="24"/>
          <w:rtl/>
        </w:rPr>
        <w:t>, במטרה לקדם במדינת ישראל משק אנרגיה ותשתיות יעילים ומתקדמים, ולהפוך את ישראל למרכז מצוינות בטכנולוגיות הרלוונטיות למשקים, כאמור.</w:t>
      </w:r>
    </w:p>
    <w:p w14:paraId="54C3564F" w14:textId="291235CC" w:rsidR="00DB0EEF" w:rsidRPr="00DB0EEF" w:rsidRDefault="00DB0EEF" w:rsidP="00361E4B">
      <w:pPr>
        <w:pStyle w:val="af5"/>
        <w:numPr>
          <w:ilvl w:val="1"/>
          <w:numId w:val="80"/>
        </w:numPr>
        <w:tabs>
          <w:tab w:val="clear" w:pos="792"/>
        </w:tabs>
        <w:spacing w:line="360" w:lineRule="auto"/>
        <w:ind w:left="915" w:hanging="518"/>
        <w:jc w:val="both"/>
        <w:rPr>
          <w:rFonts w:ascii="David" w:hAnsi="David"/>
          <w:szCs w:val="24"/>
          <w:rtl/>
        </w:rPr>
      </w:pPr>
      <w:bookmarkStart w:id="5" w:name="_Hlk191899562"/>
      <w:r w:rsidRPr="00DB0EEF">
        <w:rPr>
          <w:rFonts w:ascii="David" w:hAnsi="David"/>
          <w:szCs w:val="24"/>
          <w:rtl/>
        </w:rPr>
        <w:t>באמצעות השקעות אלו</w:t>
      </w:r>
      <w:r w:rsidR="008635D1">
        <w:rPr>
          <w:rFonts w:ascii="David" w:hAnsi="David" w:hint="cs"/>
          <w:szCs w:val="24"/>
          <w:rtl/>
        </w:rPr>
        <w:t>,</w:t>
      </w:r>
      <w:r w:rsidRPr="00DB0EEF">
        <w:rPr>
          <w:rFonts w:ascii="David" w:hAnsi="David"/>
          <w:szCs w:val="24"/>
          <w:rtl/>
        </w:rPr>
        <w:t xml:space="preserve"> מבקש המשרד לגשר על הפער הטכנולוגי ופערי התשתית הנדרשים להפחתת פליטות גזי החממה ממשק האנרגיה</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זאת בהתאם ל</w:t>
      </w:r>
      <w:r w:rsidRPr="00DB0EEF">
        <w:rPr>
          <w:rFonts w:ascii="David" w:hAnsi="David"/>
          <w:szCs w:val="24"/>
          <w:rtl/>
        </w:rPr>
        <w:t>החלטת ממשלה</w:t>
      </w:r>
      <w:r w:rsidR="00B260A3">
        <w:rPr>
          <w:rFonts w:ascii="David" w:hAnsi="David" w:hint="cs"/>
          <w:szCs w:val="24"/>
          <w:rtl/>
        </w:rPr>
        <w:t xml:space="preserve"> מס'</w:t>
      </w:r>
      <w:r w:rsidRPr="00DB0EEF">
        <w:rPr>
          <w:rFonts w:ascii="David" w:hAnsi="David"/>
          <w:szCs w:val="24"/>
          <w:rtl/>
        </w:rPr>
        <w:t xml:space="preserve"> 171</w:t>
      </w:r>
      <w:r w:rsidR="00EC6E99">
        <w:rPr>
          <w:rFonts w:ascii="David" w:hAnsi="David" w:hint="cs"/>
          <w:szCs w:val="24"/>
          <w:rtl/>
        </w:rPr>
        <w:t xml:space="preserve"> </w:t>
      </w:r>
      <w:r w:rsidRPr="00DB0EEF">
        <w:rPr>
          <w:rFonts w:ascii="David" w:hAnsi="David"/>
          <w:szCs w:val="24"/>
          <w:rtl/>
        </w:rPr>
        <w:t xml:space="preserve">מיום 25.07.2021 </w:t>
      </w:r>
      <w:r w:rsidR="00B260A3">
        <w:rPr>
          <w:rFonts w:ascii="David" w:hAnsi="David" w:hint="cs"/>
          <w:szCs w:val="24"/>
          <w:rtl/>
        </w:rPr>
        <w:t xml:space="preserve">שעניינה </w:t>
      </w:r>
      <w:r w:rsidRPr="00DB0EEF">
        <w:rPr>
          <w:rFonts w:ascii="David" w:hAnsi="David"/>
          <w:szCs w:val="24"/>
          <w:rtl/>
        </w:rPr>
        <w:t>מעבר לכלכלה דלת פחמן</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ו</w:t>
      </w:r>
      <w:r w:rsidR="006C51A6">
        <w:rPr>
          <w:rFonts w:ascii="David" w:hAnsi="David" w:hint="cs"/>
          <w:szCs w:val="24"/>
          <w:rtl/>
        </w:rPr>
        <w:t xml:space="preserve">כן </w:t>
      </w:r>
      <w:r w:rsidR="00B260A3">
        <w:rPr>
          <w:rFonts w:ascii="David" w:hAnsi="David" w:hint="cs"/>
          <w:szCs w:val="24"/>
          <w:rtl/>
        </w:rPr>
        <w:t>בהתאם ל</w:t>
      </w:r>
      <w:r w:rsidRPr="00DB0EEF">
        <w:rPr>
          <w:rFonts w:ascii="David" w:hAnsi="David"/>
          <w:szCs w:val="24"/>
          <w:rtl/>
        </w:rPr>
        <w:t>החלט</w:t>
      </w:r>
      <w:r w:rsidR="00B260A3">
        <w:rPr>
          <w:rFonts w:ascii="David" w:hAnsi="David" w:hint="cs"/>
          <w:szCs w:val="24"/>
          <w:rtl/>
        </w:rPr>
        <w:t>ת ממשלה מס'</w:t>
      </w:r>
      <w:r w:rsidRPr="00DB0EEF">
        <w:rPr>
          <w:rFonts w:ascii="David" w:hAnsi="David"/>
          <w:szCs w:val="24"/>
          <w:rtl/>
        </w:rPr>
        <w:t xml:space="preserve"> 465 מיום 25.10.2020</w:t>
      </w:r>
      <w:r w:rsidR="00EC6E99">
        <w:rPr>
          <w:rFonts w:ascii="David" w:hAnsi="David"/>
          <w:szCs w:val="24"/>
          <w:rtl/>
        </w:rPr>
        <w:t xml:space="preserve"> </w:t>
      </w:r>
      <w:r w:rsidR="00B260A3">
        <w:rPr>
          <w:rFonts w:ascii="David" w:hAnsi="David" w:hint="cs"/>
          <w:szCs w:val="24"/>
          <w:rtl/>
        </w:rPr>
        <w:t xml:space="preserve">שעניינה </w:t>
      </w:r>
      <w:r w:rsidRPr="00DB0EEF">
        <w:rPr>
          <w:rFonts w:ascii="David" w:hAnsi="David"/>
          <w:szCs w:val="24"/>
          <w:rtl/>
        </w:rPr>
        <w:t>קידום אנרגיה מתחדשת במשק החשמל</w:t>
      </w:r>
      <w:r w:rsidR="00EC6E99">
        <w:rPr>
          <w:rFonts w:ascii="David" w:hAnsi="David" w:hint="cs"/>
          <w:szCs w:val="24"/>
          <w:rtl/>
        </w:rPr>
        <w:t xml:space="preserve"> </w:t>
      </w:r>
      <w:r w:rsidRPr="00DB0EEF">
        <w:rPr>
          <w:rFonts w:ascii="David" w:hAnsi="David"/>
          <w:szCs w:val="24"/>
          <w:rtl/>
        </w:rPr>
        <w:t>ועד לאיפוס פליטות מלא (</w:t>
      </w:r>
      <w:r w:rsidR="00F175F6" w:rsidRPr="0002179C">
        <w:rPr>
          <w:rFonts w:ascii="David" w:hAnsi="David"/>
          <w:szCs w:val="24"/>
        </w:rPr>
        <w:t>Net Zero Emissions</w:t>
      </w:r>
      <w:r w:rsidR="00F175F6" w:rsidRPr="00DB0EEF" w:rsidDel="00F175F6">
        <w:rPr>
          <w:rFonts w:ascii="David" w:hAnsi="David"/>
          <w:szCs w:val="24"/>
          <w:rtl/>
        </w:rPr>
        <w:t xml:space="preserve"> </w:t>
      </w:r>
      <w:r w:rsidRPr="00DB0EEF">
        <w:rPr>
          <w:rFonts w:ascii="David" w:hAnsi="David"/>
          <w:szCs w:val="24"/>
          <w:rtl/>
        </w:rPr>
        <w:t xml:space="preserve">) בטכנולוגיות שונות כפי שתואר במתווה </w:t>
      </w:r>
      <w:hyperlink r:id="rId13" w:history="1">
        <w:r w:rsidRPr="00C34ED9">
          <w:rPr>
            <w:rStyle w:val="Hyperlink"/>
            <w:rFonts w:ascii="David" w:hAnsi="David"/>
            <w:szCs w:val="24"/>
            <w:rtl/>
          </w:rPr>
          <w:t>לאיפוס פליטות עד לשנת 2050 שפרסם המשרד</w:t>
        </w:r>
      </w:hyperlink>
      <w:r w:rsidR="008D3388">
        <w:rPr>
          <w:rFonts w:ascii="David" w:hAnsi="David" w:hint="cs"/>
          <w:szCs w:val="24"/>
          <w:rtl/>
        </w:rPr>
        <w:t xml:space="preserve">. </w:t>
      </w:r>
    </w:p>
    <w:p w14:paraId="44DCC0C1" w14:textId="04B3D905" w:rsidR="00053B6F" w:rsidRPr="00D347CF" w:rsidRDefault="00053B6F" w:rsidP="00361E4B">
      <w:pPr>
        <w:pStyle w:val="75"/>
        <w:numPr>
          <w:ilvl w:val="0"/>
          <w:numId w:val="80"/>
        </w:numPr>
        <w:tabs>
          <w:tab w:val="clear" w:pos="360"/>
        </w:tabs>
        <w:spacing w:before="120" w:after="120"/>
        <w:contextualSpacing w:val="0"/>
      </w:pPr>
      <w:bookmarkStart w:id="6" w:name="_Toc127175682"/>
      <w:bookmarkEnd w:id="5"/>
      <w:r w:rsidRPr="00D347CF">
        <w:rPr>
          <w:rtl/>
        </w:rPr>
        <w:t>כללי:</w:t>
      </w:r>
      <w:bookmarkEnd w:id="6"/>
    </w:p>
    <w:p w14:paraId="63DB8E6B" w14:textId="4BE38793" w:rsidR="00053B6F" w:rsidRDefault="00053B6F" w:rsidP="00361E4B">
      <w:pPr>
        <w:pStyle w:val="af5"/>
        <w:numPr>
          <w:ilvl w:val="1"/>
          <w:numId w:val="80"/>
        </w:numPr>
        <w:tabs>
          <w:tab w:val="clear" w:pos="792"/>
        </w:tabs>
        <w:spacing w:line="360" w:lineRule="auto"/>
        <w:ind w:left="915" w:hanging="518"/>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72D4F3F5" w14:textId="21950F97" w:rsidR="005410D0" w:rsidRPr="005410D0" w:rsidRDefault="005410D0" w:rsidP="00361E4B">
      <w:pPr>
        <w:pStyle w:val="af5"/>
        <w:numPr>
          <w:ilvl w:val="2"/>
          <w:numId w:val="80"/>
        </w:numPr>
        <w:tabs>
          <w:tab w:val="clear" w:pos="1429"/>
        </w:tabs>
        <w:spacing w:line="360" w:lineRule="auto"/>
        <w:ind w:left="1587" w:hanging="646"/>
        <w:jc w:val="both"/>
        <w:rPr>
          <w:rFonts w:ascii="David" w:hAnsi="David"/>
          <w:b/>
          <w:szCs w:val="24"/>
        </w:rPr>
      </w:pPr>
      <w:r w:rsidRPr="005410D0">
        <w:rPr>
          <w:rFonts w:ascii="David" w:hAnsi="David" w:hint="cs"/>
          <w:bCs/>
          <w:szCs w:val="24"/>
          <w:rtl/>
        </w:rPr>
        <w:t>מסלול הזנק</w:t>
      </w:r>
      <w:r w:rsidRPr="005410D0">
        <w:rPr>
          <w:rFonts w:ascii="David" w:hAnsi="David" w:hint="cs"/>
          <w:b/>
          <w:szCs w:val="24"/>
          <w:rtl/>
        </w:rPr>
        <w:t>.</w:t>
      </w:r>
    </w:p>
    <w:p w14:paraId="6E83EAD8" w14:textId="48CC3B8F" w:rsidR="005410D0" w:rsidRPr="005410D0" w:rsidRDefault="005410D0" w:rsidP="00361E4B">
      <w:pPr>
        <w:pStyle w:val="af5"/>
        <w:numPr>
          <w:ilvl w:val="2"/>
          <w:numId w:val="80"/>
        </w:numPr>
        <w:tabs>
          <w:tab w:val="clear" w:pos="1429"/>
        </w:tabs>
        <w:spacing w:line="360" w:lineRule="auto"/>
        <w:ind w:left="1587" w:hanging="646"/>
        <w:jc w:val="both"/>
        <w:rPr>
          <w:rFonts w:ascii="David" w:hAnsi="David"/>
          <w:b/>
          <w:szCs w:val="24"/>
        </w:rPr>
      </w:pPr>
      <w:r w:rsidRPr="005410D0">
        <w:rPr>
          <w:rFonts w:ascii="David" w:hAnsi="David" w:hint="cs"/>
          <w:bCs/>
          <w:szCs w:val="24"/>
          <w:rtl/>
        </w:rPr>
        <w:t>מסלול חלוץ והדגמה</w:t>
      </w:r>
      <w:r>
        <w:rPr>
          <w:rFonts w:ascii="David" w:hAnsi="David" w:hint="cs"/>
          <w:b/>
          <w:szCs w:val="24"/>
          <w:rtl/>
        </w:rPr>
        <w:t>.</w:t>
      </w:r>
    </w:p>
    <w:p w14:paraId="16E8E06E" w14:textId="77777777" w:rsidR="00053B6F" w:rsidRPr="00972458" w:rsidRDefault="00053B6F" w:rsidP="00361E4B">
      <w:pPr>
        <w:pStyle w:val="af5"/>
        <w:numPr>
          <w:ilvl w:val="1"/>
          <w:numId w:val="80"/>
        </w:numPr>
        <w:tabs>
          <w:tab w:val="clear" w:pos="792"/>
        </w:tabs>
        <w:spacing w:line="360" w:lineRule="auto"/>
        <w:ind w:left="915" w:hanging="518"/>
        <w:jc w:val="both"/>
        <w:rPr>
          <w:rFonts w:ascii="David" w:hAnsi="David"/>
          <w:szCs w:val="24"/>
        </w:rPr>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w:t>
      </w:r>
      <w:r w:rsidRPr="00972458">
        <w:rPr>
          <w:rFonts w:ascii="David" w:hAnsi="David" w:hint="eastAsia"/>
          <w:szCs w:val="24"/>
          <w:rtl/>
        </w:rPr>
        <w:t>פרויקטים</w:t>
      </w:r>
      <w:r w:rsidRPr="00972458">
        <w:rPr>
          <w:rFonts w:ascii="David" w:hAnsi="David"/>
          <w:szCs w:val="24"/>
          <w:rtl/>
        </w:rPr>
        <w:t xml:space="preserve"> על מנת להיטיב את ציונו של פרויקט או מיזם. </w:t>
      </w:r>
    </w:p>
    <w:p w14:paraId="7EF6A756" w14:textId="47CC6D18" w:rsidR="00053B6F" w:rsidRPr="00B64272" w:rsidRDefault="00053B6F" w:rsidP="00361E4B">
      <w:pPr>
        <w:pStyle w:val="af5"/>
        <w:numPr>
          <w:ilvl w:val="1"/>
          <w:numId w:val="80"/>
        </w:numPr>
        <w:tabs>
          <w:tab w:val="clear" w:pos="792"/>
        </w:tabs>
        <w:spacing w:line="360" w:lineRule="auto"/>
        <w:ind w:left="915" w:hanging="518"/>
        <w:jc w:val="both"/>
        <w:rPr>
          <w:rFonts w:ascii="David" w:hAnsi="David"/>
          <w:szCs w:val="24"/>
          <w:rtl/>
        </w:rPr>
      </w:pPr>
      <w:r w:rsidRPr="00972458">
        <w:rPr>
          <w:rFonts w:ascii="David" w:hAnsi="David" w:hint="eastAsia"/>
          <w:szCs w:val="24"/>
          <w:rtl/>
        </w:rPr>
        <w:t>בקול</w:t>
      </w:r>
      <w:r w:rsidRPr="00972458">
        <w:rPr>
          <w:rFonts w:ascii="David" w:hAnsi="David"/>
          <w:szCs w:val="24"/>
          <w:rtl/>
        </w:rPr>
        <w:t xml:space="preserve"> קורא </w:t>
      </w:r>
      <w:r w:rsidRPr="000D4420">
        <w:rPr>
          <w:rFonts w:ascii="David" w:hAnsi="David" w:hint="eastAsia"/>
          <w:szCs w:val="24"/>
          <w:rtl/>
        </w:rPr>
        <w:t>זה</w:t>
      </w:r>
      <w:r w:rsidRPr="000D4420">
        <w:rPr>
          <w:rFonts w:ascii="David" w:hAnsi="David"/>
          <w:szCs w:val="24"/>
          <w:rtl/>
        </w:rPr>
        <w:t xml:space="preserve"> </w:t>
      </w:r>
      <w:r w:rsidRPr="000D4420">
        <w:rPr>
          <w:rFonts w:ascii="David" w:hAnsi="David" w:hint="eastAsia"/>
          <w:szCs w:val="24"/>
          <w:rtl/>
        </w:rPr>
        <w:t>רשאיות</w:t>
      </w:r>
      <w:r w:rsidRPr="000D4420">
        <w:rPr>
          <w:rFonts w:ascii="David" w:hAnsi="David"/>
          <w:szCs w:val="24"/>
          <w:rtl/>
        </w:rPr>
        <w:t xml:space="preserve"> </w:t>
      </w:r>
      <w:r w:rsidRPr="000D4420">
        <w:rPr>
          <w:rFonts w:ascii="David" w:hAnsi="David" w:hint="eastAsia"/>
          <w:szCs w:val="24"/>
          <w:rtl/>
        </w:rPr>
        <w:t>יחידות</w:t>
      </w:r>
      <w:r w:rsidRPr="000D4420">
        <w:rPr>
          <w:rFonts w:ascii="David" w:hAnsi="David"/>
          <w:szCs w:val="24"/>
          <w:rtl/>
        </w:rPr>
        <w:t xml:space="preserve"> </w:t>
      </w:r>
      <w:r w:rsidRPr="000D4420">
        <w:rPr>
          <w:rFonts w:ascii="David" w:hAnsi="David" w:hint="eastAsia"/>
          <w:szCs w:val="24"/>
          <w:rtl/>
        </w:rPr>
        <w:t>ממשלתיות</w:t>
      </w:r>
      <w:r w:rsidRPr="00972458">
        <w:rPr>
          <w:rFonts w:ascii="David" w:hAnsi="David"/>
          <w:szCs w:val="24"/>
          <w:rtl/>
        </w:rPr>
        <w:t xml:space="preserve">, </w:t>
      </w:r>
      <w:r w:rsidRPr="00972458">
        <w:rPr>
          <w:rFonts w:ascii="David" w:hAnsi="David" w:hint="eastAsia"/>
          <w:szCs w:val="24"/>
          <w:rtl/>
        </w:rPr>
        <w:t>לרבות</w:t>
      </w:r>
      <w:r>
        <w:rPr>
          <w:rFonts w:ascii="David" w:hAnsi="David" w:hint="cs"/>
          <w:szCs w:val="24"/>
          <w:rtl/>
        </w:rPr>
        <w:t xml:space="preserve"> יחידות סמך,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577E841A" w14:textId="18C0BB7F" w:rsidR="00053B6F" w:rsidRPr="005410D0" w:rsidRDefault="00053B6F" w:rsidP="00361E4B">
      <w:pPr>
        <w:pStyle w:val="af5"/>
        <w:numPr>
          <w:ilvl w:val="1"/>
          <w:numId w:val="80"/>
        </w:numPr>
        <w:tabs>
          <w:tab w:val="clear" w:pos="792"/>
        </w:tabs>
        <w:spacing w:line="360" w:lineRule="auto"/>
        <w:ind w:left="915" w:hanging="518"/>
        <w:jc w:val="both"/>
        <w:rPr>
          <w:rFonts w:ascii="David" w:hAnsi="David"/>
          <w:b/>
          <w:szCs w:val="24"/>
        </w:rPr>
      </w:pPr>
      <w:bookmarkStart w:id="7" w:name="_Toc34113986"/>
      <w:bookmarkStart w:id="8" w:name="_Toc34113989"/>
      <w:bookmarkEnd w:id="7"/>
      <w:r w:rsidRPr="005410D0">
        <w:rPr>
          <w:rFonts w:ascii="David" w:hAnsi="David" w:hint="cs"/>
          <w:b/>
          <w:szCs w:val="24"/>
          <w:rtl/>
        </w:rPr>
        <w:t>הסיוע להצעות</w:t>
      </w:r>
      <w:r w:rsidRPr="005410D0">
        <w:rPr>
          <w:rFonts w:ascii="David" w:hAnsi="David"/>
          <w:b/>
          <w:szCs w:val="24"/>
          <w:rtl/>
        </w:rPr>
        <w:t xml:space="preserve"> </w:t>
      </w:r>
      <w:r w:rsidRPr="005410D0">
        <w:rPr>
          <w:rFonts w:ascii="David" w:hAnsi="David" w:hint="cs"/>
          <w:b/>
          <w:szCs w:val="24"/>
          <w:rtl/>
        </w:rPr>
        <w:t xml:space="preserve">שתיבחרנה כזוכות יהיה </w:t>
      </w:r>
      <w:r w:rsidRPr="005410D0">
        <w:rPr>
          <w:rFonts w:ascii="David" w:hAnsi="David"/>
          <w:b/>
          <w:szCs w:val="24"/>
          <w:rtl/>
        </w:rPr>
        <w:t>באמצעות השתתפות</w:t>
      </w:r>
      <w:r w:rsidRPr="005410D0">
        <w:rPr>
          <w:rFonts w:ascii="David" w:hAnsi="David" w:hint="cs"/>
          <w:b/>
          <w:szCs w:val="24"/>
          <w:rtl/>
        </w:rPr>
        <w:t xml:space="preserve"> משרד האנרגיה והתשתיות</w:t>
      </w:r>
      <w:r w:rsidRPr="005410D0">
        <w:rPr>
          <w:rFonts w:ascii="David" w:hAnsi="David"/>
          <w:b/>
          <w:szCs w:val="24"/>
          <w:rtl/>
        </w:rPr>
        <w:t xml:space="preserve"> </w:t>
      </w:r>
      <w:r w:rsidRPr="005410D0">
        <w:rPr>
          <w:rFonts w:ascii="David" w:hAnsi="David" w:hint="cs"/>
          <w:b/>
          <w:szCs w:val="24"/>
          <w:rtl/>
        </w:rPr>
        <w:t xml:space="preserve">כמפורט בסעיף </w:t>
      </w:r>
      <w:r w:rsidRPr="0072515D">
        <w:rPr>
          <w:rFonts w:ascii="David" w:hAnsi="David" w:hint="cs"/>
          <w:b/>
          <w:szCs w:val="24"/>
          <w:rtl/>
        </w:rPr>
        <w:t>8.9</w:t>
      </w:r>
      <w:bookmarkStart w:id="9" w:name="_Toc34113990"/>
      <w:bookmarkEnd w:id="8"/>
      <w:r w:rsidR="008D3388">
        <w:rPr>
          <w:rFonts w:ascii="David" w:hAnsi="David" w:hint="cs"/>
          <w:b/>
          <w:szCs w:val="24"/>
          <w:rtl/>
        </w:rPr>
        <w:t xml:space="preserve">. </w:t>
      </w:r>
    </w:p>
    <w:bookmarkEnd w:id="9"/>
    <w:p w14:paraId="2B9ECF02" w14:textId="77777777" w:rsidR="00053B6F" w:rsidRDefault="00053B6F" w:rsidP="00361E4B">
      <w:pPr>
        <w:pStyle w:val="af5"/>
        <w:numPr>
          <w:ilvl w:val="1"/>
          <w:numId w:val="80"/>
        </w:numPr>
        <w:tabs>
          <w:tab w:val="clear" w:pos="792"/>
        </w:tabs>
        <w:spacing w:line="360" w:lineRule="auto"/>
        <w:ind w:left="915" w:hanging="518"/>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06785958" w14:textId="0881FA7A" w:rsidR="00053B6F" w:rsidRPr="00B71D15" w:rsidRDefault="00053B6F" w:rsidP="00361E4B">
      <w:pPr>
        <w:pStyle w:val="af5"/>
        <w:numPr>
          <w:ilvl w:val="1"/>
          <w:numId w:val="80"/>
        </w:numPr>
        <w:tabs>
          <w:tab w:val="clear" w:pos="792"/>
        </w:tabs>
        <w:spacing w:line="360" w:lineRule="auto"/>
        <w:ind w:left="915" w:hanging="518"/>
        <w:jc w:val="both"/>
        <w:rPr>
          <w:rFonts w:ascii="David" w:hAnsi="David"/>
          <w:color w:val="000000" w:themeColor="text1"/>
          <w:szCs w:val="24"/>
        </w:rPr>
      </w:pPr>
      <w:r w:rsidRPr="00EA7509">
        <w:rPr>
          <w:rFonts w:ascii="David" w:hAnsi="David" w:hint="eastAsia"/>
          <w:b/>
          <w:szCs w:val="24"/>
          <w:rtl/>
        </w:rPr>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520841BC" w14:textId="085AD3A4" w:rsidR="00053B6F" w:rsidRPr="0037245A" w:rsidRDefault="00053B6F" w:rsidP="00361E4B">
      <w:pPr>
        <w:pStyle w:val="af5"/>
        <w:numPr>
          <w:ilvl w:val="1"/>
          <w:numId w:val="80"/>
        </w:numPr>
        <w:tabs>
          <w:tab w:val="clear" w:pos="792"/>
        </w:tabs>
        <w:spacing w:line="360" w:lineRule="auto"/>
        <w:ind w:left="915" w:hanging="518"/>
        <w:jc w:val="both"/>
        <w:rPr>
          <w:rFonts w:ascii="David" w:hAnsi="David"/>
          <w:b/>
          <w:szCs w:val="24"/>
        </w:rPr>
      </w:pPr>
      <w:bookmarkStart w:id="10" w:name="_Toc34113991"/>
      <w:r w:rsidRPr="0037245A">
        <w:rPr>
          <w:rFonts w:ascii="David" w:hAnsi="David"/>
          <w:b/>
          <w:szCs w:val="24"/>
          <w:rtl/>
        </w:rPr>
        <w:t xml:space="preserve">במסגרת שיתופי פעולה, </w:t>
      </w:r>
      <w:r w:rsidRPr="0037245A">
        <w:rPr>
          <w:rFonts w:ascii="David" w:hAnsi="David" w:hint="eastAsia"/>
          <w:b/>
          <w:szCs w:val="24"/>
          <w:rtl/>
        </w:rPr>
        <w:t>לרבות</w:t>
      </w:r>
      <w:r w:rsidRPr="0037245A">
        <w:rPr>
          <w:rFonts w:ascii="David" w:hAnsi="David"/>
          <w:b/>
          <w:szCs w:val="24"/>
          <w:rtl/>
        </w:rPr>
        <w:t xml:space="preserve"> שיתופי פעולה בינלאומיים של המשרד, תתאפשר הגשה של הצעות </w:t>
      </w:r>
      <w:r w:rsidRPr="0037245A">
        <w:rPr>
          <w:rFonts w:ascii="David" w:hAnsi="David" w:hint="eastAsia"/>
          <w:b/>
          <w:szCs w:val="24"/>
          <w:rtl/>
        </w:rPr>
        <w:t>שהוגשו</w:t>
      </w:r>
      <w:r w:rsidRPr="0037245A">
        <w:rPr>
          <w:rFonts w:ascii="David" w:hAnsi="David"/>
          <w:b/>
          <w:szCs w:val="24"/>
          <w:rtl/>
        </w:rPr>
        <w:t xml:space="preserve"> </w:t>
      </w:r>
      <w:r w:rsidRPr="0037245A">
        <w:rPr>
          <w:rFonts w:ascii="David" w:hAnsi="David" w:hint="eastAsia"/>
          <w:b/>
          <w:szCs w:val="24"/>
          <w:rtl/>
        </w:rPr>
        <w:t>לתוכניות</w:t>
      </w:r>
      <w:r w:rsidRPr="0037245A">
        <w:rPr>
          <w:rFonts w:ascii="David" w:hAnsi="David"/>
          <w:b/>
          <w:szCs w:val="24"/>
          <w:rtl/>
        </w:rPr>
        <w:t xml:space="preserve"> </w:t>
      </w:r>
      <w:r w:rsidRPr="0037245A">
        <w:rPr>
          <w:rFonts w:ascii="David" w:hAnsi="David" w:hint="eastAsia"/>
          <w:b/>
          <w:szCs w:val="24"/>
          <w:rtl/>
        </w:rPr>
        <w:t>בינלאומיות</w:t>
      </w:r>
      <w:r w:rsidRPr="0037245A">
        <w:rPr>
          <w:rFonts w:ascii="David" w:hAnsi="David"/>
          <w:b/>
          <w:szCs w:val="24"/>
          <w:rtl/>
        </w:rPr>
        <w:t xml:space="preserve"> כדוגמת: </w:t>
      </w:r>
      <w:r w:rsidRPr="0037245A">
        <w:rPr>
          <w:rFonts w:ascii="David" w:hAnsi="David"/>
          <w:b/>
          <w:szCs w:val="24"/>
        </w:rPr>
        <w:t>CETP</w:t>
      </w:r>
      <w:r w:rsidR="00E51629">
        <w:rPr>
          <w:rFonts w:ascii="David" w:hAnsi="David"/>
          <w:b/>
          <w:szCs w:val="24"/>
          <w:rtl/>
        </w:rPr>
        <w:t xml:space="preserve">,  </w:t>
      </w:r>
      <w:r w:rsidR="0037245A" w:rsidRPr="006D2A51">
        <w:rPr>
          <w:rFonts w:ascii="David" w:hAnsi="David" w:hint="eastAsia"/>
          <w:bCs/>
          <w:szCs w:val="24"/>
          <w:rtl/>
        </w:rPr>
        <w:t>קרן</w:t>
      </w:r>
      <w:r w:rsidR="0037245A" w:rsidRPr="006D2A51">
        <w:rPr>
          <w:rFonts w:ascii="David" w:hAnsi="David"/>
          <w:b/>
          <w:szCs w:val="24"/>
          <w:rtl/>
        </w:rPr>
        <w:t xml:space="preserve"> </w:t>
      </w:r>
      <w:r w:rsidR="0037245A" w:rsidRPr="006D2A51">
        <w:rPr>
          <w:rFonts w:ascii="David" w:hAnsi="David"/>
          <w:b/>
          <w:szCs w:val="24"/>
        </w:rPr>
        <w:t>IDB</w:t>
      </w:r>
      <w:r w:rsidR="0037245A" w:rsidRPr="006D2A51">
        <w:rPr>
          <w:rFonts w:ascii="David" w:hAnsi="David"/>
          <w:b/>
          <w:szCs w:val="24"/>
          <w:rtl/>
        </w:rPr>
        <w:t xml:space="preserve"> </w:t>
      </w:r>
      <w:r w:rsidRPr="0037245A">
        <w:rPr>
          <w:rFonts w:ascii="David" w:hAnsi="David"/>
          <w:b/>
          <w:szCs w:val="24"/>
          <w:rtl/>
        </w:rPr>
        <w:t>"</w:t>
      </w:r>
      <w:r w:rsidRPr="0037245A">
        <w:rPr>
          <w:rFonts w:ascii="David" w:hAnsi="David" w:hint="eastAsia"/>
          <w:bCs/>
          <w:szCs w:val="24"/>
          <w:rtl/>
        </w:rPr>
        <w:t>תכנית</w:t>
      </w:r>
      <w:r w:rsidRPr="0037245A">
        <w:rPr>
          <w:rFonts w:ascii="David" w:hAnsi="David"/>
          <w:bCs/>
          <w:szCs w:val="24"/>
          <w:rtl/>
        </w:rPr>
        <w:t xml:space="preserve"> תמיכה </w:t>
      </w:r>
      <w:r w:rsidRPr="0037245A">
        <w:rPr>
          <w:rFonts w:ascii="David" w:hAnsi="David" w:hint="eastAsia"/>
          <w:bCs/>
          <w:szCs w:val="24"/>
          <w:rtl/>
        </w:rPr>
        <w:t>משותפת</w:t>
      </w:r>
      <w:r w:rsidRPr="0037245A">
        <w:rPr>
          <w:rFonts w:ascii="David" w:hAnsi="David"/>
          <w:bCs/>
          <w:szCs w:val="24"/>
          <w:rtl/>
        </w:rPr>
        <w:t xml:space="preserve"> </w:t>
      </w:r>
      <w:r w:rsidRPr="0037245A">
        <w:rPr>
          <w:rFonts w:ascii="David" w:hAnsi="David" w:hint="eastAsia"/>
          <w:bCs/>
          <w:szCs w:val="24"/>
          <w:rtl/>
        </w:rPr>
        <w:t>ישראל</w:t>
      </w:r>
      <w:r w:rsidRPr="0037245A">
        <w:rPr>
          <w:rFonts w:ascii="David" w:hAnsi="David"/>
          <w:bCs/>
          <w:szCs w:val="24"/>
          <w:rtl/>
        </w:rPr>
        <w:t xml:space="preserve"> </w:t>
      </w:r>
      <w:r w:rsidRPr="0037245A">
        <w:rPr>
          <w:rFonts w:ascii="David" w:hAnsi="David" w:hint="eastAsia"/>
          <w:bCs/>
          <w:szCs w:val="24"/>
          <w:rtl/>
        </w:rPr>
        <w:t>אמריקה</w:t>
      </w:r>
      <w:r w:rsidRPr="0037245A">
        <w:rPr>
          <w:rFonts w:ascii="David" w:hAnsi="David"/>
          <w:bCs/>
          <w:szCs w:val="24"/>
          <w:rtl/>
        </w:rPr>
        <w:t xml:space="preserve"> </w:t>
      </w:r>
      <w:r w:rsidRPr="0037245A">
        <w:rPr>
          <w:rFonts w:ascii="David" w:hAnsi="David" w:hint="eastAsia"/>
          <w:bCs/>
          <w:szCs w:val="24"/>
          <w:rtl/>
        </w:rPr>
        <w:t>הלטינית</w:t>
      </w:r>
      <w:r w:rsidRPr="0037245A">
        <w:rPr>
          <w:rFonts w:ascii="David" w:hAnsi="David"/>
          <w:b/>
          <w:szCs w:val="24"/>
          <w:rtl/>
        </w:rPr>
        <w:t>" וכל תכנית תמיכה אחרת שת</w:t>
      </w:r>
      <w:r w:rsidRPr="0037245A">
        <w:rPr>
          <w:rFonts w:ascii="David" w:hAnsi="David" w:hint="eastAsia"/>
          <w:b/>
          <w:szCs w:val="24"/>
          <w:rtl/>
        </w:rPr>
        <w:t>פורסם</w:t>
      </w:r>
      <w:r w:rsidRPr="0037245A">
        <w:rPr>
          <w:rFonts w:ascii="David" w:hAnsi="David"/>
          <w:b/>
          <w:szCs w:val="24"/>
          <w:rtl/>
        </w:rPr>
        <w:t xml:space="preserve"> ע"י ה</w:t>
      </w:r>
      <w:r w:rsidRPr="0037245A">
        <w:rPr>
          <w:rFonts w:ascii="David" w:hAnsi="David" w:hint="eastAsia"/>
          <w:b/>
          <w:szCs w:val="24"/>
          <w:rtl/>
        </w:rPr>
        <w:t>יחידה</w:t>
      </w:r>
      <w:r w:rsidRPr="0037245A">
        <w:rPr>
          <w:rFonts w:ascii="David" w:hAnsi="David"/>
          <w:b/>
          <w:szCs w:val="24"/>
          <w:rtl/>
        </w:rPr>
        <w:t xml:space="preserve"> </w:t>
      </w:r>
      <w:r w:rsidRPr="0037245A">
        <w:rPr>
          <w:rFonts w:ascii="David" w:hAnsi="David" w:hint="eastAsia"/>
          <w:b/>
          <w:szCs w:val="24"/>
          <w:rtl/>
        </w:rPr>
        <w:t>המקצועית</w:t>
      </w:r>
      <w:r w:rsidRPr="0037245A">
        <w:rPr>
          <w:rFonts w:ascii="David" w:hAnsi="David"/>
          <w:b/>
          <w:szCs w:val="24"/>
          <w:rtl/>
        </w:rPr>
        <w:t xml:space="preserve"> </w:t>
      </w:r>
      <w:r w:rsidRPr="0037245A">
        <w:rPr>
          <w:rFonts w:ascii="David" w:hAnsi="David" w:hint="eastAsia"/>
          <w:b/>
          <w:szCs w:val="24"/>
          <w:rtl/>
        </w:rPr>
        <w:t>ב</w:t>
      </w:r>
      <w:r w:rsidRPr="0037245A">
        <w:rPr>
          <w:rFonts w:ascii="David" w:hAnsi="David"/>
          <w:b/>
          <w:szCs w:val="24"/>
          <w:rtl/>
        </w:rPr>
        <w:t xml:space="preserve">משרד כמתאימה </w:t>
      </w:r>
      <w:r w:rsidRPr="0037245A">
        <w:rPr>
          <w:rFonts w:ascii="David" w:hAnsi="David" w:hint="eastAsia"/>
          <w:b/>
          <w:szCs w:val="24"/>
          <w:rtl/>
        </w:rPr>
        <w:t>לקול</w:t>
      </w:r>
      <w:r w:rsidRPr="0037245A">
        <w:rPr>
          <w:rFonts w:ascii="David" w:hAnsi="David"/>
          <w:b/>
          <w:szCs w:val="24"/>
          <w:rtl/>
        </w:rPr>
        <w:t xml:space="preserve"> </w:t>
      </w:r>
      <w:r w:rsidRPr="0037245A">
        <w:rPr>
          <w:rFonts w:ascii="David" w:hAnsi="David" w:hint="eastAsia"/>
          <w:b/>
          <w:szCs w:val="24"/>
          <w:rtl/>
        </w:rPr>
        <w:t>קורא</w:t>
      </w:r>
      <w:r w:rsidRPr="0037245A">
        <w:rPr>
          <w:rFonts w:ascii="David" w:hAnsi="David"/>
          <w:b/>
          <w:szCs w:val="24"/>
          <w:rtl/>
        </w:rPr>
        <w:t xml:space="preserve"> </w:t>
      </w:r>
      <w:r w:rsidRPr="0037245A">
        <w:rPr>
          <w:rFonts w:ascii="David" w:hAnsi="David" w:hint="eastAsia"/>
          <w:b/>
          <w:szCs w:val="24"/>
          <w:rtl/>
        </w:rPr>
        <w:t>זה</w:t>
      </w:r>
      <w:r w:rsidRPr="0037245A">
        <w:rPr>
          <w:rFonts w:ascii="David" w:hAnsi="David"/>
          <w:b/>
          <w:szCs w:val="24"/>
          <w:rtl/>
        </w:rPr>
        <w:t xml:space="preserve"> </w:t>
      </w:r>
      <w:r w:rsidRPr="0037245A">
        <w:rPr>
          <w:rFonts w:ascii="David" w:hAnsi="David" w:hint="eastAsia"/>
          <w:b/>
          <w:szCs w:val="24"/>
          <w:rtl/>
        </w:rPr>
        <w:t>עד</w:t>
      </w:r>
      <w:r w:rsidRPr="0037245A">
        <w:rPr>
          <w:rFonts w:ascii="David" w:hAnsi="David"/>
          <w:b/>
          <w:szCs w:val="24"/>
          <w:rtl/>
        </w:rPr>
        <w:t xml:space="preserve"> </w:t>
      </w:r>
      <w:r w:rsidRPr="0037245A">
        <w:rPr>
          <w:rFonts w:ascii="David" w:hAnsi="David" w:hint="eastAsia"/>
          <w:b/>
          <w:szCs w:val="24"/>
          <w:rtl/>
        </w:rPr>
        <w:t>למועד</w:t>
      </w:r>
      <w:r w:rsidRPr="0037245A">
        <w:rPr>
          <w:rFonts w:ascii="David" w:hAnsi="David"/>
          <w:b/>
          <w:szCs w:val="24"/>
          <w:rtl/>
        </w:rPr>
        <w:t xml:space="preserve"> </w:t>
      </w:r>
      <w:r w:rsidRPr="0037245A">
        <w:rPr>
          <w:rFonts w:ascii="David" w:hAnsi="David" w:hint="eastAsia"/>
          <w:b/>
          <w:szCs w:val="24"/>
          <w:rtl/>
        </w:rPr>
        <w:t>סגירת</w:t>
      </w:r>
      <w:r w:rsidRPr="0037245A">
        <w:rPr>
          <w:rFonts w:ascii="David" w:hAnsi="David"/>
          <w:b/>
          <w:szCs w:val="24"/>
          <w:rtl/>
        </w:rPr>
        <w:t xml:space="preserve"> </w:t>
      </w:r>
      <w:r w:rsidRPr="0037245A">
        <w:rPr>
          <w:rFonts w:ascii="David" w:hAnsi="David" w:hint="eastAsia"/>
          <w:b/>
          <w:szCs w:val="24"/>
          <w:rtl/>
        </w:rPr>
        <w:t>תיבת</w:t>
      </w:r>
      <w:r w:rsidRPr="0037245A">
        <w:rPr>
          <w:rFonts w:ascii="David" w:hAnsi="David"/>
          <w:b/>
          <w:szCs w:val="24"/>
          <w:rtl/>
        </w:rPr>
        <w:t xml:space="preserve"> </w:t>
      </w:r>
      <w:r w:rsidRPr="0037245A">
        <w:rPr>
          <w:rFonts w:ascii="David" w:hAnsi="David" w:hint="eastAsia"/>
          <w:b/>
          <w:szCs w:val="24"/>
          <w:rtl/>
        </w:rPr>
        <w:t>המכרזים</w:t>
      </w:r>
      <w:r w:rsidRPr="0037245A">
        <w:rPr>
          <w:rFonts w:ascii="David" w:hAnsi="David"/>
          <w:b/>
          <w:szCs w:val="24"/>
          <w:rtl/>
        </w:rPr>
        <w:t xml:space="preserve">. </w:t>
      </w:r>
    </w:p>
    <w:p w14:paraId="111E52D4" w14:textId="1F75F2C7" w:rsidR="00053B6F" w:rsidRPr="009C7018" w:rsidRDefault="00053B6F" w:rsidP="00361E4B">
      <w:pPr>
        <w:pStyle w:val="af5"/>
        <w:numPr>
          <w:ilvl w:val="1"/>
          <w:numId w:val="80"/>
        </w:numPr>
        <w:tabs>
          <w:tab w:val="clear" w:pos="792"/>
        </w:tabs>
        <w:spacing w:line="360" w:lineRule="auto"/>
        <w:ind w:left="915" w:hanging="518"/>
        <w:jc w:val="both"/>
        <w:rPr>
          <w:rFonts w:ascii="David" w:hAnsi="David"/>
          <w:color w:val="000000" w:themeColor="text1"/>
          <w:szCs w:val="24"/>
        </w:rPr>
      </w:pPr>
      <w:bookmarkStart w:id="11" w:name="_Toc34113994"/>
      <w:bookmarkEnd w:id="10"/>
      <w:r w:rsidRPr="00E41F84">
        <w:rPr>
          <w:rFonts w:ascii="David" w:hAnsi="David" w:hint="eastAsia"/>
          <w:color w:val="000000" w:themeColor="text1"/>
          <w:szCs w:val="24"/>
          <w:rtl/>
        </w:rPr>
        <w:t>במסגרת</w:t>
      </w:r>
      <w:r w:rsidRPr="00E41F84">
        <w:rPr>
          <w:rFonts w:ascii="David" w:hAnsi="David"/>
          <w:color w:val="000000" w:themeColor="text1"/>
          <w:szCs w:val="24"/>
          <w:rtl/>
        </w:rPr>
        <w:t xml:space="preserve"> </w:t>
      </w:r>
      <w:r w:rsidRPr="00E41F84">
        <w:rPr>
          <w:rFonts w:ascii="David" w:hAnsi="David" w:hint="eastAsia"/>
          <w:color w:val="000000" w:themeColor="text1"/>
          <w:szCs w:val="24"/>
          <w:rtl/>
        </w:rPr>
        <w:t>קול</w:t>
      </w:r>
      <w:r w:rsidRPr="00E41F84">
        <w:rPr>
          <w:rFonts w:ascii="David" w:hAnsi="David"/>
          <w:color w:val="000000" w:themeColor="text1"/>
          <w:szCs w:val="24"/>
          <w:rtl/>
        </w:rPr>
        <w:t xml:space="preserve"> </w:t>
      </w:r>
      <w:r w:rsidRPr="009C7018">
        <w:rPr>
          <w:rFonts w:ascii="David" w:hAnsi="David" w:hint="eastAsia"/>
          <w:color w:val="000000" w:themeColor="text1"/>
          <w:szCs w:val="24"/>
          <w:rtl/>
        </w:rPr>
        <w:t>קורא</w:t>
      </w:r>
      <w:r w:rsidRPr="009C7018">
        <w:rPr>
          <w:rFonts w:ascii="David" w:hAnsi="David"/>
          <w:color w:val="000000" w:themeColor="text1"/>
          <w:szCs w:val="24"/>
          <w:rtl/>
        </w:rPr>
        <w:t xml:space="preserve"> </w:t>
      </w:r>
      <w:r w:rsidRPr="009C7018">
        <w:rPr>
          <w:rFonts w:ascii="David" w:hAnsi="David" w:hint="eastAsia"/>
          <w:color w:val="000000" w:themeColor="text1"/>
          <w:szCs w:val="24"/>
          <w:rtl/>
        </w:rPr>
        <w:t>זה</w:t>
      </w:r>
      <w:r w:rsidRPr="009C7018">
        <w:rPr>
          <w:rFonts w:ascii="David" w:hAnsi="David"/>
          <w:color w:val="000000" w:themeColor="text1"/>
          <w:szCs w:val="24"/>
          <w:rtl/>
        </w:rPr>
        <w:t xml:space="preserve"> </w:t>
      </w:r>
      <w:r w:rsidRPr="009C7018">
        <w:rPr>
          <w:rFonts w:ascii="David" w:hAnsi="David" w:hint="eastAsia"/>
          <w:color w:val="000000" w:themeColor="text1"/>
          <w:szCs w:val="24"/>
          <w:rtl/>
        </w:rPr>
        <w:t>שותפים</w:t>
      </w:r>
      <w:r w:rsidRPr="009C7018">
        <w:rPr>
          <w:rFonts w:ascii="David" w:hAnsi="David"/>
          <w:color w:val="000000" w:themeColor="text1"/>
          <w:szCs w:val="24"/>
          <w:rtl/>
        </w:rPr>
        <w:t xml:space="preserve"> משרדי </w:t>
      </w:r>
      <w:r w:rsidRPr="009C7018">
        <w:rPr>
          <w:rFonts w:ascii="David" w:hAnsi="David" w:hint="eastAsia"/>
          <w:color w:val="000000" w:themeColor="text1"/>
          <w:szCs w:val="24"/>
          <w:rtl/>
        </w:rPr>
        <w:t>ממשלה</w:t>
      </w:r>
      <w:r w:rsidRPr="009C7018">
        <w:rPr>
          <w:rFonts w:ascii="David" w:hAnsi="David"/>
          <w:color w:val="000000" w:themeColor="text1"/>
          <w:szCs w:val="24"/>
          <w:rtl/>
        </w:rPr>
        <w:t xml:space="preserve"> </w:t>
      </w:r>
      <w:r w:rsidRPr="009C7018">
        <w:rPr>
          <w:rFonts w:ascii="David" w:hAnsi="David" w:hint="eastAsia"/>
          <w:color w:val="000000" w:themeColor="text1"/>
          <w:szCs w:val="24"/>
          <w:rtl/>
        </w:rPr>
        <w:t>וגורמים</w:t>
      </w:r>
      <w:r w:rsidRPr="009C7018">
        <w:rPr>
          <w:rFonts w:ascii="David" w:hAnsi="David"/>
          <w:color w:val="000000" w:themeColor="text1"/>
          <w:szCs w:val="24"/>
          <w:rtl/>
        </w:rPr>
        <w:t xml:space="preserve"> ממשלתיים</w:t>
      </w:r>
      <w:r w:rsidRPr="009C7018">
        <w:rPr>
          <w:rFonts w:ascii="David" w:hAnsi="David" w:hint="cs"/>
          <w:color w:val="000000" w:themeColor="text1"/>
          <w:szCs w:val="24"/>
          <w:rtl/>
        </w:rPr>
        <w:t xml:space="preserve"> אחרים</w:t>
      </w:r>
      <w:r w:rsidRPr="009C7018">
        <w:rPr>
          <w:rFonts w:ascii="David" w:hAnsi="David"/>
          <w:color w:val="000000" w:themeColor="text1"/>
          <w:szCs w:val="24"/>
          <w:rtl/>
        </w:rPr>
        <w:t>, ש</w:t>
      </w:r>
      <w:r w:rsidRPr="009C7018">
        <w:rPr>
          <w:rFonts w:ascii="David" w:hAnsi="David" w:hint="eastAsia"/>
          <w:color w:val="000000" w:themeColor="text1"/>
          <w:szCs w:val="24"/>
          <w:rtl/>
        </w:rPr>
        <w:t>יחד</w:t>
      </w:r>
      <w:r w:rsidRPr="009C7018">
        <w:rPr>
          <w:rFonts w:ascii="David" w:hAnsi="David"/>
          <w:color w:val="000000" w:themeColor="text1"/>
          <w:szCs w:val="24"/>
          <w:rtl/>
        </w:rPr>
        <w:t xml:space="preserve"> עם המשרד </w:t>
      </w:r>
      <w:r w:rsidRPr="00493A5C">
        <w:rPr>
          <w:rFonts w:ascii="David" w:hAnsi="David" w:hint="eastAsia"/>
          <w:color w:val="000000" w:themeColor="text1"/>
          <w:szCs w:val="24"/>
          <w:rtl/>
        </w:rPr>
        <w:t>יהיו</w:t>
      </w:r>
      <w:r w:rsidRPr="00493A5C">
        <w:rPr>
          <w:rFonts w:ascii="David" w:hAnsi="David"/>
          <w:color w:val="000000" w:themeColor="text1"/>
          <w:szCs w:val="24"/>
          <w:rtl/>
        </w:rPr>
        <w:t xml:space="preserve"> </w:t>
      </w:r>
      <w:r w:rsidRPr="00493A5C">
        <w:rPr>
          <w:rFonts w:ascii="David" w:hAnsi="David" w:hint="eastAsia"/>
          <w:color w:val="000000" w:themeColor="text1"/>
          <w:szCs w:val="24"/>
          <w:rtl/>
        </w:rPr>
        <w:t>שותפים</w:t>
      </w:r>
      <w:r w:rsidRPr="00493A5C">
        <w:rPr>
          <w:rFonts w:ascii="David" w:hAnsi="David"/>
          <w:color w:val="000000" w:themeColor="text1"/>
          <w:szCs w:val="24"/>
          <w:rtl/>
        </w:rPr>
        <w:t xml:space="preserve"> או ייעצו </w:t>
      </w:r>
      <w:r w:rsidRPr="00493A5C">
        <w:rPr>
          <w:rFonts w:ascii="David" w:hAnsi="David" w:hint="eastAsia"/>
          <w:color w:val="000000" w:themeColor="text1"/>
          <w:szCs w:val="24"/>
          <w:rtl/>
        </w:rPr>
        <w:t>בהליך</w:t>
      </w:r>
      <w:r w:rsidRPr="00493A5C">
        <w:rPr>
          <w:rFonts w:ascii="David" w:hAnsi="David"/>
          <w:color w:val="000000" w:themeColor="text1"/>
          <w:szCs w:val="24"/>
          <w:rtl/>
        </w:rPr>
        <w:t xml:space="preserve"> </w:t>
      </w:r>
      <w:r w:rsidRPr="00E452E5">
        <w:rPr>
          <w:rFonts w:ascii="David" w:hAnsi="David" w:hint="eastAsia"/>
          <w:color w:val="000000" w:themeColor="text1"/>
          <w:szCs w:val="24"/>
          <w:rtl/>
        </w:rPr>
        <w:t>השיפוט</w:t>
      </w:r>
      <w:r w:rsidRPr="00E452E5">
        <w:rPr>
          <w:rFonts w:ascii="David" w:hAnsi="David"/>
          <w:color w:val="000000" w:themeColor="text1"/>
          <w:szCs w:val="24"/>
          <w:rtl/>
        </w:rPr>
        <w:t xml:space="preserve"> </w:t>
      </w:r>
      <w:r w:rsidRPr="00E452E5">
        <w:rPr>
          <w:rFonts w:ascii="David" w:hAnsi="David" w:hint="eastAsia"/>
          <w:color w:val="000000" w:themeColor="text1"/>
          <w:szCs w:val="24"/>
          <w:rtl/>
        </w:rPr>
        <w:t>ובליווי</w:t>
      </w:r>
      <w:r w:rsidRPr="00E452E5">
        <w:rPr>
          <w:rFonts w:ascii="David" w:hAnsi="David"/>
          <w:color w:val="000000" w:themeColor="text1"/>
          <w:szCs w:val="24"/>
          <w:rtl/>
        </w:rPr>
        <w:t xml:space="preserve"> </w:t>
      </w:r>
      <w:r w:rsidRPr="00E452E5">
        <w:rPr>
          <w:rFonts w:ascii="David" w:hAnsi="David" w:hint="cs"/>
          <w:color w:val="000000" w:themeColor="text1"/>
          <w:szCs w:val="24"/>
          <w:rtl/>
        </w:rPr>
        <w:t xml:space="preserve">הפרויקט </w:t>
      </w:r>
      <w:r w:rsidRPr="00E452E5">
        <w:rPr>
          <w:rFonts w:ascii="David" w:hAnsi="David" w:hint="eastAsia"/>
          <w:color w:val="000000" w:themeColor="text1"/>
          <w:szCs w:val="24"/>
          <w:rtl/>
        </w:rPr>
        <w:t>לכל</w:t>
      </w:r>
      <w:r w:rsidRPr="00E452E5">
        <w:rPr>
          <w:rFonts w:ascii="David" w:hAnsi="David"/>
          <w:color w:val="000000" w:themeColor="text1"/>
          <w:szCs w:val="24"/>
          <w:rtl/>
        </w:rPr>
        <w:t xml:space="preserve"> </w:t>
      </w:r>
      <w:r w:rsidRPr="00E452E5">
        <w:rPr>
          <w:rFonts w:ascii="David" w:hAnsi="David" w:hint="eastAsia"/>
          <w:color w:val="000000" w:themeColor="text1"/>
          <w:szCs w:val="24"/>
          <w:rtl/>
        </w:rPr>
        <w:t>אורכו</w:t>
      </w:r>
      <w:r w:rsidRPr="00E452E5">
        <w:rPr>
          <w:rFonts w:ascii="David" w:hAnsi="David"/>
          <w:color w:val="000000" w:themeColor="text1"/>
          <w:szCs w:val="24"/>
          <w:rtl/>
        </w:rPr>
        <w:t xml:space="preserve">, </w:t>
      </w:r>
      <w:r w:rsidRPr="004031B8">
        <w:rPr>
          <w:rFonts w:ascii="David" w:hAnsi="David" w:hint="eastAsia"/>
          <w:color w:val="000000" w:themeColor="text1"/>
          <w:szCs w:val="24"/>
          <w:rtl/>
        </w:rPr>
        <w:t>בהתאם</w:t>
      </w:r>
      <w:r w:rsidRPr="004031B8">
        <w:rPr>
          <w:rFonts w:ascii="David" w:hAnsi="David"/>
          <w:color w:val="000000" w:themeColor="text1"/>
          <w:szCs w:val="24"/>
          <w:rtl/>
        </w:rPr>
        <w:t xml:space="preserve"> </w:t>
      </w:r>
      <w:r w:rsidRPr="004031B8">
        <w:rPr>
          <w:rFonts w:ascii="David" w:hAnsi="David" w:hint="cs"/>
          <w:color w:val="000000" w:themeColor="text1"/>
          <w:szCs w:val="24"/>
          <w:rtl/>
        </w:rPr>
        <w:t>לנושא ההצעה</w:t>
      </w:r>
      <w:r w:rsidRPr="004031B8">
        <w:rPr>
          <w:rFonts w:ascii="David" w:hAnsi="David"/>
          <w:color w:val="000000" w:themeColor="text1"/>
          <w:szCs w:val="24"/>
          <w:rtl/>
        </w:rPr>
        <w:t xml:space="preserve"> </w:t>
      </w:r>
      <w:r w:rsidRPr="00DC2890">
        <w:rPr>
          <w:rFonts w:ascii="David" w:hAnsi="David" w:hint="cs"/>
          <w:color w:val="000000" w:themeColor="text1"/>
          <w:szCs w:val="24"/>
          <w:rtl/>
        </w:rPr>
        <w:t>ו</w:t>
      </w:r>
      <w:r w:rsidRPr="00DC2890">
        <w:rPr>
          <w:rFonts w:ascii="David" w:hAnsi="David" w:hint="eastAsia"/>
          <w:color w:val="000000" w:themeColor="text1"/>
          <w:szCs w:val="24"/>
          <w:rtl/>
        </w:rPr>
        <w:t>התחומים</w:t>
      </w:r>
      <w:r w:rsidRPr="00802D11">
        <w:rPr>
          <w:rFonts w:ascii="David" w:hAnsi="David" w:hint="cs"/>
          <w:color w:val="000000" w:themeColor="text1"/>
          <w:szCs w:val="24"/>
          <w:rtl/>
        </w:rPr>
        <w:t xml:space="preserve"> הייעודיים שמובילים </w:t>
      </w:r>
      <w:r w:rsidRPr="00802D11">
        <w:rPr>
          <w:rFonts w:ascii="David" w:hAnsi="David" w:hint="eastAsia"/>
          <w:color w:val="000000" w:themeColor="text1"/>
          <w:szCs w:val="24"/>
          <w:rtl/>
        </w:rPr>
        <w:t>השותפים</w:t>
      </w:r>
      <w:r w:rsidRPr="00802D11">
        <w:rPr>
          <w:rFonts w:ascii="David" w:hAnsi="David"/>
          <w:color w:val="000000" w:themeColor="text1"/>
          <w:szCs w:val="24"/>
          <w:rtl/>
        </w:rPr>
        <w:t>.</w:t>
      </w:r>
      <w:r w:rsidRPr="00802D11">
        <w:rPr>
          <w:rFonts w:ascii="David" w:hAnsi="David" w:hint="cs"/>
          <w:color w:val="000000" w:themeColor="text1"/>
          <w:szCs w:val="24"/>
          <w:rtl/>
        </w:rPr>
        <w:t xml:space="preserve"> </w:t>
      </w:r>
      <w:r w:rsidRPr="00E41F84">
        <w:rPr>
          <w:rFonts w:ascii="David" w:hAnsi="David" w:hint="eastAsia"/>
          <w:color w:val="000000" w:themeColor="text1"/>
          <w:szCs w:val="24"/>
          <w:rtl/>
        </w:rPr>
        <w:t>בהתאם</w:t>
      </w:r>
      <w:r w:rsidRPr="00E41F84">
        <w:rPr>
          <w:rFonts w:ascii="David" w:hAnsi="David"/>
          <w:color w:val="000000" w:themeColor="text1"/>
          <w:szCs w:val="24"/>
          <w:rtl/>
        </w:rPr>
        <w:t xml:space="preserve"> לתחומים הייעודיים, ובכפוף לקיום תקציב וקבלת אישורים המתאימים לשותפים אלו, מימון המענק יכול ויתבצע בשיתוף השותפים. </w:t>
      </w:r>
      <w:r w:rsidRPr="00E41F84">
        <w:rPr>
          <w:rFonts w:ascii="David" w:hAnsi="David"/>
          <w:color w:val="000000" w:themeColor="text1"/>
          <w:szCs w:val="24"/>
          <w:rtl/>
        </w:rPr>
        <w:lastRenderedPageBreak/>
        <w:t>תשומת לב המציעים כי</w:t>
      </w:r>
      <w:r w:rsidR="00720B5A" w:rsidRPr="00E41F84">
        <w:rPr>
          <w:rFonts w:ascii="David" w:hAnsi="David" w:hint="cs"/>
          <w:color w:val="000000" w:themeColor="text1"/>
          <w:szCs w:val="24"/>
          <w:rtl/>
        </w:rPr>
        <w:t xml:space="preserve"> יתכן</w:t>
      </w:r>
      <w:r w:rsidR="00EC6E99">
        <w:rPr>
          <w:rFonts w:ascii="David" w:hAnsi="David" w:hint="cs"/>
          <w:color w:val="000000" w:themeColor="text1"/>
          <w:szCs w:val="24"/>
          <w:rtl/>
        </w:rPr>
        <w:t xml:space="preserve"> </w:t>
      </w:r>
      <w:r w:rsidR="00720B5A" w:rsidRPr="00E41F84">
        <w:rPr>
          <w:rFonts w:ascii="David" w:hAnsi="David" w:hint="cs"/>
          <w:color w:val="000000" w:themeColor="text1"/>
          <w:szCs w:val="24"/>
          <w:rtl/>
        </w:rPr>
        <w:t>ש</w:t>
      </w:r>
      <w:r w:rsidRPr="009C7018">
        <w:rPr>
          <w:rFonts w:ascii="David" w:hAnsi="David"/>
          <w:color w:val="000000" w:themeColor="text1"/>
          <w:szCs w:val="24"/>
          <w:rtl/>
        </w:rPr>
        <w:t xml:space="preserve">במקרה כזה יידרש המציע לחתום על הסכם גם מול השותף הרלוונטי ככל ותעלה דרישה מטעמו. </w:t>
      </w:r>
    </w:p>
    <w:p w14:paraId="14E89387" w14:textId="0AEF789D" w:rsidR="00053B6F" w:rsidRPr="002164FA" w:rsidRDefault="000A0223" w:rsidP="00361E4B">
      <w:pPr>
        <w:pStyle w:val="af5"/>
        <w:numPr>
          <w:ilvl w:val="1"/>
          <w:numId w:val="80"/>
        </w:numPr>
        <w:tabs>
          <w:tab w:val="clear" w:pos="792"/>
        </w:tabs>
        <w:spacing w:line="360" w:lineRule="auto"/>
        <w:ind w:left="915" w:hanging="518"/>
        <w:jc w:val="both"/>
        <w:rPr>
          <w:rFonts w:ascii="David" w:hAnsi="David"/>
          <w:color w:val="000000" w:themeColor="text1"/>
          <w:szCs w:val="24"/>
          <w:rtl/>
        </w:rPr>
      </w:pPr>
      <w:r w:rsidRPr="000D4420">
        <w:rPr>
          <w:rFonts w:ascii="David" w:hAnsi="David" w:hint="cs"/>
          <w:szCs w:val="24"/>
          <w:rtl/>
        </w:rPr>
        <w:t>ב</w:t>
      </w:r>
      <w:r w:rsidR="00135760" w:rsidRPr="000D4420">
        <w:rPr>
          <w:rFonts w:ascii="David" w:hAnsi="David" w:hint="eastAsia"/>
          <w:szCs w:val="24"/>
          <w:rtl/>
        </w:rPr>
        <w:t>מקרה</w:t>
      </w:r>
      <w:r w:rsidR="00135760" w:rsidRPr="000D4420">
        <w:rPr>
          <w:rFonts w:ascii="David" w:hAnsi="David"/>
          <w:szCs w:val="24"/>
          <w:rtl/>
        </w:rPr>
        <w:t xml:space="preserve"> </w:t>
      </w:r>
      <w:r w:rsidR="00135760" w:rsidRPr="000D4420">
        <w:rPr>
          <w:rFonts w:ascii="David" w:hAnsi="David" w:hint="eastAsia"/>
          <w:szCs w:val="24"/>
          <w:rtl/>
        </w:rPr>
        <w:t>שהמציע</w:t>
      </w:r>
      <w:r w:rsidR="00135760" w:rsidRPr="000D4420">
        <w:rPr>
          <w:rFonts w:ascii="David" w:hAnsi="David"/>
          <w:szCs w:val="24"/>
          <w:rtl/>
        </w:rPr>
        <w:t xml:space="preserve"> </w:t>
      </w:r>
      <w:r w:rsidR="00135760" w:rsidRPr="000D4420">
        <w:rPr>
          <w:rFonts w:ascii="David" w:hAnsi="David" w:hint="eastAsia"/>
          <w:szCs w:val="24"/>
          <w:rtl/>
        </w:rPr>
        <w:t>מגיש</w:t>
      </w:r>
      <w:r w:rsidR="00135760" w:rsidRPr="000D4420">
        <w:rPr>
          <w:rFonts w:ascii="David" w:hAnsi="David"/>
          <w:szCs w:val="24"/>
          <w:rtl/>
        </w:rPr>
        <w:t xml:space="preserve"> </w:t>
      </w:r>
      <w:r w:rsidR="00135760" w:rsidRPr="000D4420">
        <w:rPr>
          <w:rFonts w:ascii="David" w:hAnsi="David" w:hint="eastAsia"/>
          <w:szCs w:val="24"/>
          <w:rtl/>
        </w:rPr>
        <w:t>פרו</w:t>
      </w:r>
      <w:r w:rsidRPr="000D4420">
        <w:rPr>
          <w:rFonts w:ascii="David" w:hAnsi="David" w:hint="eastAsia"/>
          <w:szCs w:val="24"/>
          <w:rtl/>
        </w:rPr>
        <w:t>יקט</w:t>
      </w:r>
      <w:r w:rsidRPr="000D4420">
        <w:rPr>
          <w:rFonts w:ascii="David" w:hAnsi="David"/>
          <w:szCs w:val="24"/>
          <w:rtl/>
        </w:rPr>
        <w:t xml:space="preserve"> </w:t>
      </w:r>
      <w:r w:rsidRPr="000D4420">
        <w:rPr>
          <w:rFonts w:ascii="David" w:hAnsi="David" w:hint="eastAsia"/>
          <w:szCs w:val="24"/>
          <w:rtl/>
        </w:rPr>
        <w:t>בתחום</w:t>
      </w:r>
      <w:r w:rsidRPr="000D4420">
        <w:rPr>
          <w:rFonts w:ascii="David" w:hAnsi="David"/>
          <w:szCs w:val="24"/>
          <w:rtl/>
        </w:rPr>
        <w:t xml:space="preserve"> </w:t>
      </w:r>
      <w:r w:rsidRPr="000D4420">
        <w:rPr>
          <w:rFonts w:ascii="David" w:hAnsi="David" w:hint="eastAsia"/>
          <w:szCs w:val="24"/>
          <w:rtl/>
        </w:rPr>
        <w:t>שבו</w:t>
      </w:r>
      <w:r w:rsidRPr="000D4420">
        <w:rPr>
          <w:rFonts w:ascii="David" w:hAnsi="David"/>
          <w:szCs w:val="24"/>
          <w:rtl/>
        </w:rPr>
        <w:t xml:space="preserve"> </w:t>
      </w:r>
      <w:r w:rsidRPr="000D4420">
        <w:rPr>
          <w:rFonts w:ascii="David" w:hAnsi="David" w:hint="eastAsia"/>
          <w:szCs w:val="24"/>
          <w:rtl/>
        </w:rPr>
        <w:t>יש</w:t>
      </w:r>
      <w:r w:rsidRPr="000D4420">
        <w:rPr>
          <w:rFonts w:ascii="David" w:hAnsi="David"/>
          <w:szCs w:val="24"/>
          <w:rtl/>
        </w:rPr>
        <w:t xml:space="preserve"> </w:t>
      </w:r>
      <w:r w:rsidRPr="000D4420">
        <w:rPr>
          <w:rFonts w:ascii="David" w:hAnsi="David" w:hint="eastAsia"/>
          <w:szCs w:val="24"/>
          <w:rtl/>
        </w:rPr>
        <w:t>שת</w:t>
      </w:r>
      <w:r w:rsidRPr="000D4420">
        <w:rPr>
          <w:rFonts w:ascii="David" w:hAnsi="David"/>
          <w:szCs w:val="24"/>
          <w:rtl/>
        </w:rPr>
        <w:t xml:space="preserve">"פ </w:t>
      </w:r>
      <w:r w:rsidRPr="000D4420">
        <w:rPr>
          <w:rFonts w:ascii="David" w:hAnsi="David" w:hint="eastAsia"/>
          <w:szCs w:val="24"/>
          <w:rtl/>
        </w:rPr>
        <w:t>של</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עם</w:t>
      </w:r>
      <w:r w:rsidRPr="000D4420">
        <w:rPr>
          <w:rFonts w:ascii="David" w:hAnsi="David"/>
          <w:szCs w:val="24"/>
          <w:rtl/>
        </w:rPr>
        <w:t xml:space="preserve"> </w:t>
      </w:r>
      <w:r w:rsidRPr="000D4420">
        <w:rPr>
          <w:rFonts w:ascii="David" w:hAnsi="David" w:hint="eastAsia"/>
          <w:szCs w:val="24"/>
          <w:rtl/>
        </w:rPr>
        <w:t>הגורמים</w:t>
      </w:r>
      <w:r w:rsidRPr="000D4420">
        <w:rPr>
          <w:rFonts w:ascii="David" w:hAnsi="David"/>
          <w:szCs w:val="24"/>
          <w:rtl/>
        </w:rPr>
        <w:t xml:space="preserve"> </w:t>
      </w:r>
      <w:r w:rsidRPr="000D4420">
        <w:rPr>
          <w:rFonts w:ascii="David" w:hAnsi="David" w:hint="eastAsia"/>
          <w:szCs w:val="24"/>
          <w:rtl/>
        </w:rPr>
        <w:t>הבאים</w:t>
      </w:r>
      <w:r w:rsidRPr="000D4420">
        <w:rPr>
          <w:rFonts w:ascii="David" w:hAnsi="David"/>
          <w:szCs w:val="24"/>
          <w:rtl/>
        </w:rPr>
        <w:t xml:space="preserve"> </w:t>
      </w:r>
      <w:r w:rsidRPr="000D4420">
        <w:rPr>
          <w:rFonts w:ascii="David" w:hAnsi="David" w:hint="eastAsia"/>
          <w:szCs w:val="24"/>
          <w:rtl/>
        </w:rPr>
        <w:t>ניתן</w:t>
      </w:r>
      <w:r w:rsidRPr="000D4420">
        <w:rPr>
          <w:rFonts w:ascii="David" w:hAnsi="David"/>
          <w:szCs w:val="24"/>
          <w:rtl/>
        </w:rPr>
        <w:t xml:space="preserve"> </w:t>
      </w:r>
      <w:r w:rsidRPr="000D4420">
        <w:rPr>
          <w:rFonts w:ascii="David" w:hAnsi="David" w:hint="eastAsia"/>
          <w:szCs w:val="24"/>
          <w:rtl/>
        </w:rPr>
        <w:t>ליצור</w:t>
      </w:r>
      <w:r w:rsidRPr="000D4420">
        <w:rPr>
          <w:rFonts w:ascii="David" w:hAnsi="David"/>
          <w:szCs w:val="24"/>
          <w:rtl/>
        </w:rPr>
        <w:t xml:space="preserve"> </w:t>
      </w:r>
      <w:r w:rsidRPr="000D4420">
        <w:rPr>
          <w:rFonts w:ascii="David" w:hAnsi="David" w:hint="eastAsia"/>
          <w:szCs w:val="24"/>
          <w:rtl/>
        </w:rPr>
        <w:t>קשר</w:t>
      </w:r>
      <w:r w:rsidRPr="000D4420">
        <w:rPr>
          <w:rFonts w:ascii="David" w:hAnsi="David"/>
          <w:szCs w:val="24"/>
          <w:rtl/>
        </w:rPr>
        <w:t xml:space="preserve"> </w:t>
      </w:r>
      <w:r w:rsidRPr="000D4420">
        <w:rPr>
          <w:rFonts w:ascii="David" w:hAnsi="David" w:hint="eastAsia"/>
          <w:szCs w:val="24"/>
          <w:rtl/>
        </w:rPr>
        <w:t>עם</w:t>
      </w:r>
      <w:r w:rsidRPr="000D4420">
        <w:rPr>
          <w:rFonts w:ascii="David" w:hAnsi="David"/>
          <w:szCs w:val="24"/>
          <w:rtl/>
        </w:rPr>
        <w:t xml:space="preserve"> </w:t>
      </w:r>
      <w:r w:rsidRPr="000D4420">
        <w:rPr>
          <w:rFonts w:ascii="David" w:hAnsi="David" w:hint="eastAsia"/>
          <w:szCs w:val="24"/>
          <w:rtl/>
        </w:rPr>
        <w:t>השותפים</w:t>
      </w:r>
      <w:r w:rsidRPr="000D4420">
        <w:rPr>
          <w:rFonts w:ascii="David" w:hAnsi="David"/>
          <w:szCs w:val="24"/>
          <w:rtl/>
        </w:rPr>
        <w:t xml:space="preserve"> </w:t>
      </w:r>
      <w:r w:rsidRPr="000D4420">
        <w:rPr>
          <w:rFonts w:ascii="David" w:hAnsi="David" w:hint="eastAsia"/>
          <w:szCs w:val="24"/>
          <w:rtl/>
        </w:rPr>
        <w:t>שלהלן</w:t>
      </w:r>
      <w:r w:rsidRPr="000D4420">
        <w:rPr>
          <w:rFonts w:ascii="David" w:hAnsi="David"/>
          <w:szCs w:val="24"/>
          <w:rtl/>
        </w:rPr>
        <w:t xml:space="preserve"> על מנת לקבל מידע</w:t>
      </w:r>
      <w:r w:rsidR="00EC6E99">
        <w:rPr>
          <w:rFonts w:ascii="David" w:hAnsi="David"/>
          <w:szCs w:val="24"/>
          <w:rtl/>
        </w:rPr>
        <w:t xml:space="preserve"> </w:t>
      </w:r>
      <w:r w:rsidR="008E6381">
        <w:rPr>
          <w:rFonts w:ascii="David" w:hAnsi="David" w:hint="cs"/>
          <w:szCs w:val="24"/>
          <w:rtl/>
        </w:rPr>
        <w:t>בנושא ההצעה</w:t>
      </w:r>
      <w:r w:rsidR="00AE0EE2" w:rsidRPr="000D4420">
        <w:rPr>
          <w:rFonts w:ascii="David" w:hAnsi="David"/>
          <w:szCs w:val="24"/>
          <w:rtl/>
        </w:rPr>
        <w:t xml:space="preserve">. </w:t>
      </w:r>
      <w:r>
        <w:rPr>
          <w:rFonts w:ascii="David" w:hAnsi="David" w:hint="cs"/>
          <w:color w:val="000000" w:themeColor="text1"/>
          <w:szCs w:val="24"/>
          <w:rtl/>
        </w:rPr>
        <w:t xml:space="preserve">משרדי ממשלה וגופים ממשלתיים השותפים לקול קורא זה </w:t>
      </w:r>
      <w:r w:rsidR="00053B6F" w:rsidRPr="002164FA">
        <w:rPr>
          <w:rFonts w:ascii="David" w:hAnsi="David"/>
          <w:color w:val="000000" w:themeColor="text1"/>
          <w:szCs w:val="24"/>
          <w:rtl/>
        </w:rPr>
        <w:t xml:space="preserve">: </w:t>
      </w:r>
    </w:p>
    <w:p w14:paraId="749FBF38" w14:textId="7487E5F7" w:rsidR="00053B6F" w:rsidRPr="00381615" w:rsidRDefault="00053B6F"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
      <w:r>
        <w:rPr>
          <w:rFonts w:ascii="David" w:hAnsi="David" w:hint="cs"/>
          <w:b/>
          <w:bCs/>
          <w:color w:val="000000" w:themeColor="text1"/>
          <w:szCs w:val="24"/>
          <w:rtl/>
        </w:rPr>
        <w:t>שיתוף פעולה עם משרד החקלאות, המשרד להגנת הסביבה</w:t>
      </w:r>
      <w:r w:rsidR="00135760">
        <w:rPr>
          <w:rFonts w:ascii="David" w:hAnsi="David" w:hint="cs"/>
          <w:b/>
          <w:bCs/>
          <w:color w:val="000000" w:themeColor="text1"/>
          <w:szCs w:val="24"/>
          <w:rtl/>
        </w:rPr>
        <w:t xml:space="preserve"> </w:t>
      </w:r>
      <w:r>
        <w:rPr>
          <w:rFonts w:ascii="David" w:hAnsi="David" w:hint="cs"/>
          <w:b/>
          <w:bCs/>
          <w:color w:val="000000" w:themeColor="text1"/>
          <w:szCs w:val="24"/>
          <w:rtl/>
        </w:rPr>
        <w:t>ומשרד התחבורה</w:t>
      </w:r>
      <w:r>
        <w:rPr>
          <w:rFonts w:ascii="David" w:hAnsi="David" w:hint="cs"/>
          <w:color w:val="000000" w:themeColor="text1"/>
          <w:szCs w:val="24"/>
          <w:rtl/>
        </w:rPr>
        <w:t xml:space="preserve"> </w:t>
      </w:r>
      <w:r w:rsidRPr="00381615">
        <w:rPr>
          <w:rFonts w:ascii="David" w:hAnsi="David"/>
          <w:b/>
          <w:bCs/>
          <w:color w:val="000000" w:themeColor="text1"/>
          <w:szCs w:val="24"/>
          <w:rtl/>
        </w:rPr>
        <w:t>–</w:t>
      </w:r>
      <w:r w:rsidRPr="00381615">
        <w:rPr>
          <w:rFonts w:ascii="David" w:hAnsi="David" w:hint="cs"/>
          <w:b/>
          <w:bCs/>
          <w:color w:val="000000" w:themeColor="text1"/>
          <w:szCs w:val="24"/>
          <w:rtl/>
        </w:rPr>
        <w:t xml:space="preserve"> </w:t>
      </w:r>
      <w:r w:rsidRPr="00DA5DDA">
        <w:rPr>
          <w:rFonts w:ascii="David" w:hAnsi="David" w:hint="eastAsia"/>
          <w:color w:val="000000" w:themeColor="text1"/>
          <w:szCs w:val="24"/>
          <w:rtl/>
        </w:rPr>
        <w:t>בתחומים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הקשורים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לסביבה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אנרגיה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במבנים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חקלאות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פסולת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w:t>
      </w:r>
      <w:r w:rsidRPr="00DA5DDA">
        <w:rPr>
          <w:rFonts w:ascii="David" w:hAnsi="David"/>
          <w:color w:val="000000" w:themeColor="text1"/>
          <w:szCs w:val="24"/>
          <w:rtl/>
        </w:rPr>
        <w:t>אנרגיה</w:t>
      </w:r>
      <w:r w:rsidRPr="00381615">
        <w:rPr>
          <w:rFonts w:ascii="David" w:hAnsi="David"/>
          <w:color w:val="000000" w:themeColor="text1"/>
          <w:szCs w:val="24"/>
          <w:rtl/>
        </w:rPr>
        <w:t xml:space="preserve"> </w:t>
      </w:r>
      <w:r w:rsidRPr="00DA5DDA">
        <w:rPr>
          <w:rFonts w:ascii="David" w:hAnsi="David" w:hint="eastAsia"/>
          <w:color w:val="000000" w:themeColor="text1"/>
          <w:szCs w:val="24"/>
          <w:rtl/>
        </w:rPr>
        <w:t>ובקידום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טכנולוגיות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למניעת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פגיעה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בסביבה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המגוון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הביולוגי</w:t>
      </w:r>
      <w:r w:rsidRPr="00DA5DDA">
        <w:rPr>
          <w:rFonts w:ascii="David" w:hAnsi="David"/>
          <w:color w:val="000000" w:themeColor="text1"/>
          <w:szCs w:val="24"/>
          <w:rtl/>
        </w:rPr>
        <w:t xml:space="preserve"> </w:t>
      </w:r>
      <w:r w:rsidRPr="00DA5DDA">
        <w:rPr>
          <w:rFonts w:ascii="David" w:hAnsi="David" w:hint="eastAsia"/>
          <w:color w:val="000000" w:themeColor="text1"/>
          <w:szCs w:val="24"/>
          <w:rtl/>
        </w:rPr>
        <w:t>והאדם</w:t>
      </w:r>
      <w:r w:rsidRPr="00381615">
        <w:rPr>
          <w:rFonts w:ascii="David" w:hAnsi="David"/>
          <w:color w:val="000000" w:themeColor="text1"/>
          <w:szCs w:val="24"/>
          <w:rtl/>
        </w:rPr>
        <w:t xml:space="preserve"> </w:t>
      </w:r>
      <w:r w:rsidRPr="00724CA2">
        <w:rPr>
          <w:rFonts w:ascii="David" w:hAnsi="David"/>
          <w:color w:val="000000" w:themeColor="text1"/>
          <w:szCs w:val="24"/>
          <w:rtl/>
        </w:rPr>
        <w:t xml:space="preserve">(בהתאם </w:t>
      </w:r>
      <w:r w:rsidRPr="00574880">
        <w:rPr>
          <w:rFonts w:ascii="David" w:hAnsi="David" w:hint="eastAsia"/>
          <w:color w:val="000000" w:themeColor="text1"/>
          <w:szCs w:val="24"/>
          <w:rtl/>
        </w:rPr>
        <w:t>לתחום</w:t>
      </w:r>
      <w:r w:rsidRPr="001F7146">
        <w:rPr>
          <w:rFonts w:ascii="David" w:hAnsi="David"/>
          <w:color w:val="000000" w:themeColor="text1"/>
          <w:szCs w:val="24"/>
          <w:rtl/>
        </w:rPr>
        <w:t xml:space="preserve"> </w:t>
      </w:r>
      <w:r w:rsidRPr="001F7146">
        <w:rPr>
          <w:rFonts w:ascii="David" w:hAnsi="David" w:hint="eastAsia"/>
          <w:color w:val="000000" w:themeColor="text1"/>
          <w:szCs w:val="24"/>
          <w:rtl/>
        </w:rPr>
        <w:t>הרלוונטי</w:t>
      </w:r>
      <w:r w:rsidRPr="00381615">
        <w:rPr>
          <w:rFonts w:ascii="David" w:hAnsi="David"/>
          <w:color w:val="000000" w:themeColor="text1"/>
          <w:szCs w:val="24"/>
          <w:rtl/>
        </w:rPr>
        <w:t>).</w:t>
      </w:r>
    </w:p>
    <w:p w14:paraId="2F77C30D"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Pr>
          <w:rFonts w:hint="cs"/>
          <w:szCs w:val="24"/>
          <w:rtl/>
        </w:rPr>
        <w:t>, משרד החקלאות ופיתוח הכפר -</w:t>
      </w:r>
      <w:r w:rsidRPr="00B71D15">
        <w:rPr>
          <w:szCs w:val="24"/>
          <w:rtl/>
        </w:rPr>
        <w:t xml:space="preserve"> </w:t>
      </w:r>
      <w:hyperlink r:id="rId14" w:history="1">
        <w:r w:rsidRPr="00577FBD">
          <w:rPr>
            <w:rStyle w:val="Hyperlink"/>
            <w:rFonts w:ascii="David" w:hAnsi="David"/>
            <w:szCs w:val="24"/>
          </w:rPr>
          <w:t>vinnie2@volcani.agri.gov.il</w:t>
        </w:r>
      </w:hyperlink>
      <w:r w:rsidRPr="00E05905">
        <w:rPr>
          <w:rFonts w:hint="cs"/>
          <w:rtl/>
        </w:rPr>
        <w:t>;</w:t>
      </w:r>
    </w:p>
    <w:p w14:paraId="20829F5E"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משרד הגנ"ס-</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4E28A43A" w14:textId="7777777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משרד הגנ"ס</w:t>
      </w:r>
      <w:r w:rsidRPr="00135BAA">
        <w:rPr>
          <w:rFonts w:ascii="David" w:hAnsi="David" w:hint="cs"/>
          <w:color w:val="000000" w:themeColor="text1"/>
          <w:szCs w:val="24"/>
          <w:rtl/>
        </w:rPr>
        <w:t xml:space="preserve"> - </w:t>
      </w:r>
      <w:hyperlink r:id="rId15" w:history="1">
        <w:r w:rsidRPr="00B71D15">
          <w:rPr>
            <w:rStyle w:val="Hyperlink"/>
            <w:rFonts w:ascii="David" w:hAnsi="David"/>
            <w:szCs w:val="24"/>
          </w:rPr>
          <w:t>YoavLi@sviva.gov.il</w:t>
        </w:r>
      </w:hyperlink>
      <w:r>
        <w:rPr>
          <w:rFonts w:ascii="David" w:hAnsi="David" w:hint="cs"/>
          <w:color w:val="000000" w:themeColor="text1"/>
          <w:szCs w:val="24"/>
          <w:rtl/>
        </w:rPr>
        <w:t>;</w:t>
      </w:r>
    </w:p>
    <w:p w14:paraId="08311F10" w14:textId="40DBCCE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ד"ר אורנה מצנר, אנרגיה וסביבה, לשכת המדענית הראשית, משרד הגנ"ס</w:t>
      </w:r>
      <w:r>
        <w:rPr>
          <w:rFonts w:ascii="David" w:hAnsi="David"/>
          <w:color w:val="000000" w:themeColor="text1"/>
          <w:szCs w:val="24"/>
          <w:rtl/>
        </w:rPr>
        <w:t>–</w:t>
      </w:r>
      <w:r>
        <w:rPr>
          <w:rFonts w:ascii="David" w:hAnsi="David" w:hint="cs"/>
          <w:color w:val="000000" w:themeColor="text1"/>
          <w:szCs w:val="24"/>
          <w:rtl/>
        </w:rPr>
        <w:t xml:space="preserve"> </w:t>
      </w:r>
      <w:hyperlink r:id="rId16" w:history="1">
        <w:r w:rsidRPr="00E07502">
          <w:rPr>
            <w:rStyle w:val="Hyperlink"/>
            <w:rFonts w:ascii="David" w:hAnsi="David"/>
            <w:szCs w:val="24"/>
          </w:rPr>
          <w:t>orna@sviva.gov.il</w:t>
        </w:r>
      </w:hyperlink>
      <w:r>
        <w:rPr>
          <w:rFonts w:ascii="David" w:hAnsi="David"/>
          <w:color w:val="000000" w:themeColor="text1"/>
          <w:szCs w:val="24"/>
        </w:rPr>
        <w:t xml:space="preserve"> </w:t>
      </w:r>
      <w:r w:rsidRPr="00E81357">
        <w:rPr>
          <w:rFonts w:ascii="David" w:hAnsi="David"/>
          <w:color w:val="000000" w:themeColor="text1"/>
          <w:szCs w:val="24"/>
          <w:rtl/>
        </w:rPr>
        <w:t>;</w:t>
      </w:r>
    </w:p>
    <w:p w14:paraId="5F81620E" w14:textId="23827C0A" w:rsidR="00053B6F" w:rsidRPr="00E81357"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019BAA9A" w14:textId="749BC365" w:rsidR="00053B6F" w:rsidRPr="00AE3AA5" w:rsidRDefault="00053B6F"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Pr>
      </w:pPr>
      <w:r>
        <w:rPr>
          <w:rFonts w:ascii="David" w:hAnsi="David" w:hint="cs"/>
          <w:b/>
          <w:bCs/>
          <w:color w:val="000000" w:themeColor="text1"/>
          <w:szCs w:val="24"/>
          <w:rtl/>
        </w:rPr>
        <w:t xml:space="preserve">שיתוף פעולה עם </w:t>
      </w:r>
      <w:r w:rsidRPr="00004867">
        <w:rPr>
          <w:rFonts w:ascii="David" w:hAnsi="David"/>
          <w:b/>
          <w:bCs/>
          <w:color w:val="000000" w:themeColor="text1"/>
          <w:szCs w:val="24"/>
          <w:rtl/>
        </w:rPr>
        <w:t>מעבדת הסייבר של משרד האנרגיה והתשתיות</w:t>
      </w:r>
      <w:r>
        <w:rPr>
          <w:rFonts w:ascii="David" w:hAnsi="David" w:hint="cs"/>
          <w:color w:val="000000" w:themeColor="text1"/>
          <w:szCs w:val="24"/>
          <w:rtl/>
        </w:rPr>
        <w:t>-</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בתחומים</w:t>
      </w:r>
      <w:r w:rsidRPr="00107555">
        <w:rPr>
          <w:rFonts w:ascii="David" w:hAnsi="David"/>
          <w:color w:val="000000" w:themeColor="text1"/>
          <w:szCs w:val="24"/>
          <w:rtl/>
        </w:rPr>
        <w:t xml:space="preserve"> </w:t>
      </w:r>
      <w:r w:rsidRPr="00DA5DDA">
        <w:rPr>
          <w:rFonts w:ascii="David" w:hAnsi="David"/>
          <w:color w:val="000000" w:themeColor="text1"/>
          <w:szCs w:val="24"/>
          <w:rtl/>
        </w:rPr>
        <w:t>הקשורים לדיגטליזציה והגנת סייבר</w:t>
      </w:r>
      <w:r w:rsidRPr="00AE3AA5">
        <w:rPr>
          <w:rFonts w:ascii="David" w:hAnsi="David" w:hint="cs"/>
          <w:color w:val="000000" w:themeColor="text1"/>
          <w:szCs w:val="24"/>
          <w:rtl/>
        </w:rPr>
        <w:t>.</w:t>
      </w:r>
      <w:r w:rsidRPr="00AF2ABF">
        <w:rPr>
          <w:rFonts w:ascii="David" w:hAnsi="David"/>
          <w:color w:val="000000" w:themeColor="text1"/>
          <w:szCs w:val="24"/>
          <w:rtl/>
        </w:rPr>
        <w:t xml:space="preserve"> </w:t>
      </w:r>
      <w:r>
        <w:rPr>
          <w:rFonts w:ascii="David" w:hAnsi="David" w:hint="cs"/>
          <w:color w:val="000000" w:themeColor="text1"/>
          <w:szCs w:val="24"/>
          <w:rtl/>
        </w:rPr>
        <w:t>אשת</w:t>
      </w:r>
      <w:r w:rsidRPr="0053629B">
        <w:rPr>
          <w:rFonts w:ascii="David" w:hAnsi="David"/>
          <w:color w:val="000000" w:themeColor="text1"/>
          <w:szCs w:val="24"/>
          <w:rtl/>
        </w:rPr>
        <w:t xml:space="preserve"> הקשר לצורך כך </w:t>
      </w:r>
      <w:r>
        <w:rPr>
          <w:rFonts w:ascii="David" w:hAnsi="David" w:hint="cs"/>
          <w:color w:val="000000" w:themeColor="text1"/>
          <w:szCs w:val="24"/>
          <w:rtl/>
        </w:rPr>
        <w:t>היא</w:t>
      </w:r>
      <w:r w:rsidRPr="0053629B">
        <w:rPr>
          <w:rFonts w:ascii="David" w:hAnsi="David"/>
          <w:color w:val="000000" w:themeColor="text1"/>
          <w:szCs w:val="24"/>
          <w:rtl/>
        </w:rPr>
        <w:t xml:space="preserve"> </w:t>
      </w:r>
      <w:r>
        <w:rPr>
          <w:rFonts w:ascii="David" w:hAnsi="David" w:hint="cs"/>
          <w:color w:val="000000" w:themeColor="text1"/>
          <w:szCs w:val="24"/>
          <w:rtl/>
        </w:rPr>
        <w:t>עינבר</w:t>
      </w:r>
      <w:r w:rsidRPr="00004867">
        <w:rPr>
          <w:rFonts w:ascii="David" w:hAnsi="David"/>
          <w:color w:val="000000" w:themeColor="text1"/>
          <w:szCs w:val="24"/>
          <w:rtl/>
        </w:rPr>
        <w:t xml:space="preserve"> </w:t>
      </w:r>
      <w:r>
        <w:rPr>
          <w:rFonts w:ascii="David" w:hAnsi="David" w:hint="cs"/>
          <w:color w:val="000000" w:themeColor="text1"/>
          <w:szCs w:val="24"/>
          <w:rtl/>
        </w:rPr>
        <w:t xml:space="preserve">בן ציון רגרמן </w:t>
      </w:r>
      <w:r>
        <w:rPr>
          <w:rStyle w:val="Hyperlink"/>
        </w:rPr>
        <w:t>inbarb</w:t>
      </w:r>
      <w:hyperlink r:id="rId17" w:history="1">
        <w:r w:rsidRPr="002A193D">
          <w:rPr>
            <w:rStyle w:val="Hyperlink"/>
          </w:rPr>
          <w:t>@energy.gov.il</w:t>
        </w:r>
      </w:hyperlink>
      <w:r>
        <w:rPr>
          <w:rFonts w:ascii="David" w:hAnsi="David" w:hint="cs"/>
          <w:color w:val="000000" w:themeColor="text1"/>
          <w:szCs w:val="24"/>
          <w:rtl/>
        </w:rPr>
        <w:t xml:space="preserve">, </w:t>
      </w:r>
    </w:p>
    <w:p w14:paraId="4BEC7E8E" w14:textId="1FF2DAFB" w:rsidR="00053B6F" w:rsidRDefault="00053B6F"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Pr>
      </w:pPr>
      <w:r>
        <w:rPr>
          <w:rFonts w:ascii="David" w:hAnsi="David" w:hint="cs"/>
          <w:b/>
          <w:bCs/>
          <w:color w:val="000000" w:themeColor="text1"/>
          <w:szCs w:val="24"/>
          <w:rtl/>
        </w:rPr>
        <w:t>שיתוף פעולה עם ה</w:t>
      </w:r>
      <w:r w:rsidRPr="00004867">
        <w:rPr>
          <w:rFonts w:ascii="David" w:hAnsi="David"/>
          <w:b/>
          <w:bCs/>
          <w:color w:val="000000" w:themeColor="text1"/>
          <w:szCs w:val="24"/>
          <w:rtl/>
        </w:rPr>
        <w:t>מנהל למחקר ולפיתוח אמצעי לחימה ותשתית טכנולוגית</w:t>
      </w:r>
      <w:r>
        <w:rPr>
          <w:rFonts w:ascii="David" w:hAnsi="David" w:hint="cs"/>
          <w:b/>
          <w:bCs/>
          <w:color w:val="000000" w:themeColor="text1"/>
          <w:szCs w:val="24"/>
          <w:rtl/>
        </w:rPr>
        <w:t>, משרד הביטחון</w:t>
      </w:r>
      <w:r w:rsidRPr="00004867">
        <w:rPr>
          <w:rFonts w:ascii="David" w:hAnsi="David"/>
          <w:b/>
          <w:bCs/>
          <w:color w:val="000000" w:themeColor="text1"/>
          <w:szCs w:val="24"/>
          <w:rtl/>
        </w:rPr>
        <w:t xml:space="preserve"> </w:t>
      </w:r>
      <w:r>
        <w:rPr>
          <w:rFonts w:ascii="David" w:hAnsi="David" w:hint="cs"/>
          <w:b/>
          <w:bCs/>
          <w:color w:val="000000" w:themeColor="text1"/>
          <w:szCs w:val="24"/>
          <w:rtl/>
        </w:rPr>
        <w:t xml:space="preserve">- </w:t>
      </w:r>
      <w:r w:rsidRPr="00DA5DDA">
        <w:rPr>
          <w:rFonts w:ascii="David" w:hAnsi="David" w:hint="eastAsia"/>
          <w:color w:val="000000" w:themeColor="text1"/>
          <w:szCs w:val="24"/>
          <w:rtl/>
        </w:rPr>
        <w:t>בתחומים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הקשורים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לביטחון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ושימוש</w:t>
      </w:r>
      <w:r w:rsidRPr="00DA5DDA">
        <w:rPr>
          <w:rFonts w:ascii="David" w:hAnsi="David"/>
          <w:color w:val="000000" w:themeColor="text1"/>
          <w:szCs w:val="24"/>
          <w:rtl/>
        </w:rPr>
        <w:t xml:space="preserve"> </w:t>
      </w:r>
      <w:r w:rsidRPr="00DA5DDA">
        <w:rPr>
          <w:rFonts w:ascii="David" w:hAnsi="David" w:hint="eastAsia"/>
          <w:color w:val="000000" w:themeColor="text1"/>
          <w:szCs w:val="24"/>
          <w:rtl/>
        </w:rPr>
        <w:t>אזרחי</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בטכנולוגיות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מתחום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הביטחון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הרלוונטיות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למשק</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האנרגיה</w:t>
      </w:r>
      <w:r>
        <w:rPr>
          <w:rFonts w:ascii="David" w:hAnsi="David" w:hint="cs"/>
          <w:color w:val="000000" w:themeColor="text1"/>
          <w:szCs w:val="24"/>
          <w:rtl/>
        </w:rPr>
        <w:t>,</w:t>
      </w:r>
      <w:r w:rsidRPr="00C75011">
        <w:rPr>
          <w:rFonts w:ascii="David" w:hAnsi="David"/>
          <w:color w:val="000000" w:themeColor="text1"/>
          <w:szCs w:val="24"/>
          <w:rtl/>
        </w:rPr>
        <w:t xml:space="preserve"> </w:t>
      </w:r>
      <w:r w:rsidRPr="00C75011">
        <w:rPr>
          <w:rFonts w:ascii="David" w:hAnsi="David" w:hint="eastAsia"/>
          <w:color w:val="000000" w:themeColor="text1"/>
          <w:szCs w:val="24"/>
          <w:rtl/>
        </w:rPr>
        <w:t>ניתן</w:t>
      </w:r>
      <w:r w:rsidRPr="00C75011">
        <w:rPr>
          <w:rFonts w:ascii="David" w:hAnsi="David"/>
          <w:color w:val="000000" w:themeColor="text1"/>
          <w:szCs w:val="24"/>
          <w:rtl/>
        </w:rPr>
        <w:t xml:space="preserve"> </w:t>
      </w:r>
      <w:r>
        <w:rPr>
          <w:rFonts w:ascii="David" w:hAnsi="David" w:hint="cs"/>
          <w:color w:val="000000" w:themeColor="text1"/>
          <w:szCs w:val="24"/>
          <w:rtl/>
        </w:rPr>
        <w:t>לפנות</w:t>
      </w:r>
      <w:r>
        <w:rPr>
          <w:rFonts w:ascii="David" w:hAnsi="David"/>
          <w:color w:val="000000" w:themeColor="text1"/>
          <w:szCs w:val="24"/>
          <w:rtl/>
        </w:rPr>
        <w:t xml:space="preserve"> </w:t>
      </w:r>
      <w:r>
        <w:rPr>
          <w:rFonts w:ascii="David" w:hAnsi="David" w:hint="cs"/>
          <w:color w:val="000000" w:themeColor="text1"/>
          <w:szCs w:val="24"/>
          <w:rtl/>
        </w:rPr>
        <w:t>ל</w:t>
      </w:r>
      <w:r w:rsidRPr="00C75011">
        <w:rPr>
          <w:rFonts w:ascii="David" w:hAnsi="David"/>
          <w:color w:val="000000" w:themeColor="text1"/>
          <w:szCs w:val="24"/>
          <w:rtl/>
        </w:rPr>
        <w:t>משרד הביטחון</w:t>
      </w:r>
      <w:r>
        <w:rPr>
          <w:rFonts w:ascii="David" w:hAnsi="David" w:hint="cs"/>
          <w:color w:val="000000" w:themeColor="text1"/>
          <w:szCs w:val="24"/>
          <w:rtl/>
        </w:rPr>
        <w:t xml:space="preserve">. </w:t>
      </w:r>
      <w:r w:rsidRPr="00AD445A">
        <w:rPr>
          <w:rFonts w:ascii="David" w:hAnsi="David"/>
          <w:color w:val="000000" w:themeColor="text1"/>
          <w:szCs w:val="24"/>
          <w:rtl/>
        </w:rPr>
        <w:t xml:space="preserve">איש הקשר </w:t>
      </w:r>
      <w:r>
        <w:rPr>
          <w:rFonts w:ascii="David" w:hAnsi="David" w:hint="cs"/>
          <w:color w:val="000000" w:themeColor="text1"/>
          <w:szCs w:val="24"/>
          <w:rtl/>
        </w:rPr>
        <w:t xml:space="preserve">לצורך תאום והתאמת </w:t>
      </w:r>
      <w:r w:rsidRPr="0061058F">
        <w:rPr>
          <w:rFonts w:ascii="David" w:hAnsi="David" w:hint="cs"/>
          <w:color w:val="000000" w:themeColor="text1"/>
          <w:szCs w:val="24"/>
          <w:rtl/>
        </w:rPr>
        <w:t xml:space="preserve">הטכנולוגיה המוצעת הוא אודי גלון </w:t>
      </w:r>
      <w:hyperlink r:id="rId18" w:history="1">
        <w:r w:rsidRPr="0061058F">
          <w:rPr>
            <w:rStyle w:val="Hyperlink"/>
            <w:rFonts w:ascii="David" w:hAnsi="David"/>
            <w:szCs w:val="24"/>
          </w:rPr>
          <w:t>ehud_galun@mod.gov.il</w:t>
        </w:r>
      </w:hyperlink>
      <w:r w:rsidR="00BE3EDC">
        <w:rPr>
          <w:rFonts w:ascii="David" w:hAnsi="David" w:hint="cs"/>
          <w:color w:val="000000" w:themeColor="text1"/>
          <w:szCs w:val="24"/>
          <w:rtl/>
        </w:rPr>
        <w:t xml:space="preserve">. </w:t>
      </w:r>
      <w:r w:rsidRPr="0061058F">
        <w:rPr>
          <w:rFonts w:ascii="David" w:hAnsi="David"/>
          <w:color w:val="000000" w:themeColor="text1"/>
          <w:szCs w:val="24"/>
          <w:rtl/>
        </w:rPr>
        <w:t xml:space="preserve"> </w:t>
      </w:r>
    </w:p>
    <w:p w14:paraId="487B61E3" w14:textId="258AA126" w:rsidR="002977FC" w:rsidRDefault="002977FC"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Pr>
      </w:pPr>
      <w:r>
        <w:rPr>
          <w:rFonts w:ascii="David" w:hAnsi="David" w:hint="cs"/>
          <w:b/>
          <w:bCs/>
          <w:color w:val="000000" w:themeColor="text1"/>
          <w:szCs w:val="24"/>
          <w:rtl/>
        </w:rPr>
        <w:t xml:space="preserve">שיתוף פעולה עם משרד הבריאות - </w:t>
      </w:r>
      <w:r w:rsidRPr="002977FC">
        <w:rPr>
          <w:rFonts w:ascii="David" w:hAnsi="David"/>
          <w:color w:val="000000" w:themeColor="text1"/>
          <w:szCs w:val="24"/>
          <w:rtl/>
        </w:rPr>
        <w:t xml:space="preserve">במיזמים הרלוונטיים למרכזים רפואיים ממשלתיים, וניגשים למסלול חלוץ והדגמה, ניתן לפנות לחטיבת תשתיות ונכסים במשרד הבריאות לצורך שת"פ, תאום והתאמת הטכנולוגיה המוצעת. איש הקשר לצורך כך הוא לאוניד מריאכין: </w:t>
      </w:r>
      <w:hyperlink r:id="rId19" w:history="1">
        <w:r w:rsidRPr="008E2E13">
          <w:rPr>
            <w:rStyle w:val="Hyperlink"/>
            <w:rFonts w:ascii="David" w:hAnsi="David"/>
            <w:szCs w:val="24"/>
          </w:rPr>
          <w:t>leonid.mar@moh.gov.il</w:t>
        </w:r>
      </w:hyperlink>
      <w:r w:rsidRPr="002977FC">
        <w:rPr>
          <w:rFonts w:ascii="David" w:hAnsi="David"/>
          <w:color w:val="000000" w:themeColor="text1"/>
          <w:szCs w:val="24"/>
          <w:rtl/>
        </w:rPr>
        <w:t>.</w:t>
      </w:r>
    </w:p>
    <w:p w14:paraId="5254F41D" w14:textId="7CB84A5F" w:rsidR="00953ED5" w:rsidRPr="0061058F" w:rsidRDefault="00953ED5"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
      <w:r>
        <w:rPr>
          <w:rFonts w:ascii="David" w:hAnsi="David" w:hint="cs"/>
          <w:b/>
          <w:bCs/>
          <w:color w:val="000000" w:themeColor="text1"/>
          <w:szCs w:val="24"/>
          <w:rtl/>
        </w:rPr>
        <w:t>שיתוף פעולה עם מ</w:t>
      </w:r>
      <w:r w:rsidR="0058599E">
        <w:rPr>
          <w:rFonts w:ascii="David" w:hAnsi="David" w:hint="cs"/>
          <w:b/>
          <w:bCs/>
          <w:color w:val="000000" w:themeColor="text1"/>
          <w:szCs w:val="24"/>
          <w:rtl/>
        </w:rPr>
        <w:t>נ</w:t>
      </w:r>
      <w:r>
        <w:rPr>
          <w:rFonts w:ascii="David" w:hAnsi="David" w:hint="cs"/>
          <w:b/>
          <w:bCs/>
          <w:color w:val="000000" w:themeColor="text1"/>
          <w:szCs w:val="24"/>
          <w:rtl/>
        </w:rPr>
        <w:t>הלת הצמיחה במשרד הכלכלה -</w:t>
      </w:r>
      <w:r>
        <w:rPr>
          <w:rFonts w:ascii="David" w:hAnsi="David" w:hint="cs"/>
          <w:color w:val="000000" w:themeColor="text1"/>
          <w:szCs w:val="24"/>
          <w:rtl/>
        </w:rPr>
        <w:t xml:space="preserve"> </w:t>
      </w:r>
      <w:r w:rsidRPr="00BC2869">
        <w:rPr>
          <w:rFonts w:ascii="David" w:hAnsi="David"/>
          <w:color w:val="000000" w:themeColor="text1"/>
          <w:szCs w:val="24"/>
          <w:rtl/>
        </w:rPr>
        <w:t xml:space="preserve">במיזמים </w:t>
      </w:r>
      <w:r w:rsidRPr="00BC2869">
        <w:rPr>
          <w:rFonts w:ascii="David" w:hAnsi="David" w:hint="cs"/>
          <w:color w:val="000000" w:themeColor="text1"/>
          <w:szCs w:val="24"/>
          <w:rtl/>
        </w:rPr>
        <w:t>הרלוונטיי</w:t>
      </w:r>
      <w:r w:rsidRPr="00BC2869">
        <w:rPr>
          <w:rFonts w:ascii="David" w:hAnsi="David" w:hint="eastAsia"/>
          <w:color w:val="000000" w:themeColor="text1"/>
          <w:szCs w:val="24"/>
          <w:rtl/>
        </w:rPr>
        <w:t>ם</w:t>
      </w:r>
      <w:r w:rsidRPr="00BC2869">
        <w:rPr>
          <w:rFonts w:ascii="David" w:hAnsi="David"/>
          <w:color w:val="000000" w:themeColor="text1"/>
          <w:szCs w:val="24"/>
          <w:rtl/>
        </w:rPr>
        <w:t xml:space="preserve"> לתחומים של חדשנות אנרגטית בתחומי חוות שרתים, ניתן לפנות לניצן קרסנטי-</w:t>
      </w:r>
      <w:r>
        <w:rPr>
          <w:rFonts w:ascii="David" w:hAnsi="David" w:hint="cs"/>
          <w:color w:val="000000" w:themeColor="text1"/>
          <w:szCs w:val="24"/>
          <w:rtl/>
        </w:rPr>
        <w:t xml:space="preserve"> </w:t>
      </w:r>
      <w:r w:rsidRPr="00BC2869">
        <w:rPr>
          <w:rFonts w:ascii="David" w:hAnsi="David"/>
          <w:color w:val="000000" w:themeColor="text1"/>
          <w:szCs w:val="24"/>
          <w:rtl/>
        </w:rPr>
        <w:t>מנהלת אגף בכיר חדשנות וצמיחה:</w:t>
      </w:r>
      <w:r w:rsidR="00EC6E99">
        <w:rPr>
          <w:rFonts w:ascii="David" w:hAnsi="David" w:cs="Arial"/>
          <w:color w:val="000000" w:themeColor="text1"/>
          <w:szCs w:val="24"/>
          <w:rtl/>
        </w:rPr>
        <w:t xml:space="preserve"> </w:t>
      </w:r>
      <w:hyperlink r:id="rId20" w:history="1">
        <w:r w:rsidRPr="00BC2869">
          <w:rPr>
            <w:rStyle w:val="Hyperlink"/>
            <w:rFonts w:ascii="David" w:hAnsi="David"/>
            <w:szCs w:val="24"/>
          </w:rPr>
          <w:t>nitsan.karsenty@economy.gov.il</w:t>
        </w:r>
      </w:hyperlink>
      <w:r>
        <w:rPr>
          <w:rFonts w:ascii="David" w:hAnsi="David" w:hint="cs"/>
          <w:color w:val="000000" w:themeColor="text1"/>
          <w:szCs w:val="24"/>
          <w:rtl/>
        </w:rPr>
        <w:t>.</w:t>
      </w:r>
    </w:p>
    <w:bookmarkEnd w:id="11"/>
    <w:p w14:paraId="08A98E42" w14:textId="4C91B81A" w:rsidR="0036407A" w:rsidRPr="000D4420" w:rsidRDefault="00667CA1"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
      <w:r w:rsidRPr="0036407A">
        <w:rPr>
          <w:rFonts w:ascii="David" w:hAnsi="David"/>
          <w:b/>
          <w:bCs/>
          <w:color w:val="000000" w:themeColor="text1"/>
          <w:szCs w:val="24"/>
          <w:rtl/>
        </w:rPr>
        <w:t>שיתוף פעולה עם המשרד לשיתוף פעולה אזורי (שתפ"א)</w:t>
      </w:r>
      <w:r w:rsidRPr="0036407A">
        <w:rPr>
          <w:rFonts w:ascii="David" w:hAnsi="David"/>
          <w:color w:val="000000" w:themeColor="text1"/>
          <w:szCs w:val="24"/>
          <w:rtl/>
        </w:rPr>
        <w:t>- במיזמים של חלוץ והדגמה שיציעו פרויקטים בתחומי האנרגיה, המים והסביבה במדינות האזור או עם שותפים ממדינות האזור ("מדינות האזור" – כאמור</w:t>
      </w:r>
      <w:r w:rsidRPr="00BC2869">
        <w:rPr>
          <w:rFonts w:ascii="David" w:hAnsi="David"/>
          <w:color w:val="000000" w:themeColor="text1"/>
          <w:szCs w:val="24"/>
          <w:rtl/>
        </w:rPr>
        <w:t xml:space="preserve"> </w:t>
      </w:r>
      <w:hyperlink r:id="rId21" w:history="1">
        <w:r w:rsidRPr="000D4420">
          <w:rPr>
            <w:rStyle w:val="Hyperlink"/>
            <w:rtl/>
          </w:rPr>
          <w:t>באתר המשרד לשיתוף פעולה אזורי</w:t>
        </w:r>
      </w:hyperlink>
      <w:r w:rsidRPr="000D4420">
        <w:rPr>
          <w:rFonts w:ascii="David" w:hAnsi="David"/>
          <w:color w:val="000000" w:themeColor="text1"/>
          <w:szCs w:val="24"/>
          <w:rtl/>
        </w:rPr>
        <w:t>)</w:t>
      </w:r>
      <w:r w:rsidRPr="0036407A">
        <w:rPr>
          <w:rFonts w:ascii="David" w:hAnsi="David"/>
          <w:color w:val="000000" w:themeColor="text1"/>
          <w:szCs w:val="24"/>
          <w:rtl/>
        </w:rPr>
        <w:t>. איש הקשר לצורך כך הוא אלון אטקין, ראש אגף בכיר לכלכלה ופרויקטים, המשרד לשיתוף פעולה אזורי:.</w:t>
      </w:r>
      <w:r w:rsidR="00D74C51">
        <w:rPr>
          <w:rFonts w:ascii="David" w:hAnsi="David" w:hint="cs"/>
          <w:color w:val="000000" w:themeColor="text1"/>
          <w:szCs w:val="24"/>
          <w:rtl/>
        </w:rPr>
        <w:t xml:space="preserve"> </w:t>
      </w:r>
      <w:hyperlink r:id="rId22" w:history="1">
        <w:r w:rsidR="000D4420" w:rsidRPr="00362A07">
          <w:rPr>
            <w:rStyle w:val="Hyperlink"/>
            <w:rFonts w:ascii="David" w:hAnsi="David"/>
            <w:szCs w:val="24"/>
          </w:rPr>
          <w:t>Alone@morc.gov.il</w:t>
        </w:r>
      </w:hyperlink>
    </w:p>
    <w:p w14:paraId="300B6746" w14:textId="498983AA" w:rsidR="005F7C40" w:rsidRDefault="00D74C51" w:rsidP="00361E4B">
      <w:pPr>
        <w:pStyle w:val="af5"/>
        <w:numPr>
          <w:ilvl w:val="2"/>
          <w:numId w:val="80"/>
        </w:numPr>
        <w:tabs>
          <w:tab w:val="clear" w:pos="1429"/>
        </w:tabs>
        <w:spacing w:before="240" w:line="360" w:lineRule="auto"/>
        <w:ind w:left="1643" w:hanging="736"/>
        <w:jc w:val="both"/>
        <w:rPr>
          <w:rFonts w:ascii="David" w:hAnsi="David"/>
          <w:color w:val="000000" w:themeColor="text1"/>
          <w:szCs w:val="24"/>
        </w:rPr>
      </w:pPr>
      <w:r w:rsidRPr="0036407A">
        <w:rPr>
          <w:rFonts w:ascii="David" w:hAnsi="David" w:hint="eastAsia"/>
          <w:b/>
          <w:bCs/>
          <w:color w:val="000000" w:themeColor="text1"/>
          <w:szCs w:val="24"/>
          <w:rtl/>
        </w:rPr>
        <w:t>שיתוף</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פעולה</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בנושא</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משק</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החשמל</w:t>
      </w:r>
      <w:r w:rsidRPr="0036407A">
        <w:rPr>
          <w:rFonts w:ascii="David" w:hAnsi="David"/>
          <w:color w:val="000000" w:themeColor="text1"/>
          <w:szCs w:val="24"/>
          <w:rtl/>
        </w:rPr>
        <w:t xml:space="preserve"> - בתחומים הקשורים לחשמל ומשק החשמל,</w:t>
      </w:r>
      <w:r w:rsidR="00EC6E99">
        <w:rPr>
          <w:rFonts w:ascii="David" w:hAnsi="David"/>
          <w:color w:val="000000" w:themeColor="text1"/>
          <w:szCs w:val="24"/>
          <w:rtl/>
        </w:rPr>
        <w:t xml:space="preserve"> </w:t>
      </w:r>
      <w:r w:rsidRPr="0036407A">
        <w:rPr>
          <w:rFonts w:ascii="David" w:hAnsi="David"/>
          <w:color w:val="000000" w:themeColor="text1"/>
          <w:szCs w:val="24"/>
          <w:rtl/>
        </w:rPr>
        <w:t xml:space="preserve">איש הקשר לצורך הגשות </w:t>
      </w:r>
      <w:r w:rsidRPr="0036407A">
        <w:rPr>
          <w:rFonts w:ascii="David" w:hAnsi="David" w:hint="eastAsia"/>
          <w:color w:val="000000" w:themeColor="text1"/>
          <w:szCs w:val="24"/>
          <w:rtl/>
        </w:rPr>
        <w:t>בפרויקטים</w:t>
      </w:r>
      <w:r w:rsidRPr="0036407A">
        <w:rPr>
          <w:rFonts w:ascii="David" w:hAnsi="David"/>
          <w:color w:val="000000" w:themeColor="text1"/>
          <w:szCs w:val="24"/>
          <w:rtl/>
        </w:rPr>
        <w:t xml:space="preserve"> כאמור לעיל, נציג </w:t>
      </w:r>
      <w:r w:rsidRPr="0036407A">
        <w:rPr>
          <w:rFonts w:ascii="David" w:hAnsi="David"/>
          <w:color w:val="000000" w:themeColor="text1"/>
          <w:szCs w:val="24"/>
          <w:u w:val="single"/>
          <w:rtl/>
        </w:rPr>
        <w:t>רשות החשמל</w:t>
      </w:r>
      <w:r w:rsidRPr="0036407A">
        <w:rPr>
          <w:rFonts w:ascii="David" w:hAnsi="David"/>
          <w:color w:val="000000" w:themeColor="text1"/>
          <w:szCs w:val="24"/>
          <w:rtl/>
        </w:rPr>
        <w:t xml:space="preserve"> מר' עידו שוואב </w:t>
      </w:r>
      <w:hyperlink r:id="rId23" w:history="1">
        <w:r w:rsidRPr="0036407A">
          <w:rPr>
            <w:rStyle w:val="Hyperlink"/>
            <w:rFonts w:ascii="David" w:hAnsi="David"/>
            <w:szCs w:val="24"/>
          </w:rPr>
          <w:t>idos@pua.gov.il/</w:t>
        </w:r>
      </w:hyperlink>
      <w:r w:rsidR="00EC6E99">
        <w:rPr>
          <w:rFonts w:ascii="David" w:hAnsi="David"/>
          <w:color w:val="000000" w:themeColor="text1"/>
          <w:szCs w:val="24"/>
          <w:rtl/>
        </w:rPr>
        <w:t xml:space="preserve"> </w:t>
      </w:r>
      <w:r w:rsidRPr="0036407A">
        <w:rPr>
          <w:rFonts w:ascii="David" w:hAnsi="David"/>
          <w:color w:val="000000" w:themeColor="text1"/>
          <w:szCs w:val="24"/>
          <w:rtl/>
        </w:rPr>
        <w:t>.</w:t>
      </w:r>
      <w:r w:rsidR="0036407A" w:rsidRPr="0036407A">
        <w:rPr>
          <w:rFonts w:ascii="David" w:hAnsi="David"/>
          <w:color w:val="000000" w:themeColor="text1"/>
          <w:szCs w:val="24"/>
          <w:rtl/>
        </w:rPr>
        <w:t xml:space="preserve"> </w:t>
      </w:r>
    </w:p>
    <w:p w14:paraId="6C42D2FF" w14:textId="6095056A" w:rsidR="0036407A" w:rsidRPr="0036407A" w:rsidRDefault="005F7C40" w:rsidP="00361E4B">
      <w:pPr>
        <w:numPr>
          <w:ilvl w:val="3"/>
          <w:numId w:val="80"/>
        </w:numPr>
        <w:tabs>
          <w:tab w:val="clear" w:pos="1800"/>
        </w:tabs>
        <w:spacing w:before="120" w:after="120" w:line="360" w:lineRule="auto"/>
        <w:ind w:left="2437" w:hanging="790"/>
        <w:jc w:val="both"/>
        <w:outlineLvl w:val="0"/>
        <w:rPr>
          <w:rFonts w:ascii="David" w:hAnsi="David" w:cs="David"/>
          <w:color w:val="000000" w:themeColor="text1"/>
          <w:sz w:val="24"/>
          <w:szCs w:val="24"/>
        </w:rPr>
      </w:pPr>
      <w:r w:rsidRPr="00B821AA">
        <w:rPr>
          <w:rFonts w:ascii="David" w:hAnsi="David" w:cs="David"/>
          <w:sz w:val="24"/>
          <w:szCs w:val="24"/>
          <w:rtl/>
        </w:rPr>
        <w:lastRenderedPageBreak/>
        <w:t>לפרויקטים בתחום רשת החשמל והחלוקה תהיה אפשרות לקבל מימון נוסף מחברת החשמל</w:t>
      </w:r>
      <w:r w:rsidR="00161395">
        <w:rPr>
          <w:rFonts w:ascii="David" w:hAnsi="David" w:cs="David" w:hint="cs"/>
          <w:sz w:val="24"/>
          <w:szCs w:val="24"/>
          <w:rtl/>
        </w:rPr>
        <w:t xml:space="preserve"> לישראל</w:t>
      </w:r>
      <w:r w:rsidRPr="00B821AA">
        <w:rPr>
          <w:rFonts w:ascii="David" w:hAnsi="David" w:cs="David"/>
          <w:sz w:val="24"/>
          <w:szCs w:val="24"/>
          <w:rtl/>
        </w:rPr>
        <w:t>, איש הקשר בחברת החשמל</w:t>
      </w:r>
      <w:r>
        <w:rPr>
          <w:rFonts w:ascii="David" w:hAnsi="David" w:cs="David"/>
          <w:sz w:val="24"/>
          <w:szCs w:val="24"/>
          <w:rtl/>
        </w:rPr>
        <w:t xml:space="preserve"> </w:t>
      </w:r>
      <w:r w:rsidR="00161395">
        <w:rPr>
          <w:rFonts w:ascii="David" w:hAnsi="David" w:cs="David" w:hint="cs"/>
          <w:sz w:val="24"/>
          <w:szCs w:val="24"/>
          <w:rtl/>
        </w:rPr>
        <w:t>לישראל</w:t>
      </w:r>
      <w:r w:rsidRPr="00B821AA">
        <w:rPr>
          <w:rFonts w:ascii="David" w:hAnsi="David" w:cs="David"/>
          <w:sz w:val="24"/>
          <w:szCs w:val="24"/>
          <w:rtl/>
        </w:rPr>
        <w:t xml:space="preserve"> לצורך כך</w:t>
      </w:r>
      <w:r w:rsidR="0036407A" w:rsidRPr="0036407A">
        <w:rPr>
          <w:rFonts w:ascii="David" w:hAnsi="David" w:cs="David"/>
          <w:color w:val="000000" w:themeColor="text1"/>
          <w:sz w:val="24"/>
          <w:szCs w:val="24"/>
          <w:rtl/>
        </w:rPr>
        <w:t xml:space="preserve">, הוא מר רון מונהייט: </w:t>
      </w:r>
      <w:hyperlink r:id="rId24" w:history="1">
        <w:r w:rsidR="0036407A" w:rsidRPr="0036407A">
          <w:rPr>
            <w:rStyle w:val="Hyperlink"/>
            <w:rFonts w:ascii="David" w:hAnsi="David" w:cs="David"/>
            <w:sz w:val="24"/>
            <w:szCs w:val="24"/>
          </w:rPr>
          <w:t>ron.monhiet@iec.co.il</w:t>
        </w:r>
      </w:hyperlink>
      <w:r w:rsidR="0036407A" w:rsidRPr="0036407A">
        <w:rPr>
          <w:rFonts w:ascii="David" w:hAnsi="David" w:cs="David"/>
          <w:color w:val="000000" w:themeColor="text1"/>
          <w:sz w:val="24"/>
          <w:szCs w:val="24"/>
          <w:rtl/>
        </w:rPr>
        <w:t>.</w:t>
      </w:r>
      <w:r w:rsidR="00EC6E99">
        <w:rPr>
          <w:rFonts w:ascii="David" w:hAnsi="David" w:cs="David" w:hint="cs"/>
          <w:color w:val="000000" w:themeColor="text1"/>
          <w:sz w:val="24"/>
          <w:szCs w:val="24"/>
          <w:rtl/>
        </w:rPr>
        <w:t xml:space="preserve">  </w:t>
      </w:r>
    </w:p>
    <w:p w14:paraId="0BA500BA" w14:textId="3E0FD9A3" w:rsidR="00FB5D36" w:rsidRDefault="00D74C51" w:rsidP="00361E4B">
      <w:pPr>
        <w:numPr>
          <w:ilvl w:val="4"/>
          <w:numId w:val="80"/>
        </w:numPr>
        <w:tabs>
          <w:tab w:val="clear" w:pos="2520"/>
        </w:tabs>
        <w:spacing w:before="120" w:after="120" w:line="360" w:lineRule="auto"/>
        <w:ind w:left="3429" w:hanging="992"/>
        <w:jc w:val="both"/>
        <w:outlineLvl w:val="0"/>
        <w:rPr>
          <w:rFonts w:ascii="David" w:hAnsi="David" w:cs="David"/>
          <w:sz w:val="24"/>
          <w:szCs w:val="24"/>
        </w:rPr>
      </w:pPr>
      <w:r w:rsidRPr="005472EA">
        <w:rPr>
          <w:rFonts w:ascii="David" w:hAnsi="David" w:cs="David" w:hint="eastAsia"/>
          <w:b/>
          <w:bCs/>
          <w:sz w:val="24"/>
          <w:szCs w:val="24"/>
          <w:rtl/>
        </w:rPr>
        <w:t>יובהר</w:t>
      </w:r>
      <w:r w:rsidRPr="005472EA">
        <w:rPr>
          <w:rFonts w:ascii="David" w:hAnsi="David" w:cs="David"/>
          <w:b/>
          <w:bCs/>
          <w:sz w:val="24"/>
          <w:szCs w:val="24"/>
          <w:rtl/>
        </w:rPr>
        <w:t xml:space="preserve"> </w:t>
      </w:r>
      <w:r w:rsidRPr="005472EA">
        <w:rPr>
          <w:rFonts w:ascii="David" w:hAnsi="David" w:cs="David" w:hint="eastAsia"/>
          <w:b/>
          <w:bCs/>
          <w:sz w:val="24"/>
          <w:szCs w:val="24"/>
          <w:rtl/>
        </w:rPr>
        <w:t>כי</w:t>
      </w:r>
      <w:r w:rsidR="002F7768" w:rsidRPr="005472EA">
        <w:rPr>
          <w:rFonts w:ascii="David" w:hAnsi="David" w:cs="David"/>
          <w:b/>
          <w:bCs/>
          <w:sz w:val="24"/>
          <w:szCs w:val="24"/>
          <w:rtl/>
        </w:rPr>
        <w:t>,</w:t>
      </w:r>
      <w:r w:rsidR="003B3841" w:rsidRPr="005472EA">
        <w:rPr>
          <w:rFonts w:ascii="David" w:hAnsi="David" w:cs="David"/>
          <w:sz w:val="24"/>
          <w:szCs w:val="24"/>
          <w:rtl/>
        </w:rPr>
        <w:t xml:space="preserve"> </w:t>
      </w:r>
      <w:r w:rsidR="003B5544" w:rsidRPr="005472EA">
        <w:rPr>
          <w:rFonts w:ascii="David" w:hAnsi="David" w:cs="David" w:hint="eastAsia"/>
          <w:sz w:val="24"/>
          <w:szCs w:val="24"/>
          <w:rtl/>
        </w:rPr>
        <w:t>ב</w:t>
      </w:r>
      <w:r w:rsidRPr="005472EA">
        <w:rPr>
          <w:rFonts w:ascii="David" w:hAnsi="David" w:cs="David"/>
          <w:sz w:val="24"/>
          <w:szCs w:val="24"/>
          <w:rtl/>
        </w:rPr>
        <w:t>פ</w:t>
      </w:r>
      <w:r w:rsidR="00B20320" w:rsidRPr="005472EA">
        <w:rPr>
          <w:rFonts w:ascii="David" w:hAnsi="David" w:cs="David"/>
          <w:sz w:val="24"/>
          <w:szCs w:val="24"/>
          <w:rtl/>
        </w:rPr>
        <w:t>רויקטים בתחום רשת החשמל והחלוקה</w:t>
      </w:r>
      <w:r w:rsidR="002F7768" w:rsidRPr="005472EA">
        <w:rPr>
          <w:rFonts w:ascii="David" w:hAnsi="David" w:cs="David"/>
          <w:sz w:val="24"/>
          <w:szCs w:val="24"/>
          <w:rtl/>
        </w:rPr>
        <w:t xml:space="preserve"> </w:t>
      </w:r>
      <w:r w:rsidR="002F7768" w:rsidRPr="005472EA">
        <w:rPr>
          <w:rFonts w:ascii="David" w:hAnsi="David" w:cs="David" w:hint="eastAsia"/>
          <w:b/>
          <w:bCs/>
          <w:sz w:val="24"/>
          <w:szCs w:val="24"/>
          <w:rtl/>
        </w:rPr>
        <w:t>במסלול</w:t>
      </w:r>
      <w:r w:rsidR="002F7768" w:rsidRPr="005472EA">
        <w:rPr>
          <w:rFonts w:ascii="David" w:hAnsi="David" w:cs="David"/>
          <w:b/>
          <w:bCs/>
          <w:sz w:val="24"/>
          <w:szCs w:val="24"/>
          <w:rtl/>
        </w:rPr>
        <w:t xml:space="preserve"> </w:t>
      </w:r>
      <w:r w:rsidR="002F7768" w:rsidRPr="005472EA">
        <w:rPr>
          <w:rFonts w:ascii="David" w:hAnsi="David" w:cs="David" w:hint="eastAsia"/>
          <w:b/>
          <w:bCs/>
          <w:sz w:val="24"/>
          <w:szCs w:val="24"/>
          <w:rtl/>
        </w:rPr>
        <w:t>הזנק</w:t>
      </w:r>
      <w:r w:rsidR="00B20320" w:rsidRPr="005472EA">
        <w:rPr>
          <w:rFonts w:ascii="David" w:hAnsi="David" w:cs="David"/>
          <w:sz w:val="24"/>
          <w:szCs w:val="24"/>
          <w:rtl/>
        </w:rPr>
        <w:t>,</w:t>
      </w:r>
      <w:r w:rsidR="003B5544" w:rsidRPr="005472EA">
        <w:rPr>
          <w:rFonts w:ascii="David" w:hAnsi="David" w:cs="David"/>
          <w:sz w:val="24"/>
          <w:szCs w:val="24"/>
          <w:rtl/>
        </w:rPr>
        <w:t xml:space="preserve"> הזוכה יוכל לקבל</w:t>
      </w:r>
      <w:r w:rsidR="00090739" w:rsidRPr="005472EA">
        <w:rPr>
          <w:rFonts w:ascii="David" w:hAnsi="David" w:cs="David"/>
          <w:sz w:val="24"/>
          <w:szCs w:val="24"/>
          <w:rtl/>
        </w:rPr>
        <w:t xml:space="preserve"> מענק </w:t>
      </w:r>
      <w:r w:rsidR="005F7C40" w:rsidRPr="005472EA">
        <w:rPr>
          <w:rFonts w:ascii="David" w:hAnsi="David" w:cs="David" w:hint="eastAsia"/>
          <w:sz w:val="24"/>
          <w:szCs w:val="24"/>
          <w:rtl/>
        </w:rPr>
        <w:t>עד</w:t>
      </w:r>
      <w:r w:rsidR="00917CAC">
        <w:rPr>
          <w:rFonts w:ascii="David" w:hAnsi="David" w:cs="David" w:hint="cs"/>
          <w:sz w:val="24"/>
          <w:szCs w:val="24"/>
          <w:rtl/>
        </w:rPr>
        <w:t xml:space="preserve"> לגובה של</w:t>
      </w:r>
      <w:r w:rsidR="00EC6E99">
        <w:rPr>
          <w:rFonts w:ascii="David" w:hAnsi="David" w:cs="David" w:hint="cs"/>
          <w:sz w:val="24"/>
          <w:szCs w:val="24"/>
          <w:rtl/>
        </w:rPr>
        <w:t xml:space="preserve"> </w:t>
      </w:r>
      <w:r w:rsidR="003B5544" w:rsidRPr="005472EA">
        <w:rPr>
          <w:rFonts w:ascii="David" w:hAnsi="David" w:cs="David"/>
          <w:sz w:val="24"/>
          <w:szCs w:val="24"/>
          <w:rtl/>
        </w:rPr>
        <w:t>50</w:t>
      </w:r>
      <w:r w:rsidR="00090739" w:rsidRPr="005472EA">
        <w:rPr>
          <w:rFonts w:ascii="David" w:hAnsi="David" w:cs="David"/>
          <w:sz w:val="24"/>
          <w:szCs w:val="24"/>
          <w:rtl/>
        </w:rPr>
        <w:t>%</w:t>
      </w:r>
      <w:r w:rsidR="00917CAC">
        <w:rPr>
          <w:rFonts w:ascii="David" w:hAnsi="David" w:cs="David" w:hint="cs"/>
          <w:sz w:val="24"/>
          <w:szCs w:val="24"/>
          <w:rtl/>
        </w:rPr>
        <w:t xml:space="preserve"> מהתקציב המאושר</w:t>
      </w:r>
      <w:r w:rsidR="003B5544" w:rsidRPr="005472EA">
        <w:rPr>
          <w:rFonts w:ascii="David" w:hAnsi="David" w:cs="David"/>
          <w:sz w:val="24"/>
          <w:szCs w:val="24"/>
          <w:rtl/>
        </w:rPr>
        <w:t xml:space="preserve"> מהמשרד ובנוסף</w:t>
      </w:r>
      <w:r w:rsidR="00090739" w:rsidRPr="005472EA">
        <w:rPr>
          <w:rFonts w:ascii="David" w:hAnsi="David" w:cs="David"/>
          <w:sz w:val="24"/>
          <w:szCs w:val="24"/>
          <w:rtl/>
        </w:rPr>
        <w:t>,</w:t>
      </w:r>
      <w:r w:rsidR="003B5544" w:rsidRPr="005472EA">
        <w:rPr>
          <w:rFonts w:ascii="David" w:hAnsi="David" w:cs="David"/>
          <w:sz w:val="24"/>
          <w:szCs w:val="24"/>
          <w:rtl/>
        </w:rPr>
        <w:t xml:space="preserve"> יוכל לקבל השלמת מימון מחברת החשמל לישראל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ולפי</w:t>
      </w:r>
      <w:r w:rsidR="006636DA" w:rsidRPr="005472EA">
        <w:rPr>
          <w:rFonts w:ascii="David" w:hAnsi="David" w:cs="David"/>
          <w:sz w:val="24"/>
          <w:szCs w:val="24"/>
          <w:rtl/>
        </w:rPr>
        <w:t xml:space="preserve"> </w:t>
      </w:r>
      <w:r w:rsidR="006636DA" w:rsidRPr="005472EA">
        <w:rPr>
          <w:rFonts w:ascii="David" w:hAnsi="David" w:cs="David" w:hint="eastAsia"/>
          <w:sz w:val="24"/>
          <w:szCs w:val="24"/>
          <w:rtl/>
        </w:rPr>
        <w:t>שיקול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דעתה</w:t>
      </w:r>
      <w:r w:rsidR="006636DA" w:rsidRPr="005472EA">
        <w:rPr>
          <w:rFonts w:ascii="David" w:hAnsi="David" w:cs="David"/>
          <w:sz w:val="24"/>
          <w:szCs w:val="24"/>
          <w:rtl/>
        </w:rPr>
        <w:t>,</w:t>
      </w:r>
      <w:r w:rsidR="008D4C6A" w:rsidRPr="005472EA">
        <w:rPr>
          <w:rFonts w:ascii="David" w:hAnsi="David" w:cs="David"/>
          <w:sz w:val="24"/>
          <w:szCs w:val="24"/>
          <w:rtl/>
        </w:rPr>
        <w:t xml:space="preserve"> </w:t>
      </w:r>
      <w:r w:rsidR="008D4C6A" w:rsidRPr="005472EA">
        <w:rPr>
          <w:rFonts w:ascii="David" w:hAnsi="David" w:cs="David" w:hint="eastAsia"/>
          <w:sz w:val="24"/>
          <w:szCs w:val="24"/>
          <w:rtl/>
        </w:rPr>
        <w:t>עד</w:t>
      </w:r>
      <w:r w:rsidR="003C310B" w:rsidRPr="005472EA">
        <w:rPr>
          <w:rFonts w:ascii="David" w:hAnsi="David" w:cs="David"/>
          <w:sz w:val="24"/>
          <w:szCs w:val="24"/>
          <w:rtl/>
        </w:rPr>
        <w:t xml:space="preserve"> לגובה של</w:t>
      </w:r>
      <w:r w:rsidR="00147707">
        <w:rPr>
          <w:rFonts w:ascii="David" w:hAnsi="David" w:cs="David" w:hint="cs"/>
          <w:sz w:val="24"/>
          <w:szCs w:val="24"/>
          <w:rtl/>
        </w:rPr>
        <w:t xml:space="preserve"> 30%</w:t>
      </w:r>
      <w:r w:rsidR="00EC6E99">
        <w:rPr>
          <w:rFonts w:ascii="David" w:hAnsi="David" w:cs="David" w:hint="cs"/>
          <w:sz w:val="24"/>
          <w:szCs w:val="24"/>
          <w:rtl/>
        </w:rPr>
        <w:t xml:space="preserve"> </w:t>
      </w:r>
      <w:r w:rsidR="00917CAC">
        <w:rPr>
          <w:rFonts w:ascii="David" w:hAnsi="David" w:cs="David" w:hint="cs"/>
          <w:sz w:val="24"/>
          <w:szCs w:val="24"/>
          <w:rtl/>
        </w:rPr>
        <w:t xml:space="preserve">מהתקציב המאושר </w:t>
      </w:r>
      <w:r w:rsidR="00147707">
        <w:rPr>
          <w:rFonts w:ascii="David" w:hAnsi="David" w:cs="David" w:hint="cs"/>
          <w:sz w:val="24"/>
          <w:szCs w:val="24"/>
          <w:rtl/>
        </w:rPr>
        <w:t>(ולא יותר מסך של 280,000 ₪ )</w:t>
      </w:r>
      <w:r w:rsidR="003B5544" w:rsidRPr="005472EA">
        <w:rPr>
          <w:rFonts w:ascii="David" w:hAnsi="David" w:cs="David"/>
          <w:sz w:val="24"/>
          <w:szCs w:val="24"/>
          <w:rtl/>
        </w:rPr>
        <w:t xml:space="preserve"> כך שהמימון </w:t>
      </w:r>
      <w:r w:rsidR="00B20320" w:rsidRPr="005472EA">
        <w:rPr>
          <w:rFonts w:ascii="David" w:hAnsi="David" w:cs="David" w:hint="eastAsia"/>
          <w:sz w:val="24"/>
          <w:szCs w:val="24"/>
          <w:rtl/>
        </w:rPr>
        <w:t>ה</w:t>
      </w:r>
      <w:r w:rsidR="003B5544" w:rsidRPr="005472EA">
        <w:rPr>
          <w:rFonts w:ascii="David" w:hAnsi="David" w:cs="David" w:hint="eastAsia"/>
          <w:sz w:val="24"/>
          <w:szCs w:val="24"/>
          <w:rtl/>
        </w:rPr>
        <w:t>מקסימ</w:t>
      </w:r>
      <w:r w:rsidR="00B20320" w:rsidRPr="005472EA">
        <w:rPr>
          <w:rFonts w:ascii="David" w:hAnsi="David" w:cs="David" w:hint="eastAsia"/>
          <w:sz w:val="24"/>
          <w:szCs w:val="24"/>
          <w:rtl/>
        </w:rPr>
        <w:t>לי</w:t>
      </w:r>
      <w:r w:rsidR="003B5544" w:rsidRPr="005472EA">
        <w:rPr>
          <w:rFonts w:ascii="David" w:hAnsi="David" w:cs="David"/>
          <w:sz w:val="24"/>
          <w:szCs w:val="24"/>
          <w:rtl/>
        </w:rPr>
        <w:t xml:space="preserve"> של המשרד ו</w:t>
      </w:r>
      <w:r w:rsidR="00B20320" w:rsidRPr="005472EA">
        <w:rPr>
          <w:rFonts w:ascii="David" w:hAnsi="David" w:cs="David" w:hint="eastAsia"/>
          <w:sz w:val="24"/>
          <w:szCs w:val="24"/>
          <w:rtl/>
        </w:rPr>
        <w:t>של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חברת</w:t>
      </w:r>
      <w:r w:rsidR="003B5544" w:rsidRPr="005472EA">
        <w:rPr>
          <w:rFonts w:ascii="David" w:hAnsi="David" w:cs="David"/>
          <w:sz w:val="24"/>
          <w:szCs w:val="24"/>
          <w:rtl/>
        </w:rPr>
        <w:t xml:space="preserve"> החשמל </w:t>
      </w:r>
      <w:r w:rsidR="00B20320" w:rsidRPr="005472EA">
        <w:rPr>
          <w:rFonts w:ascii="David" w:hAnsi="David" w:cs="David" w:hint="eastAsia"/>
          <w:sz w:val="24"/>
          <w:szCs w:val="24"/>
          <w:rtl/>
        </w:rPr>
        <w:t>לישראל</w:t>
      </w:r>
      <w:r w:rsidR="00147707">
        <w:rPr>
          <w:rFonts w:ascii="David" w:hAnsi="David" w:cs="David" w:hint="cs"/>
          <w:sz w:val="24"/>
          <w:szCs w:val="24"/>
          <w:rtl/>
        </w:rPr>
        <w:t>,</w:t>
      </w:r>
      <w:r w:rsidR="00B20320" w:rsidRPr="005472EA">
        <w:rPr>
          <w:rFonts w:ascii="David" w:hAnsi="David" w:cs="David"/>
          <w:sz w:val="24"/>
          <w:szCs w:val="24"/>
          <w:rtl/>
        </w:rPr>
        <w:t xml:space="preserve"> ביחד</w:t>
      </w:r>
      <w:r w:rsidR="00147707">
        <w:rPr>
          <w:rFonts w:ascii="David" w:hAnsi="David" w:cs="David" w:hint="cs"/>
          <w:sz w:val="24"/>
          <w:szCs w:val="24"/>
          <w:rtl/>
        </w:rPr>
        <w:t>, במסלול הנ"ל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יהיה</w:t>
      </w:r>
      <w:r w:rsidR="003B5544" w:rsidRPr="005472EA">
        <w:rPr>
          <w:rFonts w:ascii="David" w:hAnsi="David" w:cs="David"/>
          <w:sz w:val="24"/>
          <w:szCs w:val="24"/>
          <w:rtl/>
        </w:rPr>
        <w:t xml:space="preserve"> </w:t>
      </w:r>
      <w:r w:rsidR="003B5544" w:rsidRPr="005472EA">
        <w:rPr>
          <w:rFonts w:ascii="David" w:hAnsi="David" w:cs="David" w:hint="eastAsia"/>
          <w:sz w:val="24"/>
          <w:szCs w:val="24"/>
          <w:rtl/>
        </w:rPr>
        <w:t>עד</w:t>
      </w:r>
      <w:r w:rsidR="00B20320" w:rsidRPr="005472EA">
        <w:rPr>
          <w:rFonts w:ascii="David" w:hAnsi="David" w:cs="David"/>
          <w:sz w:val="24"/>
          <w:szCs w:val="24"/>
          <w:rtl/>
        </w:rPr>
        <w:t xml:space="preserve"> לגובה של</w:t>
      </w:r>
      <w:r w:rsidR="00EC6E99">
        <w:rPr>
          <w:rFonts w:ascii="David" w:hAnsi="David" w:cs="David"/>
          <w:sz w:val="24"/>
          <w:szCs w:val="24"/>
          <w:rtl/>
        </w:rPr>
        <w:t xml:space="preserve"> </w:t>
      </w:r>
      <w:r w:rsidR="003B5544" w:rsidRPr="005472EA">
        <w:rPr>
          <w:rFonts w:ascii="David" w:hAnsi="David" w:cs="David"/>
          <w:sz w:val="24"/>
          <w:szCs w:val="24"/>
          <w:rtl/>
        </w:rPr>
        <w:t>80%</w:t>
      </w:r>
      <w:r w:rsidR="00917CAC">
        <w:rPr>
          <w:rFonts w:ascii="David" w:hAnsi="David" w:cs="David" w:hint="cs"/>
          <w:sz w:val="24"/>
          <w:szCs w:val="24"/>
          <w:rtl/>
        </w:rPr>
        <w:t xml:space="preserve"> מהתקציב המאושר</w:t>
      </w:r>
      <w:r w:rsidR="00BE3EDC">
        <w:rPr>
          <w:rFonts w:ascii="David" w:hAnsi="David" w:cs="David"/>
          <w:sz w:val="24"/>
          <w:szCs w:val="24"/>
          <w:rtl/>
        </w:rPr>
        <w:t xml:space="preserve">. </w:t>
      </w:r>
      <w:r w:rsidR="00147707">
        <w:rPr>
          <w:rFonts w:ascii="David" w:hAnsi="David" w:cs="David" w:hint="cs"/>
          <w:sz w:val="24"/>
          <w:szCs w:val="24"/>
          <w:rtl/>
        </w:rPr>
        <w:t xml:space="preserve"> </w:t>
      </w:r>
      <w:r w:rsidR="003B5544" w:rsidRPr="005472EA">
        <w:rPr>
          <w:rFonts w:ascii="David" w:hAnsi="David" w:cs="David"/>
          <w:sz w:val="24"/>
          <w:szCs w:val="24"/>
          <w:rtl/>
        </w:rPr>
        <w:t xml:space="preserve">על מנת לקבל תוספת מענק מחברת חשמל </w:t>
      </w:r>
      <w:r w:rsidR="00B20320" w:rsidRPr="005472EA">
        <w:rPr>
          <w:rFonts w:ascii="David" w:hAnsi="David" w:cs="David" w:hint="eastAsia"/>
          <w:sz w:val="24"/>
          <w:szCs w:val="24"/>
          <w:rtl/>
        </w:rPr>
        <w:t>לי</w:t>
      </w:r>
      <w:r w:rsidR="003B5544" w:rsidRPr="005472EA">
        <w:rPr>
          <w:rFonts w:ascii="David" w:hAnsi="David" w:cs="David" w:hint="eastAsia"/>
          <w:sz w:val="24"/>
          <w:szCs w:val="24"/>
          <w:rtl/>
        </w:rPr>
        <w:t>שראל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כאמור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לעיל</w:t>
      </w:r>
      <w:r w:rsidR="003B5544" w:rsidRPr="005472EA">
        <w:rPr>
          <w:rFonts w:ascii="David" w:hAnsi="David" w:cs="David"/>
          <w:sz w:val="24"/>
          <w:szCs w:val="24"/>
          <w:rtl/>
        </w:rPr>
        <w:t>,</w:t>
      </w:r>
      <w:r w:rsidR="00BE1151">
        <w:rPr>
          <w:rFonts w:ascii="David" w:hAnsi="David" w:cs="David" w:hint="cs"/>
          <w:sz w:val="24"/>
          <w:szCs w:val="24"/>
          <w:rtl/>
        </w:rPr>
        <w:t xml:space="preserve"> </w:t>
      </w:r>
      <w:r w:rsidR="003B5544" w:rsidRPr="005472EA">
        <w:rPr>
          <w:rFonts w:ascii="David" w:hAnsi="David" w:cs="David"/>
          <w:sz w:val="24"/>
          <w:szCs w:val="24"/>
          <w:rtl/>
        </w:rPr>
        <w:t xml:space="preserve">הזוכה </w:t>
      </w:r>
      <w:r w:rsidR="003B5544" w:rsidRPr="005472EA">
        <w:rPr>
          <w:rFonts w:ascii="David" w:hAnsi="David" w:cs="David" w:hint="eastAsia"/>
          <w:sz w:val="24"/>
          <w:szCs w:val="24"/>
          <w:rtl/>
        </w:rPr>
        <w:t>י</w:t>
      </w:r>
      <w:r w:rsidR="00B20320" w:rsidRPr="005472EA">
        <w:rPr>
          <w:rFonts w:ascii="David" w:hAnsi="David" w:cs="David" w:hint="eastAsia"/>
          <w:sz w:val="24"/>
          <w:szCs w:val="24"/>
          <w:rtl/>
        </w:rPr>
        <w:t>י</w:t>
      </w:r>
      <w:r w:rsidR="003B5544" w:rsidRPr="005472EA">
        <w:rPr>
          <w:rFonts w:ascii="David" w:hAnsi="David" w:cs="David" w:hint="eastAsia"/>
          <w:sz w:val="24"/>
          <w:szCs w:val="24"/>
          <w:rtl/>
        </w:rPr>
        <w:t>דרש</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לעבור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הליך</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התקשרות</w:t>
      </w:r>
      <w:r w:rsidR="003B5544" w:rsidRPr="005472EA">
        <w:rPr>
          <w:rFonts w:ascii="David" w:hAnsi="David" w:cs="David"/>
          <w:sz w:val="24"/>
          <w:szCs w:val="24"/>
          <w:rtl/>
        </w:rPr>
        <w:t xml:space="preserve"> </w:t>
      </w:r>
      <w:r w:rsidR="003B5544" w:rsidRPr="005472EA">
        <w:rPr>
          <w:rFonts w:ascii="David" w:hAnsi="David" w:cs="David" w:hint="eastAsia"/>
          <w:sz w:val="24"/>
          <w:szCs w:val="24"/>
          <w:rtl/>
        </w:rPr>
        <w:t>נפרד</w:t>
      </w:r>
      <w:r w:rsidR="003B5544" w:rsidRPr="005472EA">
        <w:rPr>
          <w:rFonts w:ascii="David" w:hAnsi="David" w:cs="David"/>
          <w:sz w:val="24"/>
          <w:szCs w:val="24"/>
          <w:rtl/>
        </w:rPr>
        <w:t xml:space="preserve"> </w:t>
      </w:r>
      <w:r w:rsidR="003B5544" w:rsidRPr="005472EA">
        <w:rPr>
          <w:rFonts w:ascii="David" w:hAnsi="David" w:cs="David" w:hint="eastAsia"/>
          <w:sz w:val="24"/>
          <w:szCs w:val="24"/>
          <w:rtl/>
        </w:rPr>
        <w:t>מול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ח</w:t>
      </w:r>
      <w:r w:rsidR="00B20320" w:rsidRPr="005472EA">
        <w:rPr>
          <w:rFonts w:ascii="David" w:hAnsi="David" w:cs="David" w:hint="eastAsia"/>
          <w:sz w:val="24"/>
          <w:szCs w:val="24"/>
          <w:rtl/>
        </w:rPr>
        <w:t>ברת</w:t>
      </w:r>
      <w:r w:rsidR="00B20320" w:rsidRPr="005472EA">
        <w:rPr>
          <w:rFonts w:ascii="David" w:hAnsi="David" w:cs="David"/>
          <w:sz w:val="24"/>
          <w:szCs w:val="24"/>
          <w:rtl/>
        </w:rPr>
        <w:t xml:space="preserve"> </w:t>
      </w:r>
      <w:r w:rsidR="00B20320" w:rsidRPr="005472EA">
        <w:rPr>
          <w:rFonts w:ascii="David" w:hAnsi="David" w:cs="David" w:hint="eastAsia"/>
          <w:sz w:val="24"/>
          <w:szCs w:val="24"/>
          <w:rtl/>
        </w:rPr>
        <w:t>החשמל</w:t>
      </w:r>
      <w:r w:rsidR="00B20320" w:rsidRPr="005472EA">
        <w:rPr>
          <w:rFonts w:ascii="David" w:hAnsi="David" w:cs="David"/>
          <w:sz w:val="24"/>
          <w:szCs w:val="24"/>
          <w:rtl/>
        </w:rPr>
        <w:t xml:space="preserve"> </w:t>
      </w:r>
      <w:r w:rsidR="00B20320" w:rsidRPr="005472EA">
        <w:rPr>
          <w:rFonts w:ascii="David" w:hAnsi="David" w:cs="David" w:hint="eastAsia"/>
          <w:sz w:val="24"/>
          <w:szCs w:val="24"/>
          <w:rtl/>
        </w:rPr>
        <w:t>לישראל</w:t>
      </w:r>
      <w:r w:rsidR="003B5544" w:rsidRPr="005472EA">
        <w:rPr>
          <w:rFonts w:ascii="David" w:hAnsi="David" w:cs="David"/>
          <w:sz w:val="24"/>
          <w:szCs w:val="24"/>
          <w:rtl/>
        </w:rPr>
        <w:t>.</w:t>
      </w:r>
      <w:r w:rsidR="00EC6E99">
        <w:rPr>
          <w:rFonts w:ascii="David" w:hAnsi="David" w:cs="David"/>
          <w:sz w:val="24"/>
          <w:szCs w:val="24"/>
          <w:rtl/>
        </w:rPr>
        <w:t xml:space="preserve"> </w:t>
      </w:r>
    </w:p>
    <w:p w14:paraId="34A9F5E8" w14:textId="2FEB2800" w:rsidR="00342BED" w:rsidRDefault="008D255C" w:rsidP="00361E4B">
      <w:pPr>
        <w:numPr>
          <w:ilvl w:val="4"/>
          <w:numId w:val="80"/>
        </w:numPr>
        <w:tabs>
          <w:tab w:val="clear" w:pos="2520"/>
        </w:tabs>
        <w:spacing w:before="120" w:after="120" w:line="360" w:lineRule="auto"/>
        <w:ind w:left="3429" w:hanging="992"/>
        <w:jc w:val="both"/>
        <w:outlineLvl w:val="0"/>
        <w:rPr>
          <w:rFonts w:ascii="David" w:hAnsi="David" w:cs="David"/>
          <w:sz w:val="24"/>
          <w:szCs w:val="24"/>
        </w:rPr>
      </w:pPr>
      <w:r w:rsidRPr="008D255C">
        <w:rPr>
          <w:rFonts w:ascii="David" w:eastAsia="Times New Roman" w:hAnsi="David" w:cs="David" w:hint="eastAsia"/>
          <w:b/>
          <w:bCs/>
          <w:sz w:val="24"/>
          <w:szCs w:val="24"/>
          <w:rtl/>
          <w:lang w:eastAsia="he-IL"/>
        </w:rPr>
        <w:t>בפרויקטים</w:t>
      </w:r>
      <w:r>
        <w:rPr>
          <w:rFonts w:ascii="David" w:eastAsia="Times New Roman" w:hAnsi="David" w:cs="David" w:hint="cs"/>
          <w:b/>
          <w:bCs/>
          <w:sz w:val="24"/>
          <w:szCs w:val="24"/>
          <w:rtl/>
          <w:lang w:eastAsia="he-IL"/>
        </w:rPr>
        <w:t xml:space="preserve"> </w:t>
      </w:r>
      <w:r w:rsidRPr="00F67913">
        <w:rPr>
          <w:rFonts w:ascii="David" w:eastAsia="Times New Roman" w:hAnsi="David" w:cs="David" w:hint="eastAsia"/>
          <w:b/>
          <w:bCs/>
          <w:sz w:val="24"/>
          <w:szCs w:val="24"/>
          <w:u w:val="single"/>
          <w:rtl/>
          <w:lang w:eastAsia="he-IL"/>
        </w:rPr>
        <w:t>בתחום</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רשת</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החשמל</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והחלוקה</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במסלול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חלוץ</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והדגמה</w:t>
      </w:r>
      <w:r w:rsidRPr="000D4420">
        <w:rPr>
          <w:rFonts w:ascii="David" w:eastAsia="Times New Roman" w:hAnsi="David" w:cs="David"/>
          <w:b/>
          <w:bCs/>
          <w:sz w:val="24"/>
          <w:szCs w:val="24"/>
          <w:rtl/>
          <w:lang w:eastAsia="he-IL"/>
        </w:rPr>
        <w:t xml:space="preserve"> שאינם בתחום תחליפי הדלק</w:t>
      </w:r>
      <w:r>
        <w:rPr>
          <w:rFonts w:ascii="David" w:eastAsia="Times New Roman" w:hAnsi="David" w:cs="David" w:hint="cs"/>
          <w:b/>
          <w:bCs/>
          <w:sz w:val="24"/>
          <w:szCs w:val="24"/>
          <w:rtl/>
          <w:lang w:eastAsia="he-IL"/>
        </w:rPr>
        <w:t>,</w:t>
      </w:r>
      <w:r w:rsidR="00EC6E99">
        <w:rPr>
          <w:rFonts w:ascii="David" w:eastAsia="Times New Roman" w:hAnsi="David" w:cs="David" w:hint="cs"/>
          <w:b/>
          <w:bCs/>
          <w:sz w:val="24"/>
          <w:szCs w:val="24"/>
          <w:rtl/>
          <w:lang w:eastAsia="he-IL"/>
        </w:rPr>
        <w:t xml:space="preserve"> </w:t>
      </w:r>
      <w:r>
        <w:rPr>
          <w:rFonts w:ascii="David" w:eastAsia="Times New Roman" w:hAnsi="David" w:cs="David" w:hint="cs"/>
          <w:sz w:val="24"/>
          <w:szCs w:val="24"/>
          <w:rtl/>
          <w:lang w:eastAsia="he-IL"/>
        </w:rPr>
        <w:t xml:space="preserve">הזוכה יוכל לקבל מענק </w:t>
      </w:r>
      <w:r w:rsidR="00120EC7">
        <w:rPr>
          <w:rFonts w:ascii="David" w:eastAsia="Times New Roman" w:hAnsi="David" w:cs="David" w:hint="cs"/>
          <w:sz w:val="24"/>
          <w:szCs w:val="24"/>
          <w:rtl/>
          <w:lang w:eastAsia="he-IL"/>
        </w:rPr>
        <w:t>עד לגובה של</w:t>
      </w:r>
      <w:r w:rsidR="00EC6E99">
        <w:rPr>
          <w:rFonts w:ascii="David" w:eastAsia="Times New Roman" w:hAnsi="David" w:cs="David" w:hint="cs"/>
          <w:sz w:val="24"/>
          <w:szCs w:val="24"/>
          <w:rtl/>
          <w:lang w:eastAsia="he-IL"/>
        </w:rPr>
        <w:t xml:space="preserve"> </w:t>
      </w:r>
      <w:r w:rsidRPr="000D4420">
        <w:rPr>
          <w:rFonts w:ascii="David" w:eastAsia="Times New Roman" w:hAnsi="David" w:cs="David"/>
          <w:sz w:val="24"/>
          <w:szCs w:val="24"/>
          <w:rtl/>
          <w:lang w:eastAsia="he-IL"/>
        </w:rPr>
        <w:t>50%</w:t>
      </w:r>
      <w:r w:rsidR="00917CAC">
        <w:rPr>
          <w:rFonts w:ascii="David" w:eastAsia="Times New Roman" w:hAnsi="David" w:cs="David" w:hint="cs"/>
          <w:sz w:val="24"/>
          <w:szCs w:val="24"/>
          <w:rtl/>
          <w:lang w:eastAsia="he-IL"/>
        </w:rPr>
        <w:t xml:space="preserve"> </w:t>
      </w:r>
      <w:r w:rsidR="00120EC7">
        <w:rPr>
          <w:rFonts w:ascii="David" w:eastAsia="Times New Roman" w:hAnsi="David" w:cs="David" w:hint="cs"/>
          <w:sz w:val="24"/>
          <w:szCs w:val="24"/>
          <w:rtl/>
          <w:lang w:eastAsia="he-IL"/>
        </w:rPr>
        <w:t>מהתקציב מהמאושר</w:t>
      </w:r>
      <w:r>
        <w:rPr>
          <w:rFonts w:ascii="David" w:eastAsia="Times New Roman" w:hAnsi="David" w:cs="David" w:hint="cs"/>
          <w:sz w:val="24"/>
          <w:szCs w:val="24"/>
          <w:rtl/>
          <w:lang w:eastAsia="he-IL"/>
        </w:rPr>
        <w:t xml:space="preserve"> מהמשרד</w:t>
      </w:r>
      <w:r w:rsidR="00120EC7">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ובנוסף, יוכל הזוכה לקבל השלמת מימון מחברת החשמל לישראל, ולפי שיקול דעתה, עד לגובה של</w:t>
      </w:r>
      <w:r w:rsidR="00EC6E99">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30%</w:t>
      </w:r>
      <w:r w:rsidR="001366EA">
        <w:rPr>
          <w:rFonts w:ascii="David" w:hAnsi="David" w:cs="David" w:hint="cs"/>
          <w:color w:val="000000" w:themeColor="text1"/>
          <w:sz w:val="24"/>
          <w:szCs w:val="24"/>
          <w:rtl/>
        </w:rPr>
        <w:t xml:space="preserve"> מהתקציב המאושר</w:t>
      </w:r>
      <w:r w:rsidR="00917CAC">
        <w:rPr>
          <w:rFonts w:ascii="David" w:hAnsi="David" w:cs="David" w:hint="cs"/>
          <w:color w:val="000000" w:themeColor="text1"/>
          <w:sz w:val="24"/>
          <w:szCs w:val="24"/>
          <w:rtl/>
        </w:rPr>
        <w:t xml:space="preserve"> </w:t>
      </w:r>
      <w:r w:rsidRPr="00826BF1">
        <w:rPr>
          <w:rFonts w:ascii="David" w:hAnsi="David" w:cs="David"/>
          <w:color w:val="000000" w:themeColor="text1"/>
          <w:sz w:val="24"/>
          <w:szCs w:val="24"/>
          <w:rtl/>
        </w:rPr>
        <w:t>(</w:t>
      </w:r>
      <w:r w:rsidRPr="00826BF1">
        <w:rPr>
          <w:rFonts w:ascii="David" w:hAnsi="David" w:cs="David" w:hint="cs"/>
          <w:color w:val="000000" w:themeColor="text1"/>
          <w:sz w:val="24"/>
          <w:szCs w:val="24"/>
          <w:rtl/>
        </w:rPr>
        <w:t xml:space="preserve">ולא יותר מסך של </w:t>
      </w:r>
      <w:r>
        <w:rPr>
          <w:rFonts w:ascii="David" w:hAnsi="David" w:cs="David" w:hint="cs"/>
          <w:color w:val="000000" w:themeColor="text1"/>
          <w:sz w:val="24"/>
          <w:szCs w:val="24"/>
          <w:rtl/>
        </w:rPr>
        <w:t>900</w:t>
      </w:r>
      <w:r w:rsidRPr="00826BF1">
        <w:rPr>
          <w:rFonts w:ascii="David" w:hAnsi="David" w:cs="David"/>
          <w:color w:val="000000" w:themeColor="text1"/>
          <w:sz w:val="24"/>
          <w:szCs w:val="24"/>
          <w:rtl/>
        </w:rPr>
        <w:t>,000</w:t>
      </w:r>
      <w:r w:rsidRPr="00826BF1">
        <w:rPr>
          <w:rFonts w:ascii="David" w:hAnsi="David" w:cs="David" w:hint="cs"/>
          <w:color w:val="000000" w:themeColor="text1"/>
          <w:sz w:val="24"/>
          <w:szCs w:val="24"/>
          <w:rtl/>
        </w:rPr>
        <w:t xml:space="preserve"> </w:t>
      </w:r>
      <w:r w:rsidRPr="00826BF1">
        <w:rPr>
          <w:rFonts w:ascii="David" w:hAnsi="David" w:cs="David" w:hint="eastAsia"/>
          <w:color w:val="000000" w:themeColor="text1"/>
          <w:sz w:val="24"/>
          <w:szCs w:val="24"/>
          <w:rtl/>
        </w:rPr>
        <w:t>₪</w:t>
      </w:r>
      <w:r w:rsidRPr="00826BF1">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כך</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 xml:space="preserve">שהמימון המקסימלי של המשרד ושל חברת החשמל לישראל ביחד במסלול </w:t>
      </w:r>
      <w:r>
        <w:rPr>
          <w:rFonts w:ascii="David" w:hAnsi="David" w:cs="David" w:hint="cs"/>
          <w:color w:val="000000" w:themeColor="text1"/>
          <w:sz w:val="24"/>
          <w:szCs w:val="24"/>
          <w:rtl/>
        </w:rPr>
        <w:t xml:space="preserve">הנ"ל </w:t>
      </w:r>
      <w:r w:rsidRPr="00826BF1">
        <w:rPr>
          <w:rFonts w:ascii="David" w:hAnsi="David" w:cs="David" w:hint="cs"/>
          <w:color w:val="000000" w:themeColor="text1"/>
          <w:sz w:val="24"/>
          <w:szCs w:val="24"/>
          <w:rtl/>
        </w:rPr>
        <w:t>יהיה עד לגובה של</w:t>
      </w:r>
      <w:r w:rsidR="00EC6E99">
        <w:rPr>
          <w:rFonts w:ascii="David" w:hAnsi="David" w:cs="David" w:hint="cs"/>
          <w:color w:val="000000" w:themeColor="text1"/>
          <w:sz w:val="24"/>
          <w:szCs w:val="24"/>
          <w:rtl/>
        </w:rPr>
        <w:t xml:space="preserve"> </w:t>
      </w:r>
      <w:r>
        <w:rPr>
          <w:rFonts w:ascii="David" w:hAnsi="David" w:cs="David" w:hint="cs"/>
          <w:color w:val="000000" w:themeColor="text1"/>
          <w:sz w:val="24"/>
          <w:szCs w:val="24"/>
          <w:rtl/>
        </w:rPr>
        <w:t>80</w:t>
      </w:r>
      <w:r w:rsidRPr="00826BF1">
        <w:rPr>
          <w:rFonts w:ascii="David" w:hAnsi="David" w:cs="David" w:hint="cs"/>
          <w:color w:val="000000" w:themeColor="text1"/>
          <w:sz w:val="24"/>
          <w:szCs w:val="24"/>
          <w:rtl/>
        </w:rPr>
        <w:t xml:space="preserve">% </w:t>
      </w:r>
      <w:r w:rsidR="0077689E">
        <w:rPr>
          <w:rFonts w:ascii="David" w:hAnsi="David" w:cs="David" w:hint="cs"/>
          <w:color w:val="000000" w:themeColor="text1"/>
          <w:sz w:val="24"/>
          <w:szCs w:val="24"/>
          <w:rtl/>
        </w:rPr>
        <w:t>מהתקציב המאושר</w:t>
      </w:r>
      <w:r w:rsidRPr="00826BF1">
        <w:rPr>
          <w:rFonts w:ascii="David" w:hAnsi="David" w:cs="David" w:hint="cs"/>
          <w:color w:val="000000" w:themeColor="text1"/>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על מנת לקבל תוספת מענק מחברת חשמל </w:t>
      </w:r>
      <w:r w:rsidR="00342BED" w:rsidRPr="00F67913">
        <w:rPr>
          <w:rFonts w:ascii="David" w:hAnsi="David" w:cs="David" w:hint="eastAsia"/>
          <w:sz w:val="24"/>
          <w:szCs w:val="24"/>
          <w:rtl/>
        </w:rPr>
        <w:t>לישראל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כאמור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לעיל</w:t>
      </w:r>
      <w:r w:rsidR="00342BED" w:rsidRPr="00F67913">
        <w:rPr>
          <w:rFonts w:ascii="David" w:hAnsi="David" w:cs="David"/>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הזוכה </w:t>
      </w:r>
      <w:r w:rsidR="00342BED" w:rsidRPr="00F67913">
        <w:rPr>
          <w:rFonts w:ascii="David" w:hAnsi="David" w:cs="David" w:hint="eastAsia"/>
          <w:sz w:val="24"/>
          <w:szCs w:val="24"/>
          <w:rtl/>
        </w:rPr>
        <w:t>יידרש</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לעבור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הליך</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התקשרות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נפרד</w:t>
      </w:r>
      <w:r w:rsidR="00342BED" w:rsidRPr="00F67913">
        <w:rPr>
          <w:rFonts w:ascii="David" w:hAnsi="David" w:cs="David"/>
          <w:sz w:val="24"/>
          <w:szCs w:val="24"/>
          <w:rtl/>
        </w:rPr>
        <w:t xml:space="preserve"> </w:t>
      </w:r>
      <w:r w:rsidR="00342BED" w:rsidRPr="00F67913">
        <w:rPr>
          <w:rFonts w:ascii="David" w:hAnsi="David" w:cs="David" w:hint="eastAsia"/>
          <w:sz w:val="24"/>
          <w:szCs w:val="24"/>
          <w:rtl/>
        </w:rPr>
        <w:t>מול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חברת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החשמל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לישראל</w:t>
      </w:r>
      <w:r w:rsidR="00342BED" w:rsidRPr="00F67913">
        <w:rPr>
          <w:rFonts w:ascii="David" w:hAnsi="David" w:cs="David"/>
          <w:sz w:val="24"/>
          <w:szCs w:val="24"/>
          <w:rtl/>
        </w:rPr>
        <w:t>.</w:t>
      </w:r>
      <w:r w:rsidR="00EC6E99">
        <w:rPr>
          <w:rFonts w:ascii="David" w:hAnsi="David" w:cs="David"/>
          <w:sz w:val="24"/>
          <w:szCs w:val="24"/>
          <w:rtl/>
        </w:rPr>
        <w:t xml:space="preserve"> </w:t>
      </w:r>
    </w:p>
    <w:p w14:paraId="33274212" w14:textId="4459F17F" w:rsidR="00D74C51" w:rsidRDefault="00D74C51" w:rsidP="00361E4B">
      <w:pPr>
        <w:numPr>
          <w:ilvl w:val="3"/>
          <w:numId w:val="80"/>
        </w:numPr>
        <w:tabs>
          <w:tab w:val="clear" w:pos="1800"/>
        </w:tabs>
        <w:spacing w:before="120" w:after="120" w:line="360" w:lineRule="auto"/>
        <w:ind w:left="2437" w:hanging="790"/>
        <w:jc w:val="both"/>
        <w:outlineLvl w:val="0"/>
        <w:rPr>
          <w:rFonts w:ascii="David" w:hAnsi="David" w:cs="David"/>
          <w:color w:val="000000" w:themeColor="text1"/>
          <w:sz w:val="24"/>
          <w:szCs w:val="24"/>
        </w:rPr>
      </w:pPr>
      <w:r w:rsidRPr="000B5C4D">
        <w:rPr>
          <w:rFonts w:ascii="David" w:hAnsi="David" w:cs="David" w:hint="eastAsia"/>
          <w:color w:val="000000" w:themeColor="text1"/>
          <w:sz w:val="24"/>
          <w:szCs w:val="24"/>
          <w:rtl/>
        </w:rPr>
        <w:t>לפרויקטים</w:t>
      </w:r>
      <w:r w:rsidRPr="000B5C4D">
        <w:rPr>
          <w:rFonts w:ascii="David" w:hAnsi="David" w:cs="David"/>
          <w:color w:val="000000" w:themeColor="text1"/>
          <w:sz w:val="24"/>
          <w:szCs w:val="24"/>
          <w:rtl/>
        </w:rPr>
        <w:t xml:space="preserve"> בתחום </w:t>
      </w:r>
      <w:r w:rsidRPr="000B5C4D">
        <w:rPr>
          <w:rFonts w:ascii="David" w:hAnsi="David" w:cs="David" w:hint="eastAsia"/>
          <w:color w:val="000000" w:themeColor="text1"/>
          <w:sz w:val="24"/>
          <w:szCs w:val="24"/>
          <w:rtl/>
        </w:rPr>
        <w:t>הולכה</w:t>
      </w:r>
      <w:r w:rsidRPr="000B5C4D">
        <w:rPr>
          <w:rFonts w:ascii="David" w:hAnsi="David" w:cs="David"/>
          <w:color w:val="000000" w:themeColor="text1"/>
          <w:sz w:val="24"/>
          <w:szCs w:val="24"/>
          <w:rtl/>
        </w:rPr>
        <w:t xml:space="preserve"> וייצור חשמל תהיה אפשרות לקבל מימון נוסף </w:t>
      </w:r>
      <w:r w:rsidRPr="000B5C4D">
        <w:rPr>
          <w:rFonts w:ascii="David" w:hAnsi="David" w:cs="David"/>
          <w:color w:val="000000" w:themeColor="text1"/>
          <w:sz w:val="24"/>
          <w:szCs w:val="24"/>
          <w:u w:val="single"/>
          <w:rtl/>
        </w:rPr>
        <w:t>מ</w:t>
      </w:r>
      <w:r w:rsidRPr="000B5C4D">
        <w:rPr>
          <w:rFonts w:ascii="David" w:hAnsi="David" w:cs="David" w:hint="eastAsia"/>
          <w:color w:val="000000" w:themeColor="text1"/>
          <w:sz w:val="24"/>
          <w:szCs w:val="24"/>
          <w:u w:val="single"/>
          <w:rtl/>
        </w:rPr>
        <w:t>חברת</w:t>
      </w:r>
      <w:r w:rsidRPr="000B5C4D">
        <w:rPr>
          <w:rFonts w:ascii="David" w:hAnsi="David" w:cs="David"/>
          <w:color w:val="000000" w:themeColor="text1"/>
          <w:sz w:val="24"/>
          <w:szCs w:val="24"/>
          <w:u w:val="single"/>
          <w:rtl/>
        </w:rPr>
        <w:t xml:space="preserve"> </w:t>
      </w:r>
      <w:r w:rsidRPr="000B5C4D">
        <w:rPr>
          <w:rFonts w:ascii="David" w:hAnsi="David" w:cs="David" w:hint="eastAsia"/>
          <w:color w:val="000000" w:themeColor="text1"/>
          <w:sz w:val="24"/>
          <w:szCs w:val="24"/>
          <w:u w:val="single"/>
          <w:rtl/>
        </w:rPr>
        <w:t>נגה</w:t>
      </w:r>
      <w:r w:rsidRPr="000B5C4D">
        <w:rPr>
          <w:rFonts w:ascii="David" w:hAnsi="David" w:cs="David"/>
          <w:color w:val="000000" w:themeColor="text1"/>
          <w:sz w:val="24"/>
          <w:szCs w:val="24"/>
          <w:rtl/>
        </w:rPr>
        <w:t xml:space="preserve"> איש הקשר בחברת נגה דר' עוזי זרחיה: </w:t>
      </w:r>
      <w:hyperlink r:id="rId25" w:history="1">
        <w:r w:rsidRPr="000B5C4D">
          <w:rPr>
            <w:rStyle w:val="Hyperlink"/>
            <w:rFonts w:ascii="David" w:hAnsi="David" w:cs="David"/>
            <w:sz w:val="24"/>
            <w:szCs w:val="24"/>
          </w:rPr>
          <w:t>uzi.zrahaia@noga-iso.co.il</w:t>
        </w:r>
      </w:hyperlink>
      <w:r w:rsidRPr="000B5C4D">
        <w:rPr>
          <w:rFonts w:ascii="David" w:hAnsi="David" w:cs="David"/>
          <w:color w:val="000000" w:themeColor="text1"/>
          <w:sz w:val="24"/>
          <w:szCs w:val="24"/>
          <w:rtl/>
        </w:rPr>
        <w:t>.</w:t>
      </w:r>
    </w:p>
    <w:p w14:paraId="5C6FD44D" w14:textId="6D4B86EA" w:rsidR="000B5C4D" w:rsidRDefault="000B5C4D" w:rsidP="00361E4B">
      <w:pPr>
        <w:numPr>
          <w:ilvl w:val="4"/>
          <w:numId w:val="80"/>
        </w:numPr>
        <w:tabs>
          <w:tab w:val="clear" w:pos="2520"/>
        </w:tabs>
        <w:spacing w:before="120" w:after="120" w:line="360" w:lineRule="auto"/>
        <w:ind w:left="3429" w:hanging="992"/>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יובהר כי,</w:t>
      </w:r>
      <w:r w:rsidR="00EC6E99">
        <w:rPr>
          <w:rFonts w:ascii="David" w:hAnsi="David" w:cs="David" w:hint="cs"/>
          <w:b/>
          <w:bCs/>
          <w:color w:val="000000" w:themeColor="text1"/>
          <w:sz w:val="24"/>
          <w:szCs w:val="24"/>
          <w:rtl/>
        </w:rPr>
        <w:t xml:space="preserve"> </w:t>
      </w:r>
      <w:r>
        <w:rPr>
          <w:rFonts w:ascii="David" w:hAnsi="David" w:cs="David" w:hint="cs"/>
          <w:color w:val="000000" w:themeColor="text1"/>
          <w:sz w:val="24"/>
          <w:szCs w:val="24"/>
          <w:rtl/>
        </w:rPr>
        <w:t>ב</w:t>
      </w:r>
      <w:r w:rsidRPr="00E23645">
        <w:rPr>
          <w:rFonts w:ascii="David" w:hAnsi="David" w:cs="David"/>
          <w:color w:val="000000" w:themeColor="text1"/>
          <w:sz w:val="24"/>
          <w:szCs w:val="24"/>
          <w:rtl/>
        </w:rPr>
        <w:t>פ</w:t>
      </w:r>
      <w:r>
        <w:rPr>
          <w:rFonts w:ascii="David" w:hAnsi="David" w:cs="David"/>
          <w:color w:val="000000" w:themeColor="text1"/>
          <w:sz w:val="24"/>
          <w:szCs w:val="24"/>
          <w:rtl/>
        </w:rPr>
        <w:t xml:space="preserve">רויקטים בתחום </w:t>
      </w:r>
      <w:r>
        <w:rPr>
          <w:rFonts w:ascii="David" w:hAnsi="David" w:cs="David" w:hint="cs"/>
          <w:color w:val="000000" w:themeColor="text1"/>
          <w:sz w:val="24"/>
          <w:szCs w:val="24"/>
          <w:rtl/>
        </w:rPr>
        <w:t>ההולכה וייצור חשמל</w:t>
      </w:r>
      <w:r w:rsidR="00E51629">
        <w:rPr>
          <w:rFonts w:ascii="David" w:hAnsi="David" w:cs="David" w:hint="cs"/>
          <w:color w:val="000000" w:themeColor="text1"/>
          <w:sz w:val="24"/>
          <w:szCs w:val="24"/>
          <w:rtl/>
        </w:rPr>
        <w:t xml:space="preserve">,  </w:t>
      </w:r>
      <w:r>
        <w:rPr>
          <w:rFonts w:ascii="David" w:hAnsi="David" w:cs="David" w:hint="cs"/>
          <w:color w:val="000000" w:themeColor="text1"/>
          <w:sz w:val="24"/>
          <w:szCs w:val="24"/>
          <w:rtl/>
        </w:rPr>
        <w:t xml:space="preserve"> הזוכה יוכל לקבל מענק בגובה של</w:t>
      </w:r>
      <w:r w:rsidR="005F7C40">
        <w:rPr>
          <w:rFonts w:ascii="David" w:hAnsi="David" w:cs="David" w:hint="cs"/>
          <w:color w:val="000000" w:themeColor="text1"/>
          <w:sz w:val="24"/>
          <w:szCs w:val="24"/>
          <w:rtl/>
        </w:rPr>
        <w:t xml:space="preserve"> עד</w:t>
      </w:r>
      <w:r w:rsidR="00EC6E99">
        <w:rPr>
          <w:rFonts w:ascii="David" w:hAnsi="David" w:cs="David" w:hint="cs"/>
          <w:color w:val="000000" w:themeColor="text1"/>
          <w:sz w:val="24"/>
          <w:szCs w:val="24"/>
          <w:rtl/>
        </w:rPr>
        <w:t xml:space="preserve"> </w:t>
      </w:r>
      <w:r>
        <w:rPr>
          <w:rFonts w:ascii="David" w:hAnsi="David" w:cs="David" w:hint="cs"/>
          <w:color w:val="000000" w:themeColor="text1"/>
          <w:sz w:val="24"/>
          <w:szCs w:val="24"/>
          <w:rtl/>
        </w:rPr>
        <w:t xml:space="preserve">50% מהמשרד. ובנוסף, יוכל לקבל השלמת מימון מחברת נגה. כך שהמימון המקסימלי של המשרד ושל 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ביחד יהיה עד לגובה של</w:t>
      </w:r>
      <w:r w:rsidR="00EC6E99">
        <w:rPr>
          <w:rFonts w:ascii="David" w:hAnsi="David" w:cs="David" w:hint="cs"/>
          <w:color w:val="000000" w:themeColor="text1"/>
          <w:sz w:val="24"/>
          <w:szCs w:val="24"/>
          <w:rtl/>
        </w:rPr>
        <w:t xml:space="preserve"> </w:t>
      </w:r>
      <w:r>
        <w:rPr>
          <w:rFonts w:ascii="David" w:hAnsi="David" w:cs="David" w:hint="cs"/>
          <w:color w:val="000000" w:themeColor="text1"/>
          <w:sz w:val="24"/>
          <w:szCs w:val="24"/>
          <w:rtl/>
        </w:rPr>
        <w:t>80%</w:t>
      </w:r>
      <w:r w:rsidR="00BE3EDC">
        <w:rPr>
          <w:rFonts w:ascii="David" w:hAnsi="David" w:cs="David" w:hint="cs"/>
          <w:color w:val="000000" w:themeColor="text1"/>
          <w:sz w:val="24"/>
          <w:szCs w:val="24"/>
          <w:rtl/>
        </w:rPr>
        <w:t xml:space="preserve">. </w:t>
      </w:r>
      <w:r>
        <w:rPr>
          <w:rFonts w:ascii="David" w:hAnsi="David" w:cs="David" w:hint="cs"/>
          <w:color w:val="000000" w:themeColor="text1"/>
          <w:sz w:val="24"/>
          <w:szCs w:val="24"/>
          <w:rtl/>
        </w:rPr>
        <w:t xml:space="preserve"> על מנת לקבל תוספת מענק מחברת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כאמור לעיל, יתכן והזוכה יידרש לעבור הליך התקשרות נפרד מול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w:t>
      </w:r>
      <w:r w:rsidR="00EC6E99">
        <w:rPr>
          <w:rFonts w:ascii="David" w:hAnsi="David" w:cs="David" w:hint="cs"/>
          <w:color w:val="000000" w:themeColor="text1"/>
          <w:sz w:val="24"/>
          <w:szCs w:val="24"/>
          <w:rtl/>
        </w:rPr>
        <w:t xml:space="preserve"> </w:t>
      </w:r>
    </w:p>
    <w:p w14:paraId="265A8795" w14:textId="77777777" w:rsidR="00053B6F" w:rsidRPr="00C10A88" w:rsidRDefault="00053B6F" w:rsidP="00646376">
      <w:pPr>
        <w:pStyle w:val="75"/>
        <w:numPr>
          <w:ilvl w:val="0"/>
          <w:numId w:val="80"/>
        </w:numPr>
        <w:contextualSpacing w:val="0"/>
        <w:rPr>
          <w:rtl/>
        </w:rPr>
      </w:pPr>
      <w:bookmarkStart w:id="12" w:name="_Toc34113950"/>
      <w:bookmarkStart w:id="13" w:name="_Toc34114009"/>
      <w:bookmarkStart w:id="14" w:name="_Toc127175683"/>
      <w:r w:rsidRPr="00C10A88">
        <w:rPr>
          <w:rtl/>
        </w:rPr>
        <w:t>תנאי סף להשתתפות בקול קורא</w:t>
      </w:r>
      <w:bookmarkEnd w:id="12"/>
      <w:bookmarkEnd w:id="13"/>
      <w:bookmarkEnd w:id="14"/>
    </w:p>
    <w:p w14:paraId="7A101500" w14:textId="77777777" w:rsidR="00053B6F" w:rsidRPr="003066E8" w:rsidRDefault="00053B6F" w:rsidP="00361E4B">
      <w:pPr>
        <w:pStyle w:val="af5"/>
        <w:keepNext/>
        <w:spacing w:before="120" w:after="120" w:line="360" w:lineRule="auto"/>
        <w:ind w:left="346"/>
        <w:jc w:val="both"/>
        <w:outlineLvl w:val="0"/>
        <w:rPr>
          <w:rFonts w:ascii="David" w:hAnsi="David"/>
          <w:b/>
          <w:bCs/>
          <w:szCs w:val="24"/>
          <w:u w:val="single"/>
          <w:rtl/>
        </w:rPr>
      </w:pPr>
      <w:bookmarkStart w:id="15" w:name="_Toc34114010"/>
      <w:r w:rsidRPr="003066E8">
        <w:rPr>
          <w:rFonts w:ascii="David" w:hAnsi="David"/>
          <w:b/>
          <w:bCs/>
          <w:szCs w:val="24"/>
          <w:u w:val="single"/>
          <w:rtl/>
        </w:rPr>
        <w:t>תנאי סף מנהליים</w:t>
      </w:r>
      <w:bookmarkEnd w:id="15"/>
      <w:r w:rsidRPr="003066E8">
        <w:rPr>
          <w:rFonts w:ascii="David" w:hAnsi="David"/>
          <w:b/>
          <w:bCs/>
          <w:szCs w:val="24"/>
          <w:u w:val="single"/>
          <w:rtl/>
        </w:rPr>
        <w:t xml:space="preserve"> </w:t>
      </w:r>
    </w:p>
    <w:p w14:paraId="560291D7" w14:textId="77777777" w:rsidR="00053B6F" w:rsidRPr="005E11F2" w:rsidRDefault="00053B6F" w:rsidP="00361E4B">
      <w:pPr>
        <w:pStyle w:val="af5"/>
        <w:numPr>
          <w:ilvl w:val="1"/>
          <w:numId w:val="80"/>
        </w:numPr>
        <w:tabs>
          <w:tab w:val="clear" w:pos="792"/>
        </w:tabs>
        <w:spacing w:line="360" w:lineRule="auto"/>
        <w:ind w:left="915" w:hanging="518"/>
        <w:jc w:val="both"/>
        <w:rPr>
          <w:rFonts w:ascii="David" w:hAnsi="David"/>
          <w:szCs w:val="24"/>
        </w:rPr>
      </w:pPr>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3BA1D43A" w14:textId="77777777" w:rsidR="00053B6F" w:rsidRPr="000F1F6B"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0F1F6B">
        <w:rPr>
          <w:rFonts w:ascii="David" w:hAnsi="David"/>
          <w:szCs w:val="24"/>
          <w:rtl/>
        </w:rPr>
        <w:t>אזרח ישראל;</w:t>
      </w:r>
      <w:r w:rsidRPr="000F1F6B">
        <w:rPr>
          <w:rFonts w:ascii="David" w:hAnsi="David"/>
          <w:szCs w:val="24"/>
          <w:rtl/>
        </w:rPr>
        <w:tab/>
        <w:t xml:space="preserve"> </w:t>
      </w:r>
    </w:p>
    <w:p w14:paraId="4A5776DB"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t>תאגיד רשום בישראל</w:t>
      </w:r>
      <w:r>
        <w:rPr>
          <w:rFonts w:ascii="David" w:hAnsi="David" w:hint="cs"/>
          <w:szCs w:val="24"/>
          <w:rtl/>
        </w:rPr>
        <w:t>;</w:t>
      </w:r>
    </w:p>
    <w:p w14:paraId="18779BD5" w14:textId="77777777" w:rsidR="00053B6F" w:rsidRPr="009E76C3"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lastRenderedPageBreak/>
        <w:t>רשות מקומית</w:t>
      </w:r>
      <w:r>
        <w:rPr>
          <w:rFonts w:ascii="David" w:hAnsi="David" w:hint="cs"/>
          <w:szCs w:val="24"/>
          <w:rtl/>
        </w:rPr>
        <w:t xml:space="preserve">; </w:t>
      </w:r>
    </w:p>
    <w:p w14:paraId="3FA1FFEA"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t>מוסד מוכר להשכלה גבוהה, מכללה אקדמית או מוסד שקיבל היתר או רישיון לפי חוק המועצה להשכלה גבוהה, תשי"ח- 1958</w:t>
      </w:r>
      <w:r>
        <w:rPr>
          <w:rFonts w:ascii="David" w:hAnsi="David" w:hint="cs"/>
          <w:szCs w:val="24"/>
          <w:rtl/>
        </w:rPr>
        <w:t>;</w:t>
      </w:r>
    </w:p>
    <w:p w14:paraId="44E37D10" w14:textId="77777777" w:rsidR="00053B6F" w:rsidRPr="00F7768E"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F7768E">
        <w:rPr>
          <w:rFonts w:ascii="David" w:hAnsi="David"/>
          <w:szCs w:val="24"/>
          <w:rtl/>
        </w:rPr>
        <w:t>מכון מחקר שהינו חברה ממשלתית או יחידה ממשלתית (משרד ממשלתי או יחידת סמך)</w:t>
      </w:r>
      <w:r w:rsidRPr="00F7768E">
        <w:rPr>
          <w:rFonts w:ascii="David" w:hAnsi="David" w:hint="cs"/>
          <w:szCs w:val="24"/>
          <w:rtl/>
        </w:rPr>
        <w:t>;</w:t>
      </w:r>
    </w:p>
    <w:p w14:paraId="6641AC79"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t>מוסד מחקר ופ</w:t>
      </w:r>
      <w:r>
        <w:rPr>
          <w:rFonts w:ascii="David" w:hAnsi="David" w:hint="cs"/>
          <w:szCs w:val="24"/>
          <w:rtl/>
        </w:rPr>
        <w:t>י</w:t>
      </w:r>
      <w:r w:rsidRPr="009E76C3">
        <w:rPr>
          <w:rFonts w:ascii="David" w:hAnsi="David"/>
          <w:szCs w:val="24"/>
          <w:rtl/>
        </w:rPr>
        <w:t>תוח אזורי המוכר על ידי משרד המדע</w:t>
      </w:r>
      <w:r>
        <w:rPr>
          <w:rFonts w:ascii="David" w:hAnsi="David" w:hint="cs"/>
          <w:szCs w:val="24"/>
          <w:rtl/>
        </w:rPr>
        <w:t>;</w:t>
      </w:r>
    </w:p>
    <w:p w14:paraId="008279C0" w14:textId="77777777" w:rsidR="00053B6F" w:rsidRPr="00237FC3"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איגוד ערים או אשכול שהוקמו מכח חוק.</w:t>
      </w:r>
    </w:p>
    <w:p w14:paraId="28855B6C" w14:textId="212A6245" w:rsidR="00053B6F" w:rsidRPr="001A30B2" w:rsidRDefault="00053B6F" w:rsidP="00361E4B">
      <w:pPr>
        <w:pStyle w:val="af5"/>
        <w:numPr>
          <w:ilvl w:val="1"/>
          <w:numId w:val="80"/>
        </w:numPr>
        <w:tabs>
          <w:tab w:val="clear" w:pos="792"/>
        </w:tabs>
        <w:spacing w:line="360" w:lineRule="auto"/>
        <w:ind w:left="915" w:hanging="518"/>
        <w:jc w:val="both"/>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עדכני,</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 xml:space="preserve">/עמותה </w:t>
      </w:r>
      <w:r w:rsidRPr="00F92DF0">
        <w:rPr>
          <w:sz w:val="22"/>
          <w:szCs w:val="24"/>
          <w:rtl/>
        </w:rPr>
        <w:t xml:space="preserve">הניתן להפקה דרך </w:t>
      </w:r>
      <w:hyperlink r:id="rId26"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00C422E0" w:rsidRPr="00C422E0">
        <w:rPr>
          <w:rtl/>
        </w:rPr>
        <w:t xml:space="preserve"> </w:t>
      </w:r>
      <w:r w:rsidR="00C422E0" w:rsidRPr="00C422E0">
        <w:rPr>
          <w:rFonts w:asciiTheme="majorBidi" w:hAnsiTheme="majorBidi"/>
          <w:szCs w:val="24"/>
          <w:rtl/>
        </w:rPr>
        <w:t xml:space="preserve">אין להגיש כחברה </w:t>
      </w:r>
      <w:r w:rsidR="00C422E0">
        <w:rPr>
          <w:rFonts w:asciiTheme="majorBidi" w:hAnsiTheme="majorBidi" w:hint="cs"/>
          <w:szCs w:val="24"/>
          <w:rtl/>
        </w:rPr>
        <w:t xml:space="preserve">במידה ולא נמצאים כל הטפסים הנדרשים מתאגיד המופיעים טבלה 1. </w:t>
      </w:r>
    </w:p>
    <w:p w14:paraId="1F10F935" w14:textId="77777777" w:rsidR="00053B6F" w:rsidRPr="00607481" w:rsidRDefault="00053B6F" w:rsidP="00361E4B">
      <w:pPr>
        <w:pStyle w:val="af5"/>
        <w:numPr>
          <w:ilvl w:val="1"/>
          <w:numId w:val="80"/>
        </w:numPr>
        <w:tabs>
          <w:tab w:val="clear" w:pos="792"/>
        </w:tabs>
        <w:spacing w:line="360" w:lineRule="auto"/>
        <w:ind w:left="915" w:hanging="518"/>
        <w:jc w:val="both"/>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6935235B" w14:textId="368386E6" w:rsidR="00053B6F" w:rsidRPr="00607481" w:rsidRDefault="00D14285" w:rsidP="00361E4B">
      <w:pPr>
        <w:pStyle w:val="af5"/>
        <w:numPr>
          <w:ilvl w:val="1"/>
          <w:numId w:val="80"/>
        </w:numPr>
        <w:tabs>
          <w:tab w:val="clear" w:pos="792"/>
        </w:tabs>
        <w:spacing w:line="360" w:lineRule="auto"/>
        <w:ind w:left="915" w:hanging="518"/>
        <w:jc w:val="both"/>
        <w:rPr>
          <w:rFonts w:asciiTheme="majorBidi" w:hAnsiTheme="majorBidi"/>
          <w:szCs w:val="24"/>
        </w:rPr>
      </w:pPr>
      <w:r>
        <w:rPr>
          <w:rFonts w:asciiTheme="majorBidi" w:hAnsiTheme="majorBidi" w:hint="cs"/>
          <w:szCs w:val="24"/>
          <w:rtl/>
        </w:rPr>
        <w:t>מציע שהינו תאגיד,</w:t>
      </w:r>
      <w:r w:rsidR="00D716A2">
        <w:rPr>
          <w:rFonts w:asciiTheme="majorBidi" w:hAnsiTheme="majorBidi" w:hint="cs"/>
          <w:szCs w:val="24"/>
          <w:rtl/>
        </w:rPr>
        <w:t xml:space="preserve"> יצרף </w:t>
      </w:r>
      <w:r w:rsidR="00053B6F" w:rsidRPr="00607481">
        <w:rPr>
          <w:rFonts w:asciiTheme="majorBidi" w:hAnsiTheme="majorBidi"/>
          <w:szCs w:val="24"/>
          <w:rtl/>
        </w:rPr>
        <w:t>אישור עדכני של עו"ד, בדבר מורשי חתימה בשם התאגיד</w:t>
      </w:r>
      <w:r w:rsidR="00053B6F">
        <w:rPr>
          <w:rFonts w:asciiTheme="majorBidi" w:hAnsiTheme="majorBidi" w:hint="cs"/>
          <w:szCs w:val="24"/>
          <w:rtl/>
        </w:rPr>
        <w:t>.</w:t>
      </w:r>
    </w:p>
    <w:p w14:paraId="369A4BFD" w14:textId="77777777" w:rsidR="00053B6F" w:rsidRDefault="00053B6F" w:rsidP="00361E4B">
      <w:pPr>
        <w:pStyle w:val="af5"/>
        <w:numPr>
          <w:ilvl w:val="1"/>
          <w:numId w:val="80"/>
        </w:numPr>
        <w:tabs>
          <w:tab w:val="clear" w:pos="792"/>
        </w:tabs>
        <w:spacing w:line="360" w:lineRule="auto"/>
        <w:ind w:left="915" w:hanging="518"/>
        <w:jc w:val="both"/>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5861F6AF" w14:textId="77777777" w:rsidR="00053B6F" w:rsidRDefault="00053B6F" w:rsidP="00361E4B">
      <w:pPr>
        <w:pStyle w:val="af5"/>
        <w:numPr>
          <w:ilvl w:val="2"/>
          <w:numId w:val="80"/>
        </w:numPr>
        <w:tabs>
          <w:tab w:val="clear" w:pos="1429"/>
        </w:tabs>
        <w:spacing w:before="240" w:line="360" w:lineRule="auto"/>
        <w:ind w:left="1643" w:hanging="736"/>
        <w:jc w:val="both"/>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4141863E" w14:textId="6E76887F" w:rsidR="00053B6F" w:rsidRDefault="00053B6F" w:rsidP="00361E4B">
      <w:pPr>
        <w:pStyle w:val="af5"/>
        <w:numPr>
          <w:ilvl w:val="2"/>
          <w:numId w:val="80"/>
        </w:numPr>
        <w:tabs>
          <w:tab w:val="clear" w:pos="1429"/>
        </w:tabs>
        <w:spacing w:before="240" w:line="360" w:lineRule="auto"/>
        <w:ind w:left="1643" w:hanging="736"/>
        <w:jc w:val="both"/>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 xml:space="preserve">כנספח </w:t>
      </w:r>
      <w:r w:rsidR="00BB19EE">
        <w:rPr>
          <w:rFonts w:asciiTheme="majorBidi" w:hAnsiTheme="majorBidi" w:hint="cs"/>
          <w:b/>
          <w:bCs/>
          <w:szCs w:val="24"/>
          <w:rtl/>
        </w:rPr>
        <w:t>ג</w:t>
      </w:r>
      <w:r w:rsidRPr="00A83A9A">
        <w:rPr>
          <w:rFonts w:asciiTheme="majorBidi" w:hAnsiTheme="majorBidi"/>
          <w:b/>
          <w:bCs/>
          <w:szCs w:val="24"/>
          <w:rtl/>
        </w:rPr>
        <w:t>'.</w:t>
      </w:r>
    </w:p>
    <w:p w14:paraId="09C7DD3B" w14:textId="545F59DC" w:rsidR="00053B6F" w:rsidRDefault="00053B6F" w:rsidP="00361E4B">
      <w:pPr>
        <w:pStyle w:val="af5"/>
        <w:numPr>
          <w:ilvl w:val="2"/>
          <w:numId w:val="80"/>
        </w:numPr>
        <w:tabs>
          <w:tab w:val="clear" w:pos="1429"/>
        </w:tabs>
        <w:spacing w:before="240" w:line="360" w:lineRule="auto"/>
        <w:ind w:left="1643" w:hanging="736"/>
        <w:jc w:val="both"/>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w:t>
      </w:r>
      <w:r w:rsidR="00BB19EE">
        <w:rPr>
          <w:rFonts w:asciiTheme="majorBidi" w:hAnsiTheme="majorBidi" w:hint="cs"/>
          <w:b/>
          <w:bCs/>
          <w:szCs w:val="24"/>
          <w:rtl/>
        </w:rPr>
        <w:t>ד</w:t>
      </w:r>
      <w:r>
        <w:rPr>
          <w:rFonts w:asciiTheme="majorBidi" w:hAnsiTheme="majorBidi" w:hint="cs"/>
          <w:b/>
          <w:bCs/>
          <w:szCs w:val="24"/>
          <w:rtl/>
        </w:rPr>
        <w:t>'.</w:t>
      </w:r>
    </w:p>
    <w:p w14:paraId="537ED8B4" w14:textId="77777777" w:rsidR="00053B6F" w:rsidRPr="009E76C3" w:rsidRDefault="00053B6F" w:rsidP="00361E4B">
      <w:pPr>
        <w:pStyle w:val="af5"/>
        <w:numPr>
          <w:ilvl w:val="1"/>
          <w:numId w:val="80"/>
        </w:numPr>
        <w:tabs>
          <w:tab w:val="clear" w:pos="792"/>
        </w:tabs>
        <w:spacing w:line="360" w:lineRule="auto"/>
        <w:ind w:left="915" w:hanging="518"/>
        <w:jc w:val="both"/>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444C5B0A" w14:textId="69073226" w:rsidR="00053B6F" w:rsidRPr="00D347CF" w:rsidRDefault="00053B6F" w:rsidP="00361E4B">
      <w:pPr>
        <w:pStyle w:val="af5"/>
        <w:spacing w:line="360" w:lineRule="auto"/>
        <w:ind w:left="915"/>
        <w:jc w:val="both"/>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Pr="0071090C">
        <w:rPr>
          <w:rFonts w:ascii="David" w:hAnsi="David" w:hint="eastAsia"/>
          <w:b/>
          <w:bCs/>
          <w:szCs w:val="24"/>
          <w:rtl/>
        </w:rPr>
        <w:t>נספח</w:t>
      </w:r>
      <w:r w:rsidRPr="0071090C">
        <w:rPr>
          <w:rFonts w:ascii="David" w:hAnsi="David"/>
          <w:b/>
          <w:bCs/>
          <w:szCs w:val="24"/>
          <w:rtl/>
        </w:rPr>
        <w:t xml:space="preserve"> </w:t>
      </w:r>
      <w:r w:rsidR="00BB19EE">
        <w:rPr>
          <w:rFonts w:ascii="David" w:hAnsi="David" w:hint="cs"/>
          <w:b/>
          <w:bCs/>
          <w:szCs w:val="24"/>
          <w:rtl/>
        </w:rPr>
        <w:t>ה</w:t>
      </w:r>
      <w:r w:rsidRPr="0071090C">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404D6CD1" w14:textId="77777777" w:rsidR="00053B6F" w:rsidRPr="009E76C3" w:rsidRDefault="00053B6F" w:rsidP="00361E4B">
      <w:pPr>
        <w:pStyle w:val="af5"/>
        <w:numPr>
          <w:ilvl w:val="1"/>
          <w:numId w:val="80"/>
        </w:numPr>
        <w:tabs>
          <w:tab w:val="clear" w:pos="792"/>
        </w:tabs>
        <w:spacing w:line="360" w:lineRule="auto"/>
        <w:ind w:left="915" w:hanging="518"/>
        <w:jc w:val="both"/>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75547420" w14:textId="541BC4DA" w:rsidR="00053B6F" w:rsidRDefault="00053B6F" w:rsidP="00361E4B">
      <w:pPr>
        <w:pStyle w:val="af5"/>
        <w:spacing w:line="360" w:lineRule="auto"/>
        <w:ind w:left="915"/>
        <w:jc w:val="both"/>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 xml:space="preserve">כנספח </w:t>
      </w:r>
      <w:r w:rsidR="00BB19EE">
        <w:rPr>
          <w:rFonts w:ascii="David" w:hAnsi="David" w:hint="cs"/>
          <w:b/>
          <w:bCs/>
          <w:szCs w:val="24"/>
          <w:rtl/>
        </w:rPr>
        <w:t>ו</w:t>
      </w:r>
      <w:r w:rsidRPr="00344770">
        <w:rPr>
          <w:rFonts w:ascii="David" w:hAnsi="David"/>
          <w:b/>
          <w:bCs/>
          <w:szCs w:val="24"/>
          <w:rtl/>
        </w:rPr>
        <w:t>'.</w:t>
      </w:r>
    </w:p>
    <w:p w14:paraId="6867588D" w14:textId="77777777" w:rsidR="00981ED4" w:rsidRDefault="00981ED4" w:rsidP="00053B6F">
      <w:pPr>
        <w:spacing w:before="120" w:after="120" w:line="360" w:lineRule="auto"/>
        <w:jc w:val="center"/>
        <w:rPr>
          <w:rFonts w:ascii="David" w:hAnsi="David" w:cs="David"/>
          <w:b/>
          <w:bCs/>
          <w:sz w:val="28"/>
          <w:szCs w:val="28"/>
          <w:u w:val="single"/>
          <w:rtl/>
        </w:rPr>
      </w:pPr>
    </w:p>
    <w:p w14:paraId="1853F9CD" w14:textId="746BD8C1" w:rsidR="00053B6F" w:rsidRPr="00F45334" w:rsidRDefault="00053B6F" w:rsidP="00361E4B">
      <w:pPr>
        <w:spacing w:before="120" w:after="120" w:line="360" w:lineRule="auto"/>
        <w:ind w:left="346"/>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w:t>
      </w:r>
      <w:r>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5377524B" w14:textId="3FE25DE1" w:rsidR="00981ED4" w:rsidRDefault="00053B6F" w:rsidP="00646376">
      <w:pPr>
        <w:spacing w:before="120" w:after="120" w:line="360" w:lineRule="auto"/>
        <w:ind w:left="346"/>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4E6E1B7D" w14:textId="3E36B2D4" w:rsidR="00053B6F" w:rsidRPr="009E76C3" w:rsidRDefault="00053B6F" w:rsidP="00361E4B">
      <w:pPr>
        <w:spacing w:before="120" w:after="120" w:line="360" w:lineRule="auto"/>
        <w:ind w:left="346"/>
        <w:jc w:val="both"/>
        <w:rPr>
          <w:rFonts w:ascii="David" w:hAnsi="David" w:cs="David"/>
          <w:sz w:val="24"/>
          <w:szCs w:val="24"/>
          <w:rtl/>
        </w:rPr>
      </w:pPr>
      <w:r w:rsidRPr="009E76C3">
        <w:rPr>
          <w:rFonts w:ascii="David" w:hAnsi="David" w:cs="David" w:hint="eastAsia"/>
          <w:sz w:val="24"/>
          <w:szCs w:val="24"/>
          <w:rtl/>
        </w:rPr>
        <w:lastRenderedPageBreak/>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053B6F" w:rsidRPr="009E76C3" w14:paraId="6DC9235B" w14:textId="77777777" w:rsidTr="00AC4F82">
        <w:trPr>
          <w:tblHeader/>
          <w:jc w:val="right"/>
        </w:trPr>
        <w:tc>
          <w:tcPr>
            <w:tcW w:w="3969" w:type="dxa"/>
          </w:tcPr>
          <w:p w14:paraId="71216538"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29351B3E"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7562E3C6" w14:textId="34C597CD"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053B6F" w:rsidRPr="009E76C3" w14:paraId="5CAE3BDB" w14:textId="77777777" w:rsidTr="00AC4F82">
        <w:trPr>
          <w:jc w:val="right"/>
        </w:trPr>
        <w:tc>
          <w:tcPr>
            <w:tcW w:w="3969" w:type="dxa"/>
          </w:tcPr>
          <w:p w14:paraId="585E40C9"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32E83A0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2081F87"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5E4B5833" w14:textId="77777777" w:rsidTr="00AC4F82">
        <w:trPr>
          <w:jc w:val="right"/>
        </w:trPr>
        <w:tc>
          <w:tcPr>
            <w:tcW w:w="3969" w:type="dxa"/>
          </w:tcPr>
          <w:p w14:paraId="233B3B2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258B43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1006572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25B1012C" w14:textId="77777777" w:rsidTr="00AC4F82">
        <w:trPr>
          <w:jc w:val="right"/>
        </w:trPr>
        <w:tc>
          <w:tcPr>
            <w:tcW w:w="3969" w:type="dxa"/>
          </w:tcPr>
          <w:p w14:paraId="0B838A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505A838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3B757FB4"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4D79E5BD" w14:textId="77777777" w:rsidTr="00AC4F82">
        <w:trPr>
          <w:jc w:val="right"/>
        </w:trPr>
        <w:tc>
          <w:tcPr>
            <w:tcW w:w="3969" w:type="dxa"/>
          </w:tcPr>
          <w:p w14:paraId="1286B4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4BCD4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6B26E0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9E1C638" w14:textId="77777777" w:rsidTr="00AC4F82">
        <w:trPr>
          <w:jc w:val="right"/>
        </w:trPr>
        <w:tc>
          <w:tcPr>
            <w:tcW w:w="3969" w:type="dxa"/>
          </w:tcPr>
          <w:p w14:paraId="586F660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44AA7A6E"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B279DE8"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25E85A24" w14:textId="77777777" w:rsidTr="00AC4F82">
        <w:trPr>
          <w:jc w:val="right"/>
        </w:trPr>
        <w:tc>
          <w:tcPr>
            <w:tcW w:w="3969" w:type="dxa"/>
          </w:tcPr>
          <w:p w14:paraId="057E0C44"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פתיחת מוטב ב</w:t>
            </w:r>
            <w:r>
              <w:rPr>
                <w:rFonts w:ascii="David" w:hAnsi="David" w:cs="David" w:hint="cs"/>
                <w:sz w:val="24"/>
                <w:szCs w:val="24"/>
                <w:rtl/>
              </w:rPr>
              <w:t xml:space="preserve">מערכת </w:t>
            </w:r>
            <w:r w:rsidRPr="009E76C3">
              <w:rPr>
                <w:rFonts w:ascii="David" w:hAnsi="David" w:cs="David"/>
                <w:sz w:val="24"/>
                <w:szCs w:val="24"/>
                <w:rtl/>
              </w:rPr>
              <w:t>מרכב</w:t>
            </w:r>
            <w:r>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4FA94FD7"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2D68BB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73568D04" w14:textId="77777777" w:rsidTr="00AC4F82">
        <w:trPr>
          <w:jc w:val="right"/>
        </w:trPr>
        <w:tc>
          <w:tcPr>
            <w:tcW w:w="3969" w:type="dxa"/>
          </w:tcPr>
          <w:p w14:paraId="5DD6E6E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18640A6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0EEC709"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053B6F" w:rsidRPr="009E76C3" w14:paraId="1D7C5BE1" w14:textId="77777777" w:rsidTr="00AC4F82">
        <w:trPr>
          <w:jc w:val="right"/>
        </w:trPr>
        <w:tc>
          <w:tcPr>
            <w:tcW w:w="3969" w:type="dxa"/>
          </w:tcPr>
          <w:p w14:paraId="5A6CD01B"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1B788D2D"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7ACCCA5D"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C2B6629" w14:textId="77777777" w:rsidTr="00AC4F82">
        <w:trPr>
          <w:jc w:val="right"/>
        </w:trPr>
        <w:tc>
          <w:tcPr>
            <w:tcW w:w="3969" w:type="dxa"/>
          </w:tcPr>
          <w:p w14:paraId="46DD979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3E0D2EF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1ACF423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053B6F" w:rsidRPr="009E76C3" w14:paraId="5D52F6C6" w14:textId="77777777" w:rsidTr="00AC4F82">
        <w:trPr>
          <w:trHeight w:val="316"/>
          <w:jc w:val="right"/>
        </w:trPr>
        <w:tc>
          <w:tcPr>
            <w:tcW w:w="3969" w:type="dxa"/>
          </w:tcPr>
          <w:p w14:paraId="47FAFF3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031EF14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5519E42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053B6F" w:rsidRPr="009E76C3" w14:paraId="61F4D4EB" w14:textId="77777777" w:rsidTr="00AC4F82">
        <w:trPr>
          <w:trHeight w:val="316"/>
          <w:jc w:val="right"/>
        </w:trPr>
        <w:tc>
          <w:tcPr>
            <w:tcW w:w="3969" w:type="dxa"/>
            <w:tcBorders>
              <w:right w:val="single" w:sz="4" w:space="0" w:color="auto"/>
            </w:tcBorders>
          </w:tcPr>
          <w:p w14:paraId="52D200C4" w14:textId="77777777" w:rsidR="00053B6F" w:rsidRPr="009E76C3" w:rsidDel="0093548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5D743C3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4F35E7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52A410CE" w14:textId="77777777" w:rsidTr="00AC4F82">
        <w:trPr>
          <w:trHeight w:val="316"/>
          <w:jc w:val="right"/>
        </w:trPr>
        <w:tc>
          <w:tcPr>
            <w:tcW w:w="3969" w:type="dxa"/>
            <w:tcBorders>
              <w:right w:val="single" w:sz="4" w:space="0" w:color="auto"/>
            </w:tcBorders>
          </w:tcPr>
          <w:p w14:paraId="0899195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Pr>
                <w:rFonts w:ascii="David" w:hAnsi="David" w:cs="David" w:hint="cs"/>
                <w:sz w:val="24"/>
                <w:szCs w:val="24"/>
                <w:rtl/>
              </w:rPr>
              <w:t xml:space="preserve"> (לפרויקט במענק מעל מיליון ש"ח)</w:t>
            </w:r>
          </w:p>
        </w:tc>
        <w:tc>
          <w:tcPr>
            <w:tcW w:w="2268" w:type="dxa"/>
            <w:tcBorders>
              <w:top w:val="single" w:sz="4" w:space="0" w:color="auto"/>
              <w:left w:val="single" w:sz="4" w:space="0" w:color="auto"/>
              <w:bottom w:val="single" w:sz="4" w:space="0" w:color="auto"/>
              <w:right w:val="single" w:sz="4" w:space="0" w:color="auto"/>
            </w:tcBorders>
          </w:tcPr>
          <w:p w14:paraId="746DA32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2D19D24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6D549FD9" w14:textId="21260713" w:rsidR="00053B6F" w:rsidRPr="009E76C3" w:rsidRDefault="00053B6F" w:rsidP="00361E4B">
      <w:pPr>
        <w:spacing w:before="120" w:after="120" w:line="360" w:lineRule="auto"/>
        <w:ind w:left="346"/>
        <w:jc w:val="both"/>
        <w:rPr>
          <w:rFonts w:ascii="David" w:eastAsia="Times New Roman" w:hAnsi="David" w:cs="David"/>
          <w:sz w:val="24"/>
          <w:szCs w:val="24"/>
          <w:rtl/>
          <w:lang w:eastAsia="he-IL"/>
        </w:rPr>
      </w:pPr>
      <w:r w:rsidRPr="000D4420">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יום מקבלת הודעת הזכייה</w:t>
      </w:r>
      <w:r>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62854316" w14:textId="77777777" w:rsidR="00053B6F" w:rsidRDefault="00053B6F" w:rsidP="00361E4B">
      <w:pPr>
        <w:spacing w:before="120" w:after="120" w:line="360" w:lineRule="auto"/>
        <w:ind w:left="346"/>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Pr="00B800FB">
        <w:rPr>
          <w:rFonts w:ascii="David" w:hAnsi="David" w:cs="David" w:hint="eastAsia"/>
          <w:b/>
          <w:bCs/>
          <w:color w:val="000000" w:themeColor="text1"/>
          <w:sz w:val="24"/>
          <w:szCs w:val="24"/>
          <w:rtl/>
        </w:rPr>
        <w:t>נספח</w:t>
      </w:r>
      <w:r w:rsidRPr="00B800FB">
        <w:rPr>
          <w:rFonts w:ascii="David" w:hAnsi="David" w:cs="David"/>
          <w:b/>
          <w:bCs/>
          <w:color w:val="000000" w:themeColor="text1"/>
          <w:sz w:val="24"/>
          <w:szCs w:val="24"/>
          <w:rtl/>
        </w:rPr>
        <w:t xml:space="preserve"> </w:t>
      </w:r>
      <w:r w:rsidRPr="00B800FB">
        <w:rPr>
          <w:rFonts w:ascii="David" w:hAnsi="David" w:cs="David" w:hint="eastAsia"/>
          <w:b/>
          <w:bCs/>
          <w:color w:val="000000" w:themeColor="text1"/>
          <w:sz w:val="24"/>
          <w:szCs w:val="24"/>
          <w:rtl/>
        </w:rPr>
        <w:t>א</w:t>
      </w:r>
      <w:r w:rsidRPr="00B800FB">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2D6B9B8E" w14:textId="68295F66" w:rsidR="00053B6F" w:rsidRDefault="00053B6F" w:rsidP="00361E4B">
      <w:pPr>
        <w:spacing w:before="120" w:after="120" w:line="360" w:lineRule="auto"/>
        <w:ind w:left="346"/>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71B34207" w14:textId="77777777" w:rsidR="00646376" w:rsidRDefault="00646376">
      <w:pPr>
        <w:bidi w:val="0"/>
        <w:rPr>
          <w:rFonts w:ascii="David" w:eastAsia="Times New Roman" w:hAnsi="David" w:cs="David"/>
          <w:b/>
          <w:bCs/>
          <w:sz w:val="24"/>
          <w:szCs w:val="28"/>
          <w:u w:val="single"/>
          <w:rtl/>
          <w:lang w:eastAsia="he-IL"/>
        </w:rPr>
      </w:pPr>
      <w:bookmarkStart w:id="16" w:name="_Toc127175684"/>
      <w:r>
        <w:rPr>
          <w:rtl/>
        </w:rPr>
        <w:br w:type="page"/>
      </w:r>
    </w:p>
    <w:p w14:paraId="43136849" w14:textId="35935F14" w:rsidR="00053B6F" w:rsidRPr="001A30B2" w:rsidRDefault="00053B6F" w:rsidP="00361E4B">
      <w:pPr>
        <w:pStyle w:val="75"/>
        <w:numPr>
          <w:ilvl w:val="0"/>
          <w:numId w:val="80"/>
        </w:numPr>
        <w:spacing w:before="120" w:after="120"/>
        <w:contextualSpacing w:val="0"/>
      </w:pPr>
      <w:r w:rsidRPr="001A30B2">
        <w:rPr>
          <w:rtl/>
        </w:rPr>
        <w:lastRenderedPageBreak/>
        <w:t>אמות מידה ותהליך לבחירת הזו</w:t>
      </w:r>
      <w:r w:rsidRPr="001A30B2">
        <w:rPr>
          <w:rFonts w:hint="eastAsia"/>
          <w:rtl/>
        </w:rPr>
        <w:t>כים</w:t>
      </w:r>
      <w:r w:rsidRPr="001A30B2">
        <w:rPr>
          <w:rtl/>
        </w:rPr>
        <w:t>:</w:t>
      </w:r>
      <w:bookmarkEnd w:id="16"/>
    </w:p>
    <w:p w14:paraId="5A9486E5" w14:textId="77777777" w:rsidR="00053B6F" w:rsidRPr="00CE5F6C" w:rsidRDefault="00053B6F" w:rsidP="00361E4B">
      <w:pPr>
        <w:spacing w:before="120" w:after="120" w:line="360" w:lineRule="auto"/>
        <w:ind w:left="397"/>
        <w:jc w:val="both"/>
        <w:rPr>
          <w:rFonts w:ascii="David" w:eastAsia="Times New Roman" w:hAnsi="David" w:cs="David"/>
          <w:sz w:val="24"/>
          <w:szCs w:val="24"/>
          <w:lang w:eastAsia="he-IL"/>
        </w:rPr>
      </w:pPr>
      <w:r w:rsidRPr="00CE5F6C">
        <w:rPr>
          <w:rFonts w:ascii="David" w:eastAsia="Times New Roman" w:hAnsi="David" w:cs="David" w:hint="cs"/>
          <w:sz w:val="24"/>
          <w:szCs w:val="24"/>
          <w:rtl/>
          <w:lang w:eastAsia="he-IL"/>
        </w:rPr>
        <w:t>דירוג ההצעות יהיה נפרד לכל אחד מהמסלולים (מסלול הזנק, מסלול חלוץ והדגמה). ניקוד ההצעות ייעשה בהתאם ל</w:t>
      </w:r>
      <w:r w:rsidRPr="00CE5F6C">
        <w:rPr>
          <w:rFonts w:ascii="David" w:eastAsia="Times New Roman" w:hAnsi="David" w:cs="David"/>
          <w:sz w:val="24"/>
          <w:szCs w:val="24"/>
          <w:rtl/>
          <w:lang w:eastAsia="he-IL"/>
        </w:rPr>
        <w:t xml:space="preserve">קריטריונים </w:t>
      </w:r>
      <w:r w:rsidRPr="00CE5F6C">
        <w:rPr>
          <w:rFonts w:ascii="David" w:eastAsia="Times New Roman" w:hAnsi="David" w:cs="David" w:hint="cs"/>
          <w:sz w:val="24"/>
          <w:szCs w:val="24"/>
          <w:rtl/>
          <w:lang w:eastAsia="he-IL"/>
        </w:rPr>
        <w:t>הרלוונטיים למסלול כפי שהם קבועים ב</w:t>
      </w:r>
      <w:r w:rsidRPr="00CE5F6C">
        <w:rPr>
          <w:rFonts w:ascii="David" w:eastAsia="Times New Roman" w:hAnsi="David" w:cs="David"/>
          <w:sz w:val="24"/>
          <w:szCs w:val="24"/>
          <w:rtl/>
          <w:lang w:eastAsia="he-IL"/>
        </w:rPr>
        <w:t>טבלאות 2 ו</w:t>
      </w:r>
      <w:r w:rsidRPr="00CE5F6C">
        <w:rPr>
          <w:rFonts w:ascii="David" w:eastAsia="Times New Roman" w:hAnsi="David" w:cs="David" w:hint="cs"/>
          <w:sz w:val="24"/>
          <w:szCs w:val="24"/>
          <w:rtl/>
          <w:lang w:eastAsia="he-IL"/>
        </w:rPr>
        <w:t>-3</w:t>
      </w:r>
      <w:r w:rsidRPr="00CE5F6C">
        <w:rPr>
          <w:rFonts w:ascii="David" w:eastAsia="Times New Roman" w:hAnsi="David" w:cs="David"/>
          <w:sz w:val="24"/>
          <w:szCs w:val="24"/>
          <w:rtl/>
          <w:lang w:eastAsia="he-IL"/>
        </w:rPr>
        <w:t xml:space="preserve"> </w:t>
      </w:r>
      <w:r w:rsidRPr="00CE5F6C">
        <w:rPr>
          <w:rFonts w:ascii="David" w:eastAsia="Times New Roman" w:hAnsi="David" w:cs="David" w:hint="eastAsia"/>
          <w:sz w:val="24"/>
          <w:szCs w:val="24"/>
          <w:rtl/>
          <w:lang w:eastAsia="he-IL"/>
        </w:rPr>
        <w:t>להלן</w:t>
      </w:r>
      <w:r w:rsidRPr="00CE5F6C">
        <w:rPr>
          <w:rFonts w:ascii="David" w:eastAsia="Times New Roman" w:hAnsi="David" w:cs="David"/>
          <w:sz w:val="24"/>
          <w:szCs w:val="24"/>
          <w:rtl/>
          <w:lang w:eastAsia="he-IL"/>
        </w:rPr>
        <w:t>.</w:t>
      </w:r>
    </w:p>
    <w:p w14:paraId="0F07D8E2" w14:textId="77777777" w:rsidR="00053B6F" w:rsidRPr="00366B79" w:rsidRDefault="00053B6F" w:rsidP="00361E4B">
      <w:pPr>
        <w:pStyle w:val="af5"/>
        <w:numPr>
          <w:ilvl w:val="1"/>
          <w:numId w:val="80"/>
        </w:numPr>
        <w:tabs>
          <w:tab w:val="clear" w:pos="792"/>
        </w:tabs>
        <w:spacing w:line="360" w:lineRule="auto"/>
        <w:ind w:left="915" w:hanging="518"/>
        <w:jc w:val="both"/>
        <w:rPr>
          <w:rFonts w:ascii="David" w:hAnsi="David"/>
          <w:b/>
          <w:bCs/>
          <w:szCs w:val="24"/>
          <w:u w:val="single"/>
        </w:rPr>
      </w:pPr>
      <w:r w:rsidRPr="00366B79">
        <w:rPr>
          <w:rFonts w:ascii="David" w:hAnsi="David"/>
          <w:b/>
          <w:bCs/>
          <w:szCs w:val="24"/>
          <w:u w:val="single"/>
          <w:rtl/>
        </w:rPr>
        <w:t xml:space="preserve">שלב ראשון – בדיקת עמידה בתנאי סף </w:t>
      </w:r>
    </w:p>
    <w:p w14:paraId="3B1819D6" w14:textId="77777777" w:rsidR="00053B6F" w:rsidRPr="009E76C3" w:rsidRDefault="00053B6F" w:rsidP="00361E4B">
      <w:pPr>
        <w:spacing w:before="120" w:after="120" w:line="360" w:lineRule="auto"/>
        <w:ind w:left="89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26A40860" w14:textId="77777777"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9E76C3">
        <w:rPr>
          <w:rFonts w:ascii="David" w:hAnsi="David"/>
          <w:b/>
          <w:bCs/>
          <w:szCs w:val="24"/>
          <w:u w:val="single"/>
          <w:rtl/>
        </w:rPr>
        <w:t>שלב שני - בדיקת איכות ההצעה (100% מהציון הסופי</w:t>
      </w:r>
      <w:r w:rsidRPr="009E76C3">
        <w:rPr>
          <w:rFonts w:ascii="David" w:hAnsi="David"/>
          <w:szCs w:val="24"/>
          <w:rtl/>
        </w:rPr>
        <w:t>)</w:t>
      </w:r>
    </w:p>
    <w:p w14:paraId="7B323CD8" w14:textId="354E3882" w:rsidR="00DC2890" w:rsidRDefault="00053B6F" w:rsidP="00361E4B">
      <w:pPr>
        <w:spacing w:before="120" w:after="120" w:line="360" w:lineRule="auto"/>
        <w:ind w:left="89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בשלב זה </w:t>
      </w:r>
      <w:r w:rsidR="00DC2890">
        <w:rPr>
          <w:rFonts w:ascii="David" w:eastAsia="Times New Roman" w:hAnsi="David" w:cs="David" w:hint="cs"/>
          <w:sz w:val="24"/>
          <w:szCs w:val="24"/>
          <w:rtl/>
          <w:lang w:eastAsia="he-IL"/>
        </w:rPr>
        <w:t>ינוקדו</w:t>
      </w:r>
      <w:r w:rsidR="00DC2890"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r w:rsidR="00DC2890">
        <w:rPr>
          <w:rFonts w:ascii="David" w:eastAsia="Times New Roman" w:hAnsi="David" w:cs="David" w:hint="cs"/>
          <w:sz w:val="24"/>
          <w:szCs w:val="24"/>
          <w:rtl/>
          <w:lang w:eastAsia="he-IL"/>
        </w:rPr>
        <w:t>.</w:t>
      </w:r>
    </w:p>
    <w:p w14:paraId="65CD077D" w14:textId="77777777" w:rsidR="00053B6F" w:rsidRDefault="00053B6F" w:rsidP="00053B6F">
      <w:pPr>
        <w:spacing w:before="120" w:after="120" w:line="360" w:lineRule="auto"/>
        <w:jc w:val="both"/>
        <w:outlineLvl w:val="0"/>
        <w:rPr>
          <w:rFonts w:ascii="David" w:eastAsia="Times New Roman" w:hAnsi="David" w:cs="David"/>
          <w:b/>
          <w:bCs/>
          <w:sz w:val="24"/>
          <w:szCs w:val="24"/>
          <w:rtl/>
          <w:lang w:eastAsia="he-IL"/>
        </w:rPr>
      </w:pPr>
    </w:p>
    <w:p w14:paraId="05A53BAD" w14:textId="77777777" w:rsidR="00053B6F" w:rsidRDefault="00053B6F" w:rsidP="00053B6F">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053B6F" w:rsidRPr="0019511F" w14:paraId="4E114C00" w14:textId="77777777" w:rsidTr="00AC4F82">
        <w:trPr>
          <w:trHeight w:val="300"/>
          <w:tblHeader/>
        </w:trPr>
        <w:tc>
          <w:tcPr>
            <w:tcW w:w="425" w:type="dxa"/>
            <w:shd w:val="clear" w:color="000000" w:fill="D8D8D8"/>
            <w:vAlign w:val="center"/>
          </w:tcPr>
          <w:p w14:paraId="2EEF1997" w14:textId="77777777" w:rsidR="00053B6F" w:rsidRPr="0019511F" w:rsidRDefault="00053B6F" w:rsidP="00AC4F82">
            <w:pPr>
              <w:spacing w:line="360" w:lineRule="auto"/>
              <w:jc w:val="center"/>
              <w:rPr>
                <w:rFonts w:ascii="David" w:hAnsi="David" w:cs="David"/>
                <w:b/>
                <w:bCs/>
                <w:color w:val="000000"/>
                <w:sz w:val="24"/>
                <w:szCs w:val="24"/>
                <w:rtl/>
              </w:rPr>
            </w:pPr>
          </w:p>
        </w:tc>
        <w:tc>
          <w:tcPr>
            <w:tcW w:w="6685" w:type="dxa"/>
            <w:shd w:val="clear" w:color="000000" w:fill="D8D8D8"/>
            <w:vAlign w:val="center"/>
          </w:tcPr>
          <w:p w14:paraId="25B5831C"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3F738710"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9C1F35A" w14:textId="77777777" w:rsidTr="00AC4F82">
        <w:trPr>
          <w:trHeight w:val="336"/>
        </w:trPr>
        <w:tc>
          <w:tcPr>
            <w:tcW w:w="425" w:type="dxa"/>
          </w:tcPr>
          <w:p w14:paraId="089D7804" w14:textId="77777777" w:rsidR="00053B6F" w:rsidRPr="0019511F" w:rsidRDefault="00053B6F" w:rsidP="00AC4F82">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04CB1805" w14:textId="02AB1660" w:rsidR="00053B6F" w:rsidRPr="00566A4C" w:rsidRDefault="00566A4C" w:rsidP="00566A4C">
            <w:pPr>
              <w:tabs>
                <w:tab w:val="right" w:pos="7960"/>
              </w:tabs>
              <w:spacing w:line="360" w:lineRule="auto"/>
              <w:jc w:val="both"/>
              <w:rPr>
                <w:rFonts w:ascii="David" w:hAnsi="David" w:cs="David"/>
                <w:szCs w:val="24"/>
                <w:rtl/>
              </w:rPr>
            </w:pPr>
            <w:r w:rsidRPr="00566A4C">
              <w:rPr>
                <w:rFonts w:ascii="David" w:hAnsi="David" w:cs="David"/>
                <w:b/>
                <w:bCs/>
                <w:sz w:val="24"/>
                <w:szCs w:val="24"/>
                <w:rtl/>
              </w:rPr>
              <w:t>מקוריות וחדשנות:</w:t>
            </w:r>
            <w:r w:rsidRPr="00566A4C">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p>
        </w:tc>
        <w:tc>
          <w:tcPr>
            <w:tcW w:w="1926" w:type="dxa"/>
          </w:tcPr>
          <w:p w14:paraId="7E652824" w14:textId="3B3F2A9E" w:rsidR="00053B6F" w:rsidRPr="0019511F" w:rsidRDefault="00566A4C" w:rsidP="00AC4F82">
            <w:pPr>
              <w:tabs>
                <w:tab w:val="right" w:pos="7960"/>
              </w:tabs>
              <w:spacing w:line="360" w:lineRule="auto"/>
              <w:rPr>
                <w:rFonts w:ascii="David" w:hAnsi="David" w:cs="David"/>
                <w:color w:val="000000"/>
                <w:sz w:val="28"/>
                <w:szCs w:val="28"/>
              </w:rPr>
            </w:pPr>
            <w:r>
              <w:rPr>
                <w:rFonts w:ascii="David" w:hAnsi="David" w:cs="David"/>
                <w:b/>
                <w:bCs/>
                <w:color w:val="000000"/>
                <w:sz w:val="28"/>
                <w:szCs w:val="28"/>
              </w:rPr>
              <w:t>25</w:t>
            </w:r>
            <w:r w:rsidR="00053B6F" w:rsidRPr="0019511F">
              <w:rPr>
                <w:rFonts w:ascii="David" w:hAnsi="David" w:cs="David"/>
                <w:color w:val="000000"/>
                <w:sz w:val="28"/>
                <w:szCs w:val="28"/>
              </w:rPr>
              <w:t>/100</w:t>
            </w:r>
          </w:p>
        </w:tc>
      </w:tr>
      <w:tr w:rsidR="00053B6F" w:rsidRPr="0019511F" w14:paraId="5653E534" w14:textId="77777777" w:rsidTr="00AC4F82">
        <w:trPr>
          <w:trHeight w:val="285"/>
        </w:trPr>
        <w:tc>
          <w:tcPr>
            <w:tcW w:w="425" w:type="dxa"/>
          </w:tcPr>
          <w:p w14:paraId="70A18A5A"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12E00C80" w14:textId="77777777" w:rsidR="00566A4C" w:rsidRPr="00566A4C" w:rsidRDefault="00566A4C" w:rsidP="00566A4C">
            <w:pPr>
              <w:spacing w:line="360" w:lineRule="auto"/>
              <w:jc w:val="both"/>
              <w:rPr>
                <w:rFonts w:ascii="David" w:hAnsi="David" w:cs="David"/>
                <w:sz w:val="24"/>
                <w:szCs w:val="24"/>
                <w:rtl/>
              </w:rPr>
            </w:pPr>
            <w:r w:rsidRPr="00141632">
              <w:rPr>
                <w:rFonts w:ascii="David" w:hAnsi="David" w:cs="David"/>
                <w:b/>
                <w:bCs/>
                <w:sz w:val="24"/>
                <w:szCs w:val="24"/>
                <w:rtl/>
              </w:rPr>
              <w:t>ניתוח טכנו-כלכלי:</w:t>
            </w:r>
            <w:r w:rsidRPr="00566A4C">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w:t>
            </w:r>
          </w:p>
          <w:p w14:paraId="186CBAEC" w14:textId="20A29717" w:rsidR="00053B6F" w:rsidRPr="00566A4C" w:rsidRDefault="00566A4C" w:rsidP="00361E4B">
            <w:pPr>
              <w:pStyle w:val="af5"/>
              <w:spacing w:line="360" w:lineRule="auto"/>
              <w:ind w:left="0"/>
              <w:jc w:val="both"/>
              <w:rPr>
                <w:rFonts w:ascii="David" w:eastAsiaTheme="minorHAnsi" w:hAnsi="David"/>
                <w:szCs w:val="24"/>
                <w:rtl/>
                <w:lang w:eastAsia="en-US"/>
              </w:rPr>
            </w:pPr>
            <w:r>
              <w:rPr>
                <w:rFonts w:ascii="David" w:eastAsiaTheme="minorHAnsi" w:hAnsi="David"/>
                <w:szCs w:val="24"/>
                <w:rtl/>
                <w:lang w:eastAsia="en-US"/>
              </w:rPr>
              <w:t>רמת הבשלות הטכנולוגי</w:t>
            </w:r>
            <w:r>
              <w:rPr>
                <w:rFonts w:ascii="David" w:eastAsiaTheme="minorHAnsi" w:hAnsi="David"/>
                <w:szCs w:val="24"/>
                <w:lang w:eastAsia="en-US"/>
              </w:rPr>
              <w:t xml:space="preserve"> </w:t>
            </w:r>
            <w:r>
              <w:rPr>
                <w:rFonts w:ascii="David" w:eastAsiaTheme="minorHAnsi" w:hAnsi="David" w:hint="cs"/>
                <w:szCs w:val="24"/>
                <w:rtl/>
                <w:lang w:eastAsia="en-US"/>
              </w:rPr>
              <w:t>(</w:t>
            </w:r>
            <w:r>
              <w:rPr>
                <w:rFonts w:ascii="David" w:eastAsiaTheme="minorHAnsi" w:hAnsi="David" w:hint="cs"/>
                <w:szCs w:val="24"/>
                <w:lang w:eastAsia="en-US"/>
              </w:rPr>
              <w:t>TRL</w:t>
            </w:r>
            <w:r>
              <w:rPr>
                <w:rFonts w:ascii="David" w:eastAsiaTheme="minorHAnsi" w:hAnsi="David" w:hint="cs"/>
                <w:szCs w:val="24"/>
                <w:rtl/>
                <w:lang w:eastAsia="en-US"/>
              </w:rPr>
              <w:t>)</w:t>
            </w:r>
            <w:r w:rsidR="005112EF">
              <w:rPr>
                <w:rFonts w:ascii="David" w:eastAsiaTheme="minorHAnsi" w:hAnsi="David"/>
                <w:szCs w:val="24"/>
                <w:lang w:eastAsia="en-US"/>
              </w:rPr>
              <w:t>-</w:t>
            </w:r>
            <w:r w:rsidR="00EC6E99">
              <w:rPr>
                <w:rFonts w:ascii="David" w:eastAsiaTheme="minorHAnsi" w:hAnsi="David"/>
                <w:szCs w:val="24"/>
                <w:rtl/>
                <w:lang w:eastAsia="en-US"/>
              </w:rPr>
              <w:t xml:space="preserve"> </w:t>
            </w:r>
            <w:r w:rsidRPr="00566A4C">
              <w:rPr>
                <w:rFonts w:ascii="David" w:eastAsiaTheme="minorHAnsi" w:hAnsi="David"/>
                <w:szCs w:val="24"/>
                <w:rtl/>
                <w:lang w:eastAsia="en-US"/>
              </w:rPr>
              <w:t>התאמה לדירוג הנדרש בהתאם לסולם</w:t>
            </w:r>
            <w:r>
              <w:rPr>
                <w:rFonts w:ascii="David" w:eastAsiaTheme="minorHAnsi" w:hAnsi="David" w:hint="cs"/>
                <w:szCs w:val="24"/>
                <w:rtl/>
                <w:lang w:eastAsia="en-US"/>
              </w:rPr>
              <w:t xml:space="preserve"> </w:t>
            </w:r>
            <w:r>
              <w:rPr>
                <w:rFonts w:ascii="David" w:eastAsiaTheme="minorHAnsi" w:hAnsi="David" w:hint="cs"/>
                <w:szCs w:val="24"/>
                <w:lang w:eastAsia="en-US"/>
              </w:rPr>
              <w:t>TRL</w:t>
            </w:r>
            <w:r>
              <w:rPr>
                <w:rFonts w:ascii="David" w:eastAsiaTheme="minorHAnsi" w:hAnsi="David" w:hint="cs"/>
                <w:szCs w:val="24"/>
                <w:rtl/>
                <w:lang w:eastAsia="en-US"/>
              </w:rPr>
              <w:t xml:space="preserve"> (</w:t>
            </w:r>
            <w:r w:rsidRPr="00566A4C">
              <w:rPr>
                <w:rFonts w:ascii="David" w:eastAsiaTheme="minorHAnsi" w:hAnsi="David"/>
                <w:szCs w:val="24"/>
                <w:lang w:eastAsia="en-US"/>
              </w:rPr>
              <w:t>2-5</w:t>
            </w:r>
            <w:r w:rsidRPr="00566A4C">
              <w:rPr>
                <w:rFonts w:ascii="David" w:eastAsiaTheme="minorHAnsi" w:hAnsi="David"/>
                <w:szCs w:val="24"/>
                <w:rtl/>
                <w:lang w:eastAsia="en-US"/>
              </w:rPr>
              <w:t xml:space="preserve"> ע"פ נספח </w:t>
            </w:r>
            <w:r w:rsidR="00E007C9">
              <w:rPr>
                <w:rFonts w:ascii="David" w:eastAsiaTheme="minorHAnsi" w:hAnsi="David" w:hint="cs"/>
                <w:szCs w:val="24"/>
                <w:rtl/>
                <w:lang w:eastAsia="en-US"/>
              </w:rPr>
              <w:t>י</w:t>
            </w:r>
            <w:r w:rsidR="00BB19EE">
              <w:rPr>
                <w:rFonts w:ascii="David" w:eastAsiaTheme="minorHAnsi" w:hAnsi="David" w:hint="cs"/>
                <w:szCs w:val="24"/>
                <w:rtl/>
                <w:lang w:eastAsia="en-US"/>
              </w:rPr>
              <w:t>ג</w:t>
            </w:r>
            <w:r w:rsidRPr="00566A4C">
              <w:rPr>
                <w:rFonts w:ascii="David" w:eastAsiaTheme="minorHAnsi" w:hAnsi="David"/>
                <w:szCs w:val="24"/>
                <w:rtl/>
                <w:lang w:eastAsia="en-US"/>
              </w:rPr>
              <w:t>'). סקירת מידע קודם, פתרונות קיימים, פטנטים קיימים ומתחרים.</w:t>
            </w:r>
          </w:p>
        </w:tc>
        <w:tc>
          <w:tcPr>
            <w:tcW w:w="1926" w:type="dxa"/>
          </w:tcPr>
          <w:p w14:paraId="1E4BA05D" w14:textId="58003311" w:rsidR="00053B6F" w:rsidRPr="0019511F" w:rsidRDefault="00566A4C" w:rsidP="00AC4F82">
            <w:pPr>
              <w:spacing w:line="360" w:lineRule="auto"/>
              <w:rPr>
                <w:rFonts w:ascii="David" w:hAnsi="David" w:cs="David"/>
                <w:color w:val="000000"/>
                <w:sz w:val="28"/>
                <w:szCs w:val="28"/>
                <w:rtl/>
              </w:rPr>
            </w:pPr>
            <w:r>
              <w:rPr>
                <w:rFonts w:ascii="David" w:hAnsi="David" w:cs="David"/>
                <w:b/>
                <w:bCs/>
                <w:color w:val="000000"/>
                <w:sz w:val="28"/>
                <w:szCs w:val="28"/>
              </w:rPr>
              <w:t>15</w:t>
            </w:r>
            <w:r w:rsidR="00053B6F" w:rsidRPr="0019511F">
              <w:rPr>
                <w:rFonts w:ascii="David" w:hAnsi="David" w:cs="David"/>
                <w:color w:val="000000"/>
                <w:sz w:val="28"/>
                <w:szCs w:val="28"/>
              </w:rPr>
              <w:t>/100</w:t>
            </w:r>
          </w:p>
        </w:tc>
      </w:tr>
      <w:tr w:rsidR="00053B6F" w:rsidRPr="0019511F" w14:paraId="11F3502E" w14:textId="77777777" w:rsidTr="00AC4F82">
        <w:trPr>
          <w:trHeight w:val="285"/>
        </w:trPr>
        <w:tc>
          <w:tcPr>
            <w:tcW w:w="425" w:type="dxa"/>
          </w:tcPr>
          <w:p w14:paraId="6B8CD86D"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0C7302A" w14:textId="1FA5304C" w:rsidR="00053B6F" w:rsidRPr="00141632" w:rsidRDefault="00141632" w:rsidP="0078647E">
            <w:pPr>
              <w:spacing w:line="360" w:lineRule="auto"/>
              <w:jc w:val="both"/>
              <w:rPr>
                <w:rFonts w:ascii="David" w:hAnsi="David" w:cs="David"/>
                <w:color w:val="000000"/>
                <w:szCs w:val="24"/>
                <w:rtl/>
              </w:rPr>
            </w:pPr>
            <w:r w:rsidRPr="00141632">
              <w:rPr>
                <w:rFonts w:ascii="David" w:hAnsi="David" w:cs="David"/>
                <w:b/>
                <w:bCs/>
                <w:sz w:val="24"/>
                <w:szCs w:val="24"/>
                <w:rtl/>
              </w:rPr>
              <w:t>מדיניות מו"פ:</w:t>
            </w:r>
            <w:r w:rsidRPr="00141632">
              <w:rPr>
                <w:rFonts w:ascii="David" w:hAnsi="David" w:cs="David"/>
                <w:sz w:val="24"/>
                <w:szCs w:val="24"/>
                <w:rtl/>
              </w:rPr>
              <w:t xml:space="preserve"> התאמה למדיניות המו"פ של המשרד ולעדיפויות הפיתוח כפי שמופיעות במסמך מדיניות המו"פ.</w:t>
            </w:r>
            <w:r w:rsidR="0078647E">
              <w:rPr>
                <w:rFonts w:ascii="David" w:hAnsi="David" w:cs="David" w:hint="cs"/>
                <w:color w:val="000000"/>
                <w:szCs w:val="24"/>
                <w:rtl/>
              </w:rPr>
              <w:t xml:space="preserve"> </w:t>
            </w:r>
          </w:p>
        </w:tc>
        <w:tc>
          <w:tcPr>
            <w:tcW w:w="1926" w:type="dxa"/>
          </w:tcPr>
          <w:p w14:paraId="048F8BD0" w14:textId="090C86AB"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0A327AA7" w14:textId="77777777" w:rsidTr="00AC4F82">
        <w:trPr>
          <w:trHeight w:val="285"/>
        </w:trPr>
        <w:tc>
          <w:tcPr>
            <w:tcW w:w="425" w:type="dxa"/>
          </w:tcPr>
          <w:p w14:paraId="3E57AF3B"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tcPr>
          <w:p w14:paraId="1EDE779A" w14:textId="25D91729" w:rsidR="00053B6F" w:rsidRPr="00C15FAD" w:rsidRDefault="00C15FAD" w:rsidP="00C15FAD">
            <w:pPr>
              <w:spacing w:line="360" w:lineRule="auto"/>
              <w:jc w:val="both"/>
              <w:rPr>
                <w:rFonts w:ascii="David" w:hAnsi="David" w:cs="David"/>
                <w:color w:val="000000"/>
                <w:szCs w:val="24"/>
                <w:rtl/>
              </w:rPr>
            </w:pPr>
            <w:r w:rsidRPr="00C15FAD">
              <w:rPr>
                <w:rFonts w:ascii="David" w:hAnsi="David" w:cs="David"/>
                <w:b/>
                <w:bCs/>
                <w:sz w:val="24"/>
                <w:szCs w:val="24"/>
                <w:rtl/>
              </w:rPr>
              <w:t xml:space="preserve">תכנית </w:t>
            </w:r>
            <w:r w:rsidRPr="00C15FAD">
              <w:rPr>
                <w:rFonts w:ascii="David" w:hAnsi="David" w:cs="David" w:hint="cs"/>
                <w:b/>
                <w:bCs/>
                <w:sz w:val="24"/>
                <w:szCs w:val="24"/>
                <w:rtl/>
              </w:rPr>
              <w:t>ה</w:t>
            </w:r>
            <w:r w:rsidRPr="00C15FAD">
              <w:rPr>
                <w:rFonts w:ascii="David" w:hAnsi="David" w:cs="David"/>
                <w:b/>
                <w:bCs/>
                <w:sz w:val="24"/>
                <w:szCs w:val="24"/>
                <w:rtl/>
              </w:rPr>
              <w:t>עבודה של הפרויקט:</w:t>
            </w:r>
            <w:r w:rsidRPr="00C15FAD">
              <w:rPr>
                <w:rFonts w:ascii="David" w:hAnsi="David" w:cs="David"/>
                <w:sz w:val="24"/>
                <w:szCs w:val="24"/>
                <w:rtl/>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w:t>
            </w:r>
          </w:p>
        </w:tc>
        <w:tc>
          <w:tcPr>
            <w:tcW w:w="1926" w:type="dxa"/>
          </w:tcPr>
          <w:p w14:paraId="579F0292" w14:textId="65E943E9" w:rsidR="00053B6F" w:rsidRPr="0019511F" w:rsidRDefault="00053B6F" w:rsidP="0024098C">
            <w:pPr>
              <w:spacing w:line="360" w:lineRule="auto"/>
              <w:rPr>
                <w:rFonts w:ascii="David" w:hAnsi="David" w:cs="David"/>
                <w:color w:val="000000"/>
                <w:sz w:val="28"/>
                <w:szCs w:val="28"/>
                <w:rtl/>
              </w:rPr>
            </w:pPr>
            <w:r w:rsidRPr="003C2B96">
              <w:rPr>
                <w:rFonts w:ascii="David" w:hAnsi="David" w:cs="David"/>
                <w:b/>
                <w:bCs/>
                <w:color w:val="000000"/>
                <w:sz w:val="28"/>
                <w:szCs w:val="28"/>
              </w:rPr>
              <w:t>1</w:t>
            </w:r>
            <w:r w:rsidR="0024098C">
              <w:rPr>
                <w:rFonts w:ascii="David" w:hAnsi="David" w:cs="David"/>
                <w:b/>
                <w:bCs/>
                <w:color w:val="000000"/>
                <w:sz w:val="28"/>
                <w:szCs w:val="28"/>
              </w:rPr>
              <w:t>2</w:t>
            </w:r>
            <w:r w:rsidRPr="0019511F">
              <w:rPr>
                <w:rFonts w:ascii="David" w:hAnsi="David" w:cs="David"/>
                <w:color w:val="000000"/>
                <w:sz w:val="28"/>
                <w:szCs w:val="28"/>
              </w:rPr>
              <w:t>/100</w:t>
            </w:r>
          </w:p>
        </w:tc>
      </w:tr>
      <w:tr w:rsidR="00D43F64" w:rsidRPr="0019511F" w14:paraId="3497851A" w14:textId="77777777" w:rsidTr="00D43F64">
        <w:trPr>
          <w:trHeight w:val="213"/>
        </w:trPr>
        <w:tc>
          <w:tcPr>
            <w:tcW w:w="425" w:type="dxa"/>
          </w:tcPr>
          <w:p w14:paraId="4D980374" w14:textId="77777777" w:rsidR="00D43F64" w:rsidRPr="0019511F" w:rsidRDefault="00D43F64" w:rsidP="00D43F64">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159A9EC6" w14:textId="284F7E37" w:rsidR="00D43F64" w:rsidRPr="00D43F64" w:rsidRDefault="00D43F64" w:rsidP="00D43F64">
            <w:pPr>
              <w:spacing w:line="360" w:lineRule="auto"/>
              <w:jc w:val="both"/>
              <w:rPr>
                <w:rFonts w:ascii="David" w:hAnsi="David" w:cs="David"/>
                <w:color w:val="000000"/>
                <w:sz w:val="24"/>
                <w:szCs w:val="24"/>
                <w:rtl/>
              </w:rPr>
            </w:pPr>
            <w:r w:rsidRPr="00D43F64">
              <w:rPr>
                <w:rFonts w:ascii="David" w:hAnsi="David" w:cs="David"/>
                <w:b/>
                <w:bCs/>
                <w:color w:val="000000"/>
                <w:sz w:val="24"/>
                <w:szCs w:val="24"/>
                <w:rtl/>
              </w:rPr>
              <w:t>ניסיון מקצועי:</w:t>
            </w:r>
            <w:r w:rsidRPr="00D43F64">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53E06B9B" w14:textId="6E074B2A" w:rsidR="005E0B81" w:rsidRPr="00FF5B05" w:rsidRDefault="00D43F64" w:rsidP="00A974DF">
            <w:pPr>
              <w:spacing w:line="360" w:lineRule="auto"/>
              <w:rPr>
                <w:rFonts w:ascii="David" w:hAnsi="David" w:cs="David"/>
                <w:color w:val="000000"/>
                <w:sz w:val="24"/>
                <w:szCs w:val="24"/>
                <w:rtl/>
              </w:rPr>
            </w:pPr>
            <w:r w:rsidRPr="00D43F64">
              <w:rPr>
                <w:rFonts w:ascii="David" w:hAnsi="David" w:cs="David"/>
                <w:color w:val="000000"/>
                <w:sz w:val="24"/>
                <w:szCs w:val="24"/>
                <w:rtl/>
              </w:rPr>
              <w:t>הניסיון המקצועי של החברה, עד כמה הפרויקט בליבת העיסוק של החברה.</w:t>
            </w:r>
          </w:p>
        </w:tc>
        <w:tc>
          <w:tcPr>
            <w:tcW w:w="1926" w:type="dxa"/>
          </w:tcPr>
          <w:p w14:paraId="638D08CD" w14:textId="0B087566" w:rsidR="00D43F64" w:rsidRPr="0019511F" w:rsidRDefault="00D43F64" w:rsidP="00D43F64">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2</w:t>
            </w:r>
            <w:r w:rsidRPr="0019511F">
              <w:rPr>
                <w:rFonts w:ascii="David" w:hAnsi="David" w:cs="David"/>
                <w:color w:val="000000"/>
                <w:sz w:val="28"/>
                <w:szCs w:val="28"/>
              </w:rPr>
              <w:t>/100</w:t>
            </w:r>
          </w:p>
        </w:tc>
      </w:tr>
      <w:tr w:rsidR="00E4236D" w:rsidRPr="0019511F" w14:paraId="61280F39" w14:textId="77777777" w:rsidTr="00D43F64">
        <w:trPr>
          <w:trHeight w:val="315"/>
        </w:trPr>
        <w:tc>
          <w:tcPr>
            <w:tcW w:w="425" w:type="dxa"/>
          </w:tcPr>
          <w:p w14:paraId="1EAB07C4" w14:textId="2B5E5FA6" w:rsidR="00E4236D" w:rsidRPr="0019511F" w:rsidRDefault="00E4236D" w:rsidP="00E4236D">
            <w:pPr>
              <w:spacing w:line="360" w:lineRule="auto"/>
              <w:jc w:val="both"/>
              <w:rPr>
                <w:rFonts w:ascii="David" w:hAnsi="David" w:cs="David"/>
                <w:color w:val="000000"/>
                <w:sz w:val="24"/>
                <w:szCs w:val="24"/>
                <w:rtl/>
              </w:rPr>
            </w:pPr>
            <w:r>
              <w:rPr>
                <w:rFonts w:ascii="David" w:hAnsi="David" w:cs="David" w:hint="cs"/>
                <w:color w:val="000000"/>
                <w:sz w:val="24"/>
                <w:szCs w:val="24"/>
                <w:rtl/>
              </w:rPr>
              <w:lastRenderedPageBreak/>
              <w:t>6</w:t>
            </w:r>
          </w:p>
        </w:tc>
        <w:tc>
          <w:tcPr>
            <w:tcW w:w="6685" w:type="dxa"/>
            <w:shd w:val="clear" w:color="auto" w:fill="auto"/>
          </w:tcPr>
          <w:p w14:paraId="2255BCB4" w14:textId="4E8F2796" w:rsidR="00E4236D" w:rsidRDefault="00E4236D" w:rsidP="00AC4B91">
            <w:pPr>
              <w:spacing w:line="360" w:lineRule="auto"/>
              <w:jc w:val="both"/>
              <w:rPr>
                <w:rFonts w:ascii="David" w:hAnsi="David" w:cs="David"/>
                <w:color w:val="000000"/>
                <w:sz w:val="24"/>
                <w:szCs w:val="24"/>
                <w:rtl/>
              </w:rPr>
            </w:pPr>
            <w:r w:rsidRPr="00E4236D">
              <w:rPr>
                <w:rFonts w:ascii="David" w:hAnsi="David" w:cs="David"/>
                <w:b/>
                <w:bCs/>
                <w:color w:val="000000"/>
                <w:sz w:val="24"/>
                <w:szCs w:val="24"/>
                <w:rtl/>
              </w:rPr>
              <w:t>תקציב הפרויקט:</w:t>
            </w:r>
            <w:r w:rsidRPr="00E4236D">
              <w:rPr>
                <w:rFonts w:ascii="David" w:hAnsi="David" w:cs="David"/>
                <w:color w:val="000000"/>
                <w:sz w:val="24"/>
                <w:szCs w:val="24"/>
                <w:rtl/>
              </w:rPr>
              <w:t xml:space="preserve"> הערכה תקציבית הכוללת הנמקות ואסמכתאות לעלויות רכיבי הפרויקט כפי שמופיע בסעיפי המפרט התקציבי שהוגש.</w:t>
            </w:r>
          </w:p>
        </w:tc>
        <w:tc>
          <w:tcPr>
            <w:tcW w:w="1926" w:type="dxa"/>
          </w:tcPr>
          <w:p w14:paraId="4E34F857" w14:textId="2346610E" w:rsidR="00E4236D" w:rsidRDefault="00E4236D" w:rsidP="00E4236D">
            <w:pPr>
              <w:spacing w:line="360" w:lineRule="auto"/>
              <w:rPr>
                <w:rFonts w:ascii="David" w:hAnsi="David" w:cs="David"/>
                <w:color w:val="000000"/>
                <w:sz w:val="28"/>
                <w:szCs w:val="28"/>
              </w:rPr>
            </w:pPr>
            <w:r w:rsidRPr="003C2B96">
              <w:rPr>
                <w:rFonts w:ascii="David" w:hAnsi="David" w:cs="David"/>
                <w:b/>
                <w:bCs/>
                <w:color w:val="000000"/>
                <w:sz w:val="28"/>
                <w:szCs w:val="28"/>
              </w:rPr>
              <w:t>1</w:t>
            </w:r>
            <w:r>
              <w:rPr>
                <w:rFonts w:ascii="David" w:hAnsi="David" w:cs="David"/>
                <w:b/>
                <w:bCs/>
                <w:color w:val="000000"/>
                <w:sz w:val="28"/>
                <w:szCs w:val="28"/>
              </w:rPr>
              <w:t>0</w:t>
            </w:r>
            <w:r w:rsidRPr="0019511F">
              <w:rPr>
                <w:rFonts w:ascii="David" w:hAnsi="David" w:cs="David"/>
                <w:color w:val="000000"/>
                <w:sz w:val="28"/>
                <w:szCs w:val="28"/>
              </w:rPr>
              <w:t>/100</w:t>
            </w:r>
          </w:p>
        </w:tc>
      </w:tr>
      <w:tr w:rsidR="009F62E1" w:rsidRPr="0019511F" w14:paraId="253995F0" w14:textId="77777777" w:rsidTr="00D43F64">
        <w:trPr>
          <w:trHeight w:val="213"/>
        </w:trPr>
        <w:tc>
          <w:tcPr>
            <w:tcW w:w="425" w:type="dxa"/>
          </w:tcPr>
          <w:p w14:paraId="3054BBF9" w14:textId="05566BB6" w:rsidR="009F62E1" w:rsidRDefault="009F62E1" w:rsidP="009F62E1">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685" w:type="dxa"/>
            <w:shd w:val="clear" w:color="auto" w:fill="auto"/>
          </w:tcPr>
          <w:p w14:paraId="3DBBFAE0" w14:textId="352D0FCE" w:rsidR="005410D0" w:rsidRDefault="009F62E1" w:rsidP="00361E4B">
            <w:pPr>
              <w:spacing w:line="360" w:lineRule="auto"/>
              <w:jc w:val="both"/>
              <w:rPr>
                <w:rFonts w:ascii="David" w:hAnsi="David" w:cs="David"/>
                <w:color w:val="000000"/>
                <w:sz w:val="24"/>
                <w:szCs w:val="24"/>
                <w:rtl/>
              </w:rPr>
            </w:pPr>
            <w:r w:rsidRPr="000402A2">
              <w:rPr>
                <w:rFonts w:ascii="David" w:hAnsi="David" w:cs="David"/>
                <w:b/>
                <w:bCs/>
                <w:color w:val="000000"/>
                <w:sz w:val="24"/>
                <w:szCs w:val="24"/>
                <w:rtl/>
              </w:rPr>
              <w:t>פוטנציאל השוק:</w:t>
            </w:r>
            <w:r w:rsidRPr="000402A2">
              <w:rPr>
                <w:rFonts w:ascii="David" w:hAnsi="David" w:cs="David"/>
                <w:color w:val="000000"/>
                <w:sz w:val="24"/>
                <w:szCs w:val="24"/>
                <w:rtl/>
              </w:rPr>
              <w:t xml:space="preserve"> ניתוח גודל השוק העולמי והישראלי וקצב צמיחתם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 הערכת סיכונים לשלב המ</w:t>
            </w:r>
            <w:r>
              <w:rPr>
                <w:rFonts w:ascii="David" w:hAnsi="David" w:cs="David"/>
                <w:color w:val="000000"/>
                <w:sz w:val="24"/>
                <w:szCs w:val="24"/>
                <w:rtl/>
              </w:rPr>
              <w:t>סחור או היישום של הפרויקט וצעדי</w:t>
            </w:r>
            <w:r>
              <w:rPr>
                <w:rFonts w:ascii="David" w:hAnsi="David" w:cs="David" w:hint="cs"/>
                <w:color w:val="000000"/>
                <w:sz w:val="24"/>
                <w:szCs w:val="24"/>
                <w:rtl/>
              </w:rPr>
              <w:t xml:space="preserve"> </w:t>
            </w:r>
            <w:r w:rsidRPr="000402A2">
              <w:rPr>
                <w:rFonts w:ascii="David" w:hAnsi="David" w:cs="David"/>
                <w:color w:val="000000"/>
                <w:sz w:val="24"/>
                <w:szCs w:val="24"/>
                <w:rtl/>
              </w:rPr>
              <w:t>התמודדות.</w:t>
            </w:r>
          </w:p>
        </w:tc>
        <w:tc>
          <w:tcPr>
            <w:tcW w:w="1926" w:type="dxa"/>
          </w:tcPr>
          <w:p w14:paraId="6F943EC9" w14:textId="2D814694" w:rsidR="009F62E1" w:rsidRDefault="009F62E1" w:rsidP="009F62E1">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4C78E1" w:rsidRPr="0019511F" w14:paraId="52ED43F6" w14:textId="77777777" w:rsidTr="00AC4F82">
        <w:trPr>
          <w:trHeight w:val="345"/>
        </w:trPr>
        <w:tc>
          <w:tcPr>
            <w:tcW w:w="425" w:type="dxa"/>
          </w:tcPr>
          <w:p w14:paraId="08944077" w14:textId="755C93FE" w:rsidR="004C78E1" w:rsidRDefault="004C78E1" w:rsidP="004C78E1">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685" w:type="dxa"/>
            <w:shd w:val="clear" w:color="auto" w:fill="auto"/>
          </w:tcPr>
          <w:p w14:paraId="3A79D0F3" w14:textId="68AEDA51" w:rsidR="004C78E1" w:rsidRDefault="004C78E1" w:rsidP="00361E4B">
            <w:pPr>
              <w:spacing w:line="360" w:lineRule="auto"/>
              <w:jc w:val="both"/>
              <w:rPr>
                <w:rFonts w:ascii="David" w:hAnsi="David" w:cs="David"/>
                <w:color w:val="000000"/>
                <w:sz w:val="24"/>
                <w:szCs w:val="24"/>
                <w:rtl/>
              </w:rPr>
            </w:pPr>
            <w:r w:rsidRPr="004C78E1">
              <w:rPr>
                <w:rFonts w:ascii="David" w:hAnsi="David" w:cs="David"/>
                <w:b/>
                <w:bCs/>
                <w:color w:val="000000"/>
                <w:sz w:val="24"/>
                <w:szCs w:val="24"/>
                <w:rtl/>
              </w:rPr>
              <w:t>מימון:</w:t>
            </w:r>
            <w:r w:rsidRPr="004C78E1">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4C78E1">
              <w:rPr>
                <w:rFonts w:ascii="David" w:hAnsi="David" w:cs="David"/>
                <w:color w:val="000000"/>
                <w:sz w:val="24"/>
                <w:szCs w:val="24"/>
              </w:rPr>
              <w:t>LOI, MOU</w:t>
            </w:r>
            <w:r w:rsidR="00E51629">
              <w:rPr>
                <w:rFonts w:ascii="David" w:hAnsi="David" w:cs="David"/>
                <w:color w:val="000000"/>
                <w:sz w:val="24"/>
                <w:szCs w:val="24"/>
                <w:rtl/>
              </w:rPr>
              <w:t xml:space="preserve">,  </w:t>
            </w:r>
            <w:r>
              <w:rPr>
                <w:rFonts w:ascii="David" w:hAnsi="David" w:cs="David" w:hint="cs"/>
                <w:color w:val="000000"/>
                <w:sz w:val="24"/>
                <w:szCs w:val="24"/>
                <w:rtl/>
              </w:rPr>
              <w:t xml:space="preserve"> </w:t>
            </w:r>
            <w:r>
              <w:rPr>
                <w:rFonts w:ascii="David" w:hAnsi="David" w:cs="David"/>
                <w:color w:val="000000"/>
                <w:sz w:val="24"/>
                <w:szCs w:val="24"/>
                <w:rtl/>
              </w:rPr>
              <w:t>הסכם משקיע, תצהיר בנק וכדומה</w:t>
            </w:r>
            <w:r>
              <w:rPr>
                <w:rFonts w:ascii="David" w:hAnsi="David" w:cs="David" w:hint="cs"/>
                <w:color w:val="000000"/>
                <w:sz w:val="24"/>
                <w:szCs w:val="24"/>
                <w:rtl/>
              </w:rPr>
              <w:t>.</w:t>
            </w:r>
            <w:r w:rsidRPr="004C78E1">
              <w:rPr>
                <w:rFonts w:ascii="David" w:hAnsi="David" w:cs="David"/>
                <w:color w:val="000000"/>
                <w:sz w:val="24"/>
                <w:szCs w:val="24"/>
                <w:rtl/>
              </w:rPr>
              <w:t xml:space="preserve"> תרומת השקעת המשרד לביצוע תכנית העבודה וכוונת גורמים חיצוניים לתת מימון נוסף כתוצאה מהשקעת המשרד.</w:t>
            </w:r>
          </w:p>
        </w:tc>
        <w:tc>
          <w:tcPr>
            <w:tcW w:w="1926" w:type="dxa"/>
          </w:tcPr>
          <w:p w14:paraId="6E51CB33" w14:textId="28FBD806" w:rsidR="004C78E1" w:rsidRDefault="004C78E1" w:rsidP="004C78E1">
            <w:pPr>
              <w:spacing w:line="360" w:lineRule="auto"/>
              <w:rPr>
                <w:rFonts w:ascii="David" w:hAnsi="David" w:cs="David"/>
                <w:color w:val="000000"/>
                <w:sz w:val="28"/>
                <w:szCs w:val="28"/>
                <w:rtl/>
              </w:rPr>
            </w:pPr>
            <w:r>
              <w:rPr>
                <w:rFonts w:ascii="David" w:hAnsi="David" w:cs="David"/>
                <w:b/>
                <w:bCs/>
                <w:color w:val="000000"/>
                <w:sz w:val="28"/>
                <w:szCs w:val="28"/>
              </w:rPr>
              <w:t>6</w:t>
            </w:r>
            <w:r w:rsidRPr="0019511F">
              <w:rPr>
                <w:rFonts w:ascii="David" w:hAnsi="David" w:cs="David"/>
                <w:color w:val="000000"/>
                <w:sz w:val="28"/>
                <w:szCs w:val="28"/>
              </w:rPr>
              <w:t>/100</w:t>
            </w:r>
          </w:p>
        </w:tc>
      </w:tr>
    </w:tbl>
    <w:p w14:paraId="33DA0E1D" w14:textId="77777777" w:rsidR="00053B6F" w:rsidRDefault="00053B6F" w:rsidP="00053B6F">
      <w:pPr>
        <w:spacing w:before="120" w:after="120" w:line="360" w:lineRule="auto"/>
        <w:ind w:left="736"/>
        <w:jc w:val="both"/>
        <w:outlineLvl w:val="0"/>
        <w:rPr>
          <w:rFonts w:ascii="David" w:eastAsia="Times New Roman" w:hAnsi="David" w:cs="David"/>
          <w:sz w:val="24"/>
          <w:szCs w:val="24"/>
          <w:rtl/>
          <w:lang w:eastAsia="he-IL"/>
        </w:rPr>
      </w:pPr>
    </w:p>
    <w:p w14:paraId="4F5C35F1" w14:textId="77777777" w:rsidR="00053B6F" w:rsidRDefault="00053B6F" w:rsidP="00361E4B">
      <w:pPr>
        <w:spacing w:before="120" w:after="120" w:line="360" w:lineRule="auto"/>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9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6980"/>
        <w:gridCol w:w="1665"/>
      </w:tblGrid>
      <w:tr w:rsidR="00053B6F" w:rsidRPr="0019511F" w14:paraId="693B104C" w14:textId="77777777" w:rsidTr="00C76410">
        <w:trPr>
          <w:trHeight w:val="300"/>
          <w:tblHeader/>
        </w:trPr>
        <w:tc>
          <w:tcPr>
            <w:tcW w:w="451" w:type="dxa"/>
            <w:shd w:val="clear" w:color="000000" w:fill="D8D8D8"/>
            <w:vAlign w:val="center"/>
          </w:tcPr>
          <w:p w14:paraId="1F8E3C5D" w14:textId="77777777" w:rsidR="00053B6F" w:rsidRPr="0019511F" w:rsidRDefault="00053B6F" w:rsidP="00AC4F82">
            <w:pPr>
              <w:spacing w:line="360" w:lineRule="auto"/>
              <w:jc w:val="center"/>
              <w:rPr>
                <w:rFonts w:ascii="David" w:hAnsi="David" w:cs="David"/>
                <w:b/>
                <w:bCs/>
                <w:color w:val="000000"/>
                <w:sz w:val="24"/>
                <w:szCs w:val="24"/>
                <w:rtl/>
              </w:rPr>
            </w:pPr>
          </w:p>
        </w:tc>
        <w:tc>
          <w:tcPr>
            <w:tcW w:w="6980" w:type="dxa"/>
            <w:shd w:val="clear" w:color="000000" w:fill="D8D8D8"/>
            <w:vAlign w:val="center"/>
            <w:hideMark/>
          </w:tcPr>
          <w:p w14:paraId="2EAE7F26"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65" w:type="dxa"/>
            <w:shd w:val="clear" w:color="000000" w:fill="D8D8D8"/>
            <w:vAlign w:val="center"/>
          </w:tcPr>
          <w:p w14:paraId="77509397"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C53E125" w14:textId="77777777" w:rsidTr="00C76410">
        <w:trPr>
          <w:trHeight w:val="336"/>
        </w:trPr>
        <w:tc>
          <w:tcPr>
            <w:tcW w:w="451" w:type="dxa"/>
          </w:tcPr>
          <w:p w14:paraId="19ED2AF9" w14:textId="77777777" w:rsidR="00053B6F" w:rsidRPr="0074203A" w:rsidRDefault="00053B6F" w:rsidP="00AC4F82">
            <w:pPr>
              <w:tabs>
                <w:tab w:val="right" w:pos="7960"/>
              </w:tabs>
              <w:spacing w:line="360" w:lineRule="auto"/>
              <w:jc w:val="both"/>
              <w:rPr>
                <w:rFonts w:ascii="David" w:hAnsi="David" w:cs="David"/>
                <w:color w:val="000000"/>
                <w:sz w:val="24"/>
                <w:szCs w:val="24"/>
                <w:rtl/>
              </w:rPr>
            </w:pPr>
            <w:r w:rsidRPr="0074203A">
              <w:rPr>
                <w:rFonts w:ascii="David" w:hAnsi="David" w:cs="David"/>
                <w:color w:val="000000"/>
                <w:sz w:val="24"/>
                <w:szCs w:val="24"/>
                <w:rtl/>
              </w:rPr>
              <w:t>1</w:t>
            </w:r>
          </w:p>
        </w:tc>
        <w:tc>
          <w:tcPr>
            <w:tcW w:w="6980" w:type="dxa"/>
            <w:shd w:val="clear" w:color="auto" w:fill="auto"/>
          </w:tcPr>
          <w:p w14:paraId="4C28E88B" w14:textId="4F79BA2E" w:rsidR="00053B6F" w:rsidRPr="0074203A" w:rsidRDefault="004E1D2D" w:rsidP="00AC4B91">
            <w:pPr>
              <w:tabs>
                <w:tab w:val="right" w:pos="7960"/>
              </w:tabs>
              <w:spacing w:line="360" w:lineRule="auto"/>
              <w:jc w:val="both"/>
              <w:rPr>
                <w:rFonts w:ascii="David" w:hAnsi="David" w:cs="David"/>
                <w:color w:val="000000"/>
                <w:sz w:val="24"/>
                <w:szCs w:val="24"/>
                <w:rtl/>
              </w:rPr>
            </w:pPr>
            <w:r w:rsidRPr="0074203A">
              <w:rPr>
                <w:rFonts w:ascii="David" w:hAnsi="David" w:cs="David"/>
                <w:b/>
                <w:bCs/>
                <w:sz w:val="24"/>
                <w:szCs w:val="24"/>
                <w:rtl/>
              </w:rPr>
              <w:t>מקוריות וחדשנות:</w:t>
            </w:r>
            <w:r w:rsidRPr="0074203A">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r w:rsidR="00053B6F" w:rsidRPr="0074203A">
              <w:rPr>
                <w:rFonts w:ascii="David" w:hAnsi="David" w:cs="David"/>
                <w:sz w:val="24"/>
                <w:szCs w:val="24"/>
                <w:rtl/>
              </w:rPr>
              <w:t xml:space="preserve"> </w:t>
            </w:r>
          </w:p>
        </w:tc>
        <w:tc>
          <w:tcPr>
            <w:tcW w:w="1665" w:type="dxa"/>
          </w:tcPr>
          <w:p w14:paraId="586DEE18" w14:textId="6D564DC5" w:rsidR="00053B6F" w:rsidRPr="0074203A" w:rsidRDefault="004E1D2D" w:rsidP="00AC4F82">
            <w:pPr>
              <w:tabs>
                <w:tab w:val="right" w:pos="7960"/>
              </w:tabs>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0713EA9D" w14:textId="77777777" w:rsidTr="00C76410">
        <w:trPr>
          <w:trHeight w:val="285"/>
        </w:trPr>
        <w:tc>
          <w:tcPr>
            <w:tcW w:w="451" w:type="dxa"/>
          </w:tcPr>
          <w:p w14:paraId="08F0F46E" w14:textId="77777777" w:rsidR="00053B6F" w:rsidRPr="0074203A" w:rsidRDefault="00053B6F" w:rsidP="00AC4F82">
            <w:pPr>
              <w:spacing w:line="360" w:lineRule="auto"/>
              <w:jc w:val="both"/>
              <w:rPr>
                <w:rFonts w:ascii="David" w:hAnsi="David" w:cs="David"/>
                <w:color w:val="000000"/>
                <w:sz w:val="24"/>
                <w:szCs w:val="24"/>
                <w:rtl/>
              </w:rPr>
            </w:pPr>
            <w:r w:rsidRPr="0074203A">
              <w:rPr>
                <w:rFonts w:ascii="David" w:hAnsi="David" w:cs="David"/>
                <w:color w:val="000000"/>
                <w:sz w:val="24"/>
                <w:szCs w:val="24"/>
                <w:rtl/>
              </w:rPr>
              <w:t>2</w:t>
            </w:r>
          </w:p>
        </w:tc>
        <w:tc>
          <w:tcPr>
            <w:tcW w:w="6980" w:type="dxa"/>
            <w:shd w:val="clear" w:color="auto" w:fill="auto"/>
            <w:hideMark/>
          </w:tcPr>
          <w:p w14:paraId="431C0141" w14:textId="77777777" w:rsidR="005112EF" w:rsidRPr="0074203A" w:rsidRDefault="006D50AD" w:rsidP="00361E4B">
            <w:pPr>
              <w:spacing w:line="360" w:lineRule="auto"/>
              <w:jc w:val="both"/>
              <w:rPr>
                <w:rFonts w:ascii="David" w:hAnsi="David" w:cs="David"/>
                <w:sz w:val="24"/>
                <w:szCs w:val="24"/>
                <w:rtl/>
              </w:rPr>
            </w:pPr>
            <w:r w:rsidRPr="0074203A">
              <w:rPr>
                <w:rFonts w:ascii="David" w:hAnsi="David" w:cs="David"/>
                <w:b/>
                <w:bCs/>
                <w:sz w:val="24"/>
                <w:szCs w:val="24"/>
                <w:rtl/>
              </w:rPr>
              <w:t>ניתוח טכנו-כלכלי:</w:t>
            </w:r>
            <w:r w:rsidRPr="0074203A">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 </w:t>
            </w:r>
          </w:p>
          <w:p w14:paraId="6790B76F" w14:textId="184301E2" w:rsidR="00053B6F" w:rsidRPr="0074203A" w:rsidRDefault="006D50AD" w:rsidP="00361E4B">
            <w:pPr>
              <w:spacing w:line="360" w:lineRule="auto"/>
              <w:jc w:val="both"/>
              <w:rPr>
                <w:rFonts w:ascii="David" w:hAnsi="David" w:cs="David"/>
                <w:rtl/>
              </w:rPr>
            </w:pPr>
            <w:r w:rsidRPr="0074203A">
              <w:rPr>
                <w:rFonts w:ascii="David" w:hAnsi="David" w:cs="David"/>
                <w:sz w:val="24"/>
                <w:szCs w:val="24"/>
                <w:rtl/>
              </w:rPr>
              <w:t>ר</w:t>
            </w:r>
            <w:r w:rsidR="005112EF" w:rsidRPr="0074203A">
              <w:rPr>
                <w:rFonts w:ascii="David" w:hAnsi="David" w:cs="David"/>
                <w:sz w:val="24"/>
                <w:szCs w:val="24"/>
                <w:rtl/>
              </w:rPr>
              <w:t>מת הבשלות הטכנולוגית</w:t>
            </w:r>
            <w:r w:rsidR="005112EF" w:rsidRPr="0074203A">
              <w:rPr>
                <w:rFonts w:ascii="David" w:hAnsi="David" w:cs="David" w:hint="cs"/>
                <w:sz w:val="24"/>
                <w:szCs w:val="24"/>
                <w:rtl/>
              </w:rPr>
              <w:t xml:space="preserve"> (</w:t>
            </w:r>
            <w:r w:rsidR="005112EF" w:rsidRPr="0074203A">
              <w:rPr>
                <w:rFonts w:ascii="David" w:hAnsi="David" w:cs="David" w:hint="cs"/>
                <w:sz w:val="24"/>
                <w:szCs w:val="24"/>
              </w:rPr>
              <w:t>TRL</w:t>
            </w:r>
            <w:r w:rsidR="005112EF" w:rsidRPr="0074203A">
              <w:rPr>
                <w:rFonts w:ascii="David" w:hAnsi="David" w:cs="David" w:hint="cs"/>
                <w:sz w:val="24"/>
                <w:szCs w:val="24"/>
                <w:rtl/>
              </w:rPr>
              <w:t>)</w:t>
            </w:r>
            <w:r w:rsidR="00AC7595">
              <w:rPr>
                <w:rFonts w:ascii="David" w:hAnsi="David" w:cs="David" w:hint="cs"/>
                <w:sz w:val="24"/>
                <w:szCs w:val="24"/>
                <w:rtl/>
              </w:rPr>
              <w:t xml:space="preserve"> </w:t>
            </w:r>
            <w:r w:rsidR="005112EF" w:rsidRPr="0074203A">
              <w:rPr>
                <w:rFonts w:ascii="David" w:hAnsi="David" w:cs="David" w:hint="cs"/>
                <w:sz w:val="24"/>
                <w:szCs w:val="24"/>
                <w:rtl/>
              </w:rPr>
              <w:t>-</w:t>
            </w:r>
            <w:r w:rsidR="00EC6E99">
              <w:rPr>
                <w:rFonts w:ascii="David" w:hAnsi="David" w:cs="David" w:hint="cs"/>
                <w:sz w:val="24"/>
                <w:szCs w:val="24"/>
                <w:rtl/>
              </w:rPr>
              <w:t xml:space="preserve"> </w:t>
            </w:r>
            <w:r w:rsidRPr="0074203A">
              <w:rPr>
                <w:rFonts w:ascii="David" w:hAnsi="David" w:cs="David"/>
                <w:sz w:val="24"/>
                <w:szCs w:val="24"/>
                <w:rtl/>
              </w:rPr>
              <w:t xml:space="preserve">התאמה לדירוג הנדרש בהתאם לסולם </w:t>
            </w:r>
            <w:r w:rsidR="005112EF" w:rsidRPr="0074203A">
              <w:rPr>
                <w:rFonts w:ascii="David" w:hAnsi="David" w:cs="David"/>
                <w:sz w:val="24"/>
                <w:szCs w:val="24"/>
              </w:rPr>
              <w:t>TRL</w:t>
            </w:r>
            <w:r w:rsidR="00EC6E99">
              <w:rPr>
                <w:rFonts w:ascii="David" w:hAnsi="David" w:cs="David"/>
                <w:sz w:val="24"/>
                <w:szCs w:val="24"/>
                <w:rtl/>
              </w:rPr>
              <w:t xml:space="preserve"> </w:t>
            </w:r>
            <w:r w:rsidR="005112EF" w:rsidRPr="0074203A">
              <w:rPr>
                <w:rFonts w:ascii="David" w:hAnsi="David" w:cs="David" w:hint="cs"/>
                <w:sz w:val="24"/>
                <w:szCs w:val="24"/>
                <w:rtl/>
              </w:rPr>
              <w:t xml:space="preserve">( 5-9 </w:t>
            </w:r>
            <w:r w:rsidRPr="0074203A">
              <w:rPr>
                <w:rFonts w:ascii="David" w:hAnsi="David" w:cs="David"/>
                <w:sz w:val="24"/>
                <w:szCs w:val="24"/>
                <w:rtl/>
              </w:rPr>
              <w:t xml:space="preserve">ע"פ </w:t>
            </w:r>
            <w:r w:rsidR="00BB19EE">
              <w:rPr>
                <w:rFonts w:ascii="David" w:hAnsi="David" w:cs="David"/>
                <w:sz w:val="24"/>
                <w:szCs w:val="24"/>
                <w:rtl/>
              </w:rPr>
              <w:t>נספח י</w:t>
            </w:r>
            <w:r w:rsidR="00BB19EE">
              <w:rPr>
                <w:rFonts w:ascii="David" w:hAnsi="David" w:cs="David" w:hint="cs"/>
                <w:sz w:val="24"/>
                <w:szCs w:val="24"/>
                <w:rtl/>
              </w:rPr>
              <w:t>ג</w:t>
            </w:r>
            <w:r w:rsidR="00E007C9">
              <w:rPr>
                <w:rFonts w:ascii="David" w:hAnsi="David" w:cs="David"/>
                <w:sz w:val="24"/>
                <w:szCs w:val="24"/>
                <w:rtl/>
              </w:rPr>
              <w:t>'</w:t>
            </w:r>
            <w:r w:rsidRPr="0074203A">
              <w:rPr>
                <w:rFonts w:ascii="David" w:hAnsi="David" w:cs="David"/>
                <w:sz w:val="24"/>
                <w:szCs w:val="24"/>
                <w:rtl/>
              </w:rPr>
              <w:t>).</w:t>
            </w:r>
          </w:p>
        </w:tc>
        <w:tc>
          <w:tcPr>
            <w:tcW w:w="1665" w:type="dxa"/>
          </w:tcPr>
          <w:p w14:paraId="35D9FEE2" w14:textId="0C007831" w:rsidR="00053B6F" w:rsidRPr="0074203A" w:rsidRDefault="00692886" w:rsidP="00692886">
            <w:pPr>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2A0D1906" w14:textId="77777777" w:rsidTr="00C76410">
        <w:trPr>
          <w:trHeight w:val="285"/>
        </w:trPr>
        <w:tc>
          <w:tcPr>
            <w:tcW w:w="451" w:type="dxa"/>
          </w:tcPr>
          <w:p w14:paraId="221C3997"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980" w:type="dxa"/>
            <w:shd w:val="clear" w:color="auto" w:fill="auto"/>
            <w:hideMark/>
          </w:tcPr>
          <w:p w14:paraId="0A65FCEF" w14:textId="0945E712" w:rsidR="00053B6F" w:rsidRPr="00E07F9A" w:rsidRDefault="00E07F9A" w:rsidP="00E07F9A">
            <w:pPr>
              <w:spacing w:line="360" w:lineRule="auto"/>
              <w:jc w:val="both"/>
              <w:rPr>
                <w:rFonts w:ascii="David" w:hAnsi="David" w:cs="David"/>
                <w:color w:val="000000"/>
                <w:szCs w:val="24"/>
                <w:rtl/>
              </w:rPr>
            </w:pPr>
            <w:r w:rsidRPr="00E07F9A">
              <w:rPr>
                <w:rFonts w:ascii="David" w:hAnsi="David" w:cs="David"/>
                <w:b/>
                <w:bCs/>
                <w:sz w:val="24"/>
                <w:szCs w:val="24"/>
                <w:rtl/>
              </w:rPr>
              <w:t>מדיניות מו"פ:</w:t>
            </w:r>
            <w:r w:rsidRPr="00E07F9A">
              <w:rPr>
                <w:rFonts w:ascii="David" w:hAnsi="David" w:cs="David"/>
                <w:sz w:val="24"/>
                <w:szCs w:val="24"/>
                <w:rtl/>
              </w:rPr>
              <w:t xml:space="preserve"> התאמה למדיניות המו"פ של המשרד ולעדיפויות הפיתוח כפי שמופיעות במסמך מדיניות המו"פ.</w:t>
            </w:r>
          </w:p>
        </w:tc>
        <w:tc>
          <w:tcPr>
            <w:tcW w:w="1665" w:type="dxa"/>
          </w:tcPr>
          <w:p w14:paraId="05A51B18" w14:textId="1F4D3631"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74D38BA5" w14:textId="77777777" w:rsidTr="00C76410">
        <w:trPr>
          <w:trHeight w:val="285"/>
        </w:trPr>
        <w:tc>
          <w:tcPr>
            <w:tcW w:w="451" w:type="dxa"/>
          </w:tcPr>
          <w:p w14:paraId="5385C296"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980" w:type="dxa"/>
            <w:shd w:val="clear" w:color="auto" w:fill="auto"/>
            <w:hideMark/>
          </w:tcPr>
          <w:p w14:paraId="2A003AD2" w14:textId="3F9825B0" w:rsidR="00053B6F" w:rsidRPr="00985053" w:rsidRDefault="00985053" w:rsidP="00361E4B">
            <w:pPr>
              <w:pStyle w:val="af5"/>
              <w:spacing w:line="360" w:lineRule="auto"/>
              <w:ind w:left="0"/>
              <w:jc w:val="both"/>
              <w:rPr>
                <w:rFonts w:ascii="David" w:hAnsi="David"/>
                <w:color w:val="000000"/>
                <w:szCs w:val="24"/>
                <w:rtl/>
              </w:rPr>
            </w:pPr>
            <w:r w:rsidRPr="00985053">
              <w:rPr>
                <w:rFonts w:ascii="David" w:eastAsiaTheme="minorHAnsi" w:hAnsi="David"/>
                <w:b/>
                <w:bCs/>
                <w:color w:val="000000"/>
                <w:szCs w:val="24"/>
                <w:rtl/>
                <w:lang w:eastAsia="en-US"/>
              </w:rPr>
              <w:t>תכנית עבודה של הפרויקט:</w:t>
            </w:r>
            <w:r w:rsidRPr="00985053">
              <w:rPr>
                <w:rFonts w:ascii="David" w:eastAsiaTheme="minorHAnsi" w:hAnsi="David"/>
                <w:color w:val="000000"/>
                <w:szCs w:val="24"/>
                <w:rtl/>
                <w:lang w:eastAsia="en-US"/>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 סגירת אתר הדגמה התואם את מטרות הפרויקט ויעדיו (אסמכתאות/</w:t>
            </w:r>
            <w:r w:rsidRPr="00985053">
              <w:rPr>
                <w:rFonts w:ascii="David" w:eastAsiaTheme="minorHAnsi" w:hAnsi="David" w:hint="cs"/>
                <w:color w:val="000000"/>
                <w:szCs w:val="24"/>
                <w:lang w:eastAsia="en-US"/>
              </w:rPr>
              <w:t>LOI</w:t>
            </w:r>
            <w:r w:rsidRPr="00985053">
              <w:rPr>
                <w:rFonts w:ascii="David" w:eastAsiaTheme="minorHAnsi" w:hAnsi="David" w:hint="cs"/>
                <w:color w:val="000000"/>
                <w:szCs w:val="24"/>
                <w:rtl/>
                <w:lang w:eastAsia="en-US"/>
              </w:rPr>
              <w:t>)</w:t>
            </w:r>
          </w:p>
        </w:tc>
        <w:tc>
          <w:tcPr>
            <w:tcW w:w="1665" w:type="dxa"/>
          </w:tcPr>
          <w:p w14:paraId="65DD4601" w14:textId="71FD5FA8" w:rsidR="00053B6F" w:rsidRPr="0019511F" w:rsidRDefault="00053B6F" w:rsidP="00E645D8">
            <w:pPr>
              <w:spacing w:line="360" w:lineRule="auto"/>
              <w:rPr>
                <w:rFonts w:ascii="David" w:hAnsi="David" w:cs="David"/>
                <w:color w:val="000000"/>
                <w:sz w:val="28"/>
                <w:szCs w:val="28"/>
                <w:rtl/>
              </w:rPr>
            </w:pPr>
            <w:r w:rsidRPr="00B71D15">
              <w:rPr>
                <w:rFonts w:ascii="David" w:hAnsi="David" w:cs="David"/>
                <w:b/>
                <w:bCs/>
                <w:color w:val="000000"/>
                <w:sz w:val="28"/>
                <w:szCs w:val="28"/>
              </w:rPr>
              <w:t>1</w:t>
            </w:r>
            <w:r w:rsidR="00E645D8">
              <w:rPr>
                <w:rFonts w:ascii="David" w:hAnsi="David" w:cs="David"/>
                <w:b/>
                <w:bCs/>
                <w:color w:val="000000"/>
                <w:sz w:val="28"/>
                <w:szCs w:val="28"/>
              </w:rPr>
              <w:t>0</w:t>
            </w:r>
            <w:r w:rsidRPr="0019511F">
              <w:rPr>
                <w:rFonts w:ascii="David" w:hAnsi="David" w:cs="David"/>
                <w:color w:val="000000"/>
                <w:sz w:val="28"/>
                <w:szCs w:val="28"/>
              </w:rPr>
              <w:t>/100</w:t>
            </w:r>
          </w:p>
        </w:tc>
      </w:tr>
      <w:tr w:rsidR="00053B6F" w:rsidRPr="0019511F" w14:paraId="7BEE9B77" w14:textId="77777777" w:rsidTr="00C76410">
        <w:trPr>
          <w:trHeight w:val="975"/>
        </w:trPr>
        <w:tc>
          <w:tcPr>
            <w:tcW w:w="451" w:type="dxa"/>
          </w:tcPr>
          <w:p w14:paraId="72A13FBC"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5</w:t>
            </w:r>
          </w:p>
        </w:tc>
        <w:tc>
          <w:tcPr>
            <w:tcW w:w="6980" w:type="dxa"/>
            <w:shd w:val="clear" w:color="auto" w:fill="auto"/>
            <w:hideMark/>
          </w:tcPr>
          <w:p w14:paraId="64A84F30" w14:textId="77777777" w:rsidR="005045F8" w:rsidRDefault="00A600F2" w:rsidP="00A600F2">
            <w:pPr>
              <w:spacing w:line="360" w:lineRule="auto"/>
              <w:jc w:val="both"/>
              <w:rPr>
                <w:rFonts w:ascii="David" w:hAnsi="David" w:cs="David"/>
                <w:color w:val="000000"/>
                <w:sz w:val="24"/>
                <w:szCs w:val="24"/>
                <w:rtl/>
              </w:rPr>
            </w:pPr>
            <w:r w:rsidRPr="00A600F2">
              <w:rPr>
                <w:rFonts w:ascii="David" w:hAnsi="David" w:cs="David"/>
                <w:b/>
                <w:bCs/>
                <w:color w:val="000000"/>
                <w:sz w:val="24"/>
                <w:szCs w:val="24"/>
                <w:rtl/>
              </w:rPr>
              <w:t>ניסיון מקצועי:</w:t>
            </w:r>
            <w:r w:rsidRPr="00A600F2">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216D0240" w14:textId="60EA1C7A" w:rsidR="00053B6F" w:rsidRPr="00FF5B05" w:rsidRDefault="005045F8" w:rsidP="00A600F2">
            <w:pPr>
              <w:spacing w:line="360" w:lineRule="auto"/>
              <w:jc w:val="both"/>
              <w:rPr>
                <w:rFonts w:ascii="David" w:hAnsi="David" w:cs="David"/>
                <w:color w:val="000000"/>
                <w:sz w:val="24"/>
                <w:szCs w:val="24"/>
                <w:rtl/>
              </w:rPr>
            </w:pPr>
            <w:r w:rsidRPr="00A600F2">
              <w:rPr>
                <w:rFonts w:ascii="David" w:hAnsi="David" w:cs="David"/>
                <w:color w:val="000000"/>
                <w:sz w:val="24"/>
                <w:szCs w:val="24"/>
                <w:rtl/>
              </w:rPr>
              <w:t>הניסיון המקצועי של החברה, עד כמה הפרויקט בליבת העיסוק של החברה.</w:t>
            </w:r>
          </w:p>
        </w:tc>
        <w:tc>
          <w:tcPr>
            <w:tcW w:w="1665" w:type="dxa"/>
          </w:tcPr>
          <w:p w14:paraId="6DFC1CED" w14:textId="5C271E75" w:rsidR="00053B6F" w:rsidRPr="0019511F" w:rsidRDefault="00A600F2" w:rsidP="00AC4F82">
            <w:pPr>
              <w:spacing w:line="360" w:lineRule="auto"/>
              <w:rPr>
                <w:rFonts w:ascii="David" w:hAnsi="David" w:cs="David"/>
                <w:color w:val="000000"/>
                <w:sz w:val="28"/>
                <w:szCs w:val="28"/>
                <w:rtl/>
              </w:rPr>
            </w:pPr>
            <w:r>
              <w:rPr>
                <w:rFonts w:ascii="David" w:hAnsi="David" w:cs="David"/>
                <w:b/>
                <w:bCs/>
                <w:color w:val="000000"/>
                <w:sz w:val="28"/>
                <w:szCs w:val="28"/>
              </w:rPr>
              <w:t>10</w:t>
            </w:r>
            <w:r w:rsidR="00053B6F" w:rsidRPr="0019511F">
              <w:rPr>
                <w:rFonts w:ascii="David" w:hAnsi="David" w:cs="David"/>
                <w:color w:val="000000"/>
                <w:sz w:val="28"/>
                <w:szCs w:val="28"/>
              </w:rPr>
              <w:t>/100</w:t>
            </w:r>
          </w:p>
        </w:tc>
      </w:tr>
      <w:tr w:rsidR="005045F8" w:rsidRPr="0019511F" w14:paraId="600BA633" w14:textId="77777777" w:rsidTr="00C76410">
        <w:trPr>
          <w:trHeight w:val="297"/>
        </w:trPr>
        <w:tc>
          <w:tcPr>
            <w:tcW w:w="451" w:type="dxa"/>
          </w:tcPr>
          <w:p w14:paraId="0CBFF84B" w14:textId="533FBE0A" w:rsidR="005045F8" w:rsidRPr="0019511F" w:rsidRDefault="005045F8" w:rsidP="005045F8">
            <w:pPr>
              <w:spacing w:line="360" w:lineRule="auto"/>
              <w:jc w:val="both"/>
              <w:rPr>
                <w:rFonts w:ascii="David" w:hAnsi="David" w:cs="David"/>
                <w:color w:val="000000"/>
                <w:sz w:val="24"/>
                <w:szCs w:val="24"/>
                <w:rtl/>
              </w:rPr>
            </w:pPr>
            <w:r>
              <w:rPr>
                <w:rFonts w:ascii="David" w:hAnsi="David" w:cs="David" w:hint="cs"/>
                <w:color w:val="000000"/>
                <w:sz w:val="24"/>
                <w:szCs w:val="24"/>
                <w:rtl/>
              </w:rPr>
              <w:t>6</w:t>
            </w:r>
          </w:p>
        </w:tc>
        <w:tc>
          <w:tcPr>
            <w:tcW w:w="6980" w:type="dxa"/>
            <w:shd w:val="clear" w:color="auto" w:fill="auto"/>
          </w:tcPr>
          <w:p w14:paraId="3BA50281" w14:textId="6C787023" w:rsidR="005410D0" w:rsidRPr="00A600F2" w:rsidRDefault="005045F8" w:rsidP="00CE5F6C">
            <w:pPr>
              <w:spacing w:line="360" w:lineRule="auto"/>
              <w:jc w:val="both"/>
              <w:rPr>
                <w:rFonts w:ascii="David" w:hAnsi="David" w:cs="David"/>
                <w:b/>
                <w:bCs/>
                <w:color w:val="000000"/>
                <w:sz w:val="24"/>
                <w:szCs w:val="24"/>
                <w:rtl/>
              </w:rPr>
            </w:pPr>
            <w:r w:rsidRPr="005045F8">
              <w:rPr>
                <w:rFonts w:ascii="David" w:hAnsi="David" w:cs="David"/>
                <w:b/>
                <w:bCs/>
                <w:color w:val="000000"/>
                <w:sz w:val="24"/>
                <w:szCs w:val="24"/>
                <w:rtl/>
              </w:rPr>
              <w:t xml:space="preserve">תקציב הפרויקט: </w:t>
            </w:r>
            <w:r w:rsidRPr="005045F8">
              <w:rPr>
                <w:rFonts w:ascii="David" w:hAnsi="David" w:cs="David"/>
                <w:color w:val="000000"/>
                <w:sz w:val="24"/>
                <w:szCs w:val="24"/>
                <w:rtl/>
              </w:rPr>
              <w:t>הערכה תקציבית הכוללת הנמקות ואסמכתאות לעלויות רכיבי הפרויקט כפי שמופיע בסעיפי המפרט התקציבי שהוגש.</w:t>
            </w:r>
          </w:p>
        </w:tc>
        <w:tc>
          <w:tcPr>
            <w:tcW w:w="1665" w:type="dxa"/>
          </w:tcPr>
          <w:p w14:paraId="445DDD9D" w14:textId="3AA7D268" w:rsidR="005045F8" w:rsidRDefault="005045F8" w:rsidP="005045F8">
            <w:pPr>
              <w:spacing w:line="360" w:lineRule="auto"/>
              <w:rPr>
                <w:rFonts w:ascii="David" w:hAnsi="David" w:cs="David"/>
                <w:b/>
                <w:bCs/>
                <w:color w:val="000000"/>
                <w:sz w:val="28"/>
                <w:szCs w:val="28"/>
              </w:rPr>
            </w:pPr>
            <w:r>
              <w:rPr>
                <w:rFonts w:ascii="David" w:hAnsi="David" w:cs="David"/>
                <w:b/>
                <w:bCs/>
                <w:color w:val="000000"/>
                <w:sz w:val="28"/>
                <w:szCs w:val="28"/>
              </w:rPr>
              <w:t>10</w:t>
            </w:r>
            <w:r w:rsidRPr="0019511F">
              <w:rPr>
                <w:rFonts w:ascii="David" w:hAnsi="David" w:cs="David"/>
                <w:color w:val="000000"/>
                <w:sz w:val="28"/>
                <w:szCs w:val="28"/>
              </w:rPr>
              <w:t>/100</w:t>
            </w:r>
          </w:p>
        </w:tc>
      </w:tr>
      <w:tr w:rsidR="00A70FD5" w:rsidRPr="0019511F" w14:paraId="27D46AA1" w14:textId="77777777" w:rsidTr="00C76410">
        <w:trPr>
          <w:trHeight w:val="330"/>
        </w:trPr>
        <w:tc>
          <w:tcPr>
            <w:tcW w:w="451" w:type="dxa"/>
          </w:tcPr>
          <w:p w14:paraId="1D609433" w14:textId="3E3D6434" w:rsidR="00A70FD5" w:rsidRDefault="00A70FD5" w:rsidP="00A70FD5">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980" w:type="dxa"/>
            <w:shd w:val="clear" w:color="auto" w:fill="auto"/>
          </w:tcPr>
          <w:p w14:paraId="1D223B8D" w14:textId="36B3B016" w:rsidR="00A70FD5" w:rsidRPr="00A600F2" w:rsidRDefault="00A70FD5" w:rsidP="00A70FD5">
            <w:pPr>
              <w:spacing w:line="360" w:lineRule="auto"/>
              <w:jc w:val="both"/>
              <w:rPr>
                <w:rFonts w:ascii="David" w:hAnsi="David" w:cs="David"/>
                <w:color w:val="000000"/>
                <w:sz w:val="24"/>
                <w:szCs w:val="24"/>
                <w:rtl/>
              </w:rPr>
            </w:pPr>
            <w:r w:rsidRPr="00A70FD5">
              <w:rPr>
                <w:rFonts w:ascii="David" w:hAnsi="David" w:cs="David"/>
                <w:b/>
                <w:bCs/>
                <w:color w:val="000000"/>
                <w:sz w:val="24"/>
                <w:szCs w:val="24"/>
                <w:rtl/>
              </w:rPr>
              <w:t>פוטנציאל השוק:</w:t>
            </w:r>
            <w:r w:rsidRPr="00A70FD5">
              <w:rPr>
                <w:rFonts w:ascii="David" w:hAnsi="David" w:cs="David"/>
                <w:color w:val="000000"/>
                <w:sz w:val="24"/>
                <w:szCs w:val="24"/>
                <w:rtl/>
              </w:rPr>
              <w:t xml:space="preserve"> ניתוח גודל השוק העולמי והישראלי וקצב צמיחתם בישראל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w:t>
            </w:r>
          </w:p>
        </w:tc>
        <w:tc>
          <w:tcPr>
            <w:tcW w:w="1665" w:type="dxa"/>
          </w:tcPr>
          <w:p w14:paraId="45534D97" w14:textId="5892B925" w:rsidR="00A70FD5" w:rsidRDefault="00A70FD5" w:rsidP="00A70FD5">
            <w:pPr>
              <w:spacing w:line="360" w:lineRule="auto"/>
              <w:rPr>
                <w:rFonts w:ascii="David" w:hAnsi="David" w:cs="David"/>
                <w:b/>
                <w:bCs/>
                <w:color w:val="000000"/>
                <w:sz w:val="28"/>
                <w:szCs w:val="28"/>
                <w:rtl/>
              </w:rPr>
            </w:pPr>
            <w:r>
              <w:rPr>
                <w:rFonts w:ascii="David" w:hAnsi="David" w:cs="David"/>
                <w:b/>
                <w:bCs/>
                <w:color w:val="000000"/>
                <w:sz w:val="28"/>
                <w:szCs w:val="28"/>
              </w:rPr>
              <w:t>8</w:t>
            </w:r>
            <w:r w:rsidRPr="0019511F">
              <w:rPr>
                <w:rFonts w:ascii="David" w:hAnsi="David" w:cs="David"/>
                <w:color w:val="000000"/>
                <w:sz w:val="28"/>
                <w:szCs w:val="28"/>
              </w:rPr>
              <w:t>/100</w:t>
            </w:r>
          </w:p>
        </w:tc>
      </w:tr>
      <w:tr w:rsidR="00265EB5" w:rsidRPr="0019511F" w14:paraId="1958F410" w14:textId="77777777" w:rsidTr="00C76410">
        <w:trPr>
          <w:trHeight w:val="243"/>
        </w:trPr>
        <w:tc>
          <w:tcPr>
            <w:tcW w:w="451" w:type="dxa"/>
          </w:tcPr>
          <w:p w14:paraId="5B2FA3F8" w14:textId="2E781DB1" w:rsidR="00265EB5" w:rsidRDefault="00265EB5" w:rsidP="00265EB5">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980" w:type="dxa"/>
            <w:shd w:val="clear" w:color="auto" w:fill="auto"/>
          </w:tcPr>
          <w:p w14:paraId="4DB23EAE" w14:textId="2BDA882D" w:rsidR="00265EB5" w:rsidRPr="00A600F2" w:rsidRDefault="00265EB5" w:rsidP="00265EB5">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הערכת סיכונים לשלב המסחור:</w:t>
            </w:r>
            <w:r w:rsidRPr="00EE160E">
              <w:rPr>
                <w:rFonts w:ascii="David" w:hAnsi="David" w:cs="David"/>
                <w:color w:val="000000"/>
                <w:sz w:val="24"/>
                <w:szCs w:val="24"/>
                <w:rtl/>
              </w:rPr>
              <w:t xml:space="preserve"> יישום של הפרויקט וצעדי התמודדות. מעורבותם של המוטבים (רגולטורים, רשויות מקומיות וכו') ומשתמשי הקצה (חברת חשמל, מקורות וכו') מלכתחילה ושילובו של קלט זה בעיצוב תכנית התכנית. נא לצרף אישורים כגון מסמכי </w:t>
            </w:r>
            <w:r w:rsidRPr="00EE160E">
              <w:rPr>
                <w:rFonts w:ascii="David" w:hAnsi="David" w:cs="David"/>
                <w:color w:val="000000"/>
                <w:sz w:val="24"/>
                <w:szCs w:val="24"/>
              </w:rPr>
              <w:t>LOI, MOU,</w:t>
            </w:r>
            <w:r w:rsidR="00EC6E99">
              <w:rPr>
                <w:rFonts w:ascii="David" w:hAnsi="David" w:cs="David"/>
                <w:color w:val="000000"/>
                <w:sz w:val="24"/>
                <w:szCs w:val="24"/>
                <w:rtl/>
              </w:rPr>
              <w:t xml:space="preserve"> </w:t>
            </w:r>
            <w:r w:rsidRPr="00EE160E">
              <w:rPr>
                <w:rFonts w:ascii="David" w:hAnsi="David" w:cs="David"/>
                <w:color w:val="000000"/>
                <w:sz w:val="24"/>
                <w:szCs w:val="24"/>
                <w:rtl/>
              </w:rPr>
              <w:t>וכו'.</w:t>
            </w:r>
          </w:p>
        </w:tc>
        <w:tc>
          <w:tcPr>
            <w:tcW w:w="1665" w:type="dxa"/>
          </w:tcPr>
          <w:p w14:paraId="4A1B6E08" w14:textId="6E56B173" w:rsidR="00265EB5" w:rsidRDefault="00265EB5" w:rsidP="00265EB5">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r w:rsidR="00C26873" w:rsidRPr="0019511F" w14:paraId="5E9058E9" w14:textId="77777777" w:rsidTr="00C76410">
        <w:trPr>
          <w:trHeight w:val="153"/>
        </w:trPr>
        <w:tc>
          <w:tcPr>
            <w:tcW w:w="451" w:type="dxa"/>
          </w:tcPr>
          <w:p w14:paraId="69BE1A85" w14:textId="44547402" w:rsidR="00C26873" w:rsidRDefault="00C26873" w:rsidP="00C26873">
            <w:pPr>
              <w:spacing w:line="360" w:lineRule="auto"/>
              <w:jc w:val="both"/>
              <w:rPr>
                <w:rFonts w:ascii="David" w:hAnsi="David" w:cs="David"/>
                <w:color w:val="000000"/>
                <w:sz w:val="24"/>
                <w:szCs w:val="24"/>
                <w:rtl/>
              </w:rPr>
            </w:pPr>
            <w:r>
              <w:rPr>
                <w:rFonts w:ascii="David" w:hAnsi="David" w:cs="David" w:hint="cs"/>
                <w:color w:val="000000"/>
                <w:sz w:val="24"/>
                <w:szCs w:val="24"/>
                <w:rtl/>
              </w:rPr>
              <w:t>9</w:t>
            </w:r>
          </w:p>
        </w:tc>
        <w:tc>
          <w:tcPr>
            <w:tcW w:w="6980" w:type="dxa"/>
            <w:shd w:val="clear" w:color="auto" w:fill="auto"/>
          </w:tcPr>
          <w:p w14:paraId="3D0C62D8" w14:textId="0CDC3985" w:rsidR="00C26873" w:rsidRPr="00A600F2" w:rsidRDefault="00C26873" w:rsidP="00C26873">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תרומה למשק הישראלי:</w:t>
            </w:r>
            <w:r w:rsidRPr="00265EB5">
              <w:rPr>
                <w:rFonts w:ascii="David" w:hAnsi="David" w:cs="David"/>
                <w:color w:val="000000"/>
                <w:sz w:val="24"/>
                <w:szCs w:val="24"/>
                <w:rtl/>
              </w:rPr>
              <w:t xml:space="preserve"> יתרונות התכנית או הפרויקט המוצע (יתרון טכנולוגי, מסחרי וכו') ביחס לקיים בשוק בתחום זה והשיפורים הטכנו כלכליים המוצעים בו, בהתבסס על סקירת מידע, פתרונות, פטנטים ומתחרים בתחום.</w:t>
            </w:r>
          </w:p>
        </w:tc>
        <w:tc>
          <w:tcPr>
            <w:tcW w:w="1665" w:type="dxa"/>
          </w:tcPr>
          <w:p w14:paraId="1F38BBFB" w14:textId="276D10F9" w:rsidR="00C26873" w:rsidRDefault="00C26873" w:rsidP="00C26873">
            <w:pPr>
              <w:spacing w:line="360" w:lineRule="auto"/>
              <w:rPr>
                <w:rFonts w:ascii="David" w:hAnsi="David" w:cs="David"/>
                <w:b/>
                <w:bCs/>
                <w:color w:val="000000"/>
                <w:sz w:val="28"/>
                <w:szCs w:val="28"/>
                <w:rtl/>
              </w:rPr>
            </w:pPr>
            <w:r>
              <w:rPr>
                <w:rFonts w:ascii="David" w:hAnsi="David" w:cs="David"/>
                <w:b/>
                <w:bCs/>
                <w:color w:val="000000"/>
                <w:sz w:val="28"/>
                <w:szCs w:val="28"/>
              </w:rPr>
              <w:t>7</w:t>
            </w:r>
            <w:r w:rsidRPr="0019511F">
              <w:rPr>
                <w:rFonts w:ascii="David" w:hAnsi="David" w:cs="David"/>
                <w:color w:val="000000"/>
                <w:sz w:val="28"/>
                <w:szCs w:val="28"/>
              </w:rPr>
              <w:t>/100</w:t>
            </w:r>
          </w:p>
        </w:tc>
      </w:tr>
      <w:tr w:rsidR="007B2EEA" w:rsidRPr="0019511F" w14:paraId="42921BBE" w14:textId="77777777" w:rsidTr="00C76410">
        <w:trPr>
          <w:trHeight w:val="405"/>
        </w:trPr>
        <w:tc>
          <w:tcPr>
            <w:tcW w:w="451" w:type="dxa"/>
          </w:tcPr>
          <w:p w14:paraId="44FA8A7B" w14:textId="36D1818B" w:rsidR="007B2EEA" w:rsidRDefault="007B2EEA" w:rsidP="007B2EEA">
            <w:pPr>
              <w:spacing w:line="360" w:lineRule="auto"/>
              <w:jc w:val="both"/>
              <w:rPr>
                <w:rFonts w:ascii="David" w:hAnsi="David" w:cs="David"/>
                <w:color w:val="000000"/>
                <w:sz w:val="24"/>
                <w:szCs w:val="24"/>
                <w:rtl/>
              </w:rPr>
            </w:pPr>
            <w:r>
              <w:rPr>
                <w:rFonts w:ascii="David" w:hAnsi="David" w:cs="David" w:hint="cs"/>
                <w:color w:val="000000"/>
                <w:sz w:val="24"/>
                <w:szCs w:val="24"/>
                <w:rtl/>
              </w:rPr>
              <w:t>10</w:t>
            </w:r>
          </w:p>
        </w:tc>
        <w:tc>
          <w:tcPr>
            <w:tcW w:w="6980" w:type="dxa"/>
            <w:shd w:val="clear" w:color="auto" w:fill="auto"/>
          </w:tcPr>
          <w:p w14:paraId="5A9F6EDE" w14:textId="0F4CCA03" w:rsidR="007B2EEA" w:rsidRPr="00A600F2" w:rsidRDefault="007B2EEA" w:rsidP="00576602">
            <w:pPr>
              <w:spacing w:line="360" w:lineRule="auto"/>
              <w:jc w:val="both"/>
              <w:rPr>
                <w:rFonts w:ascii="David" w:hAnsi="David" w:cs="David"/>
                <w:color w:val="000000"/>
                <w:sz w:val="24"/>
                <w:szCs w:val="24"/>
                <w:rtl/>
              </w:rPr>
            </w:pPr>
            <w:r w:rsidRPr="007B2EEA">
              <w:rPr>
                <w:rFonts w:ascii="David" w:hAnsi="David" w:cs="David"/>
                <w:b/>
                <w:bCs/>
                <w:color w:val="000000"/>
                <w:sz w:val="24"/>
                <w:szCs w:val="24"/>
                <w:rtl/>
              </w:rPr>
              <w:t>מימון:</w:t>
            </w:r>
            <w:r w:rsidRPr="007B2EEA">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7B2EEA">
              <w:rPr>
                <w:rFonts w:ascii="David" w:hAnsi="David" w:cs="David"/>
                <w:color w:val="000000"/>
                <w:sz w:val="24"/>
                <w:szCs w:val="24"/>
              </w:rPr>
              <w:t xml:space="preserve">LOI, MOU </w:t>
            </w:r>
            <w:r w:rsidR="00AC7595">
              <w:rPr>
                <w:rFonts w:ascii="David" w:hAnsi="David" w:cs="David" w:hint="cs"/>
                <w:color w:val="000000"/>
                <w:sz w:val="24"/>
                <w:szCs w:val="24"/>
                <w:rtl/>
              </w:rPr>
              <w:t xml:space="preserve">, </w:t>
            </w:r>
            <w:r w:rsidR="00AC7595">
              <w:rPr>
                <w:rFonts w:ascii="David" w:hAnsi="David" w:cs="David"/>
                <w:color w:val="000000"/>
                <w:sz w:val="24"/>
                <w:szCs w:val="24"/>
                <w:rtl/>
              </w:rPr>
              <w:t>הסכם משקיע, תצהיר בנק וכדומה.</w:t>
            </w:r>
            <w:r w:rsidR="00AC7595">
              <w:rPr>
                <w:rFonts w:ascii="David" w:hAnsi="David" w:cs="David" w:hint="cs"/>
                <w:color w:val="000000"/>
                <w:sz w:val="24"/>
                <w:szCs w:val="24"/>
                <w:rtl/>
              </w:rPr>
              <w:t xml:space="preserve"> </w:t>
            </w:r>
            <w:r w:rsidRPr="007B2EEA">
              <w:rPr>
                <w:rFonts w:ascii="David" w:hAnsi="David" w:cs="David"/>
                <w:color w:val="000000"/>
                <w:sz w:val="24"/>
                <w:szCs w:val="24"/>
                <w:rtl/>
              </w:rPr>
              <w:t>תרומת השקעת המשרד לביצוע תכנית העבודה וכוונת גורמים חיצוניים לתת מימון נוסף כתוצאה מהשקעת המשרד.</w:t>
            </w:r>
          </w:p>
        </w:tc>
        <w:tc>
          <w:tcPr>
            <w:tcW w:w="1665" w:type="dxa"/>
          </w:tcPr>
          <w:p w14:paraId="316D20DA" w14:textId="6FE467AE" w:rsidR="007B2EEA" w:rsidRDefault="007B2EEA" w:rsidP="007B2EEA">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bl>
    <w:p w14:paraId="0BCF2FAD" w14:textId="6A68BFCD" w:rsidR="00053B6F" w:rsidRDefault="00053B6F" w:rsidP="00361E4B">
      <w:pPr>
        <w:spacing w:after="120" w:line="360" w:lineRule="auto"/>
        <w:ind w:left="792"/>
        <w:jc w:val="both"/>
        <w:outlineLvl w:val="0"/>
        <w:rPr>
          <w:rFonts w:ascii="David" w:eastAsia="Times New Roman" w:hAnsi="David" w:cs="David"/>
          <w:sz w:val="24"/>
          <w:szCs w:val="24"/>
          <w:rtl/>
          <w:lang w:eastAsia="he-IL"/>
        </w:rPr>
      </w:pPr>
    </w:p>
    <w:p w14:paraId="2F0437E0" w14:textId="52FDB4EF" w:rsidR="00053B6F" w:rsidRPr="005A52E3" w:rsidRDefault="00053B6F" w:rsidP="00361E4B">
      <w:pPr>
        <w:pStyle w:val="af5"/>
        <w:numPr>
          <w:ilvl w:val="2"/>
          <w:numId w:val="80"/>
        </w:numPr>
        <w:tabs>
          <w:tab w:val="clear" w:pos="1429"/>
        </w:tabs>
        <w:spacing w:line="360" w:lineRule="auto"/>
        <w:ind w:left="1644" w:hanging="737"/>
        <w:jc w:val="both"/>
        <w:rPr>
          <w:rFonts w:ascii="David" w:hAnsi="David"/>
          <w:szCs w:val="24"/>
        </w:rPr>
      </w:pPr>
      <w:r w:rsidRPr="005A52E3">
        <w:rPr>
          <w:rFonts w:ascii="David" w:hAnsi="David" w:hint="cs"/>
          <w:szCs w:val="24"/>
          <w:rtl/>
        </w:rPr>
        <w:t xml:space="preserve">ועדת המשנה </w:t>
      </w:r>
      <w:r w:rsidRPr="005A52E3">
        <w:rPr>
          <w:rFonts w:ascii="David" w:hAnsi="David"/>
          <w:szCs w:val="24"/>
          <w:rtl/>
        </w:rPr>
        <w:t>תבחן את ההצעות ות</w:t>
      </w:r>
      <w:r w:rsidRPr="005A52E3">
        <w:rPr>
          <w:rFonts w:ascii="David" w:hAnsi="David" w:hint="cs"/>
          <w:szCs w:val="24"/>
          <w:rtl/>
        </w:rPr>
        <w:t>נקדן</w:t>
      </w:r>
      <w:r w:rsidRPr="005A52E3">
        <w:rPr>
          <w:rFonts w:ascii="David" w:hAnsi="David"/>
          <w:szCs w:val="24"/>
          <w:rtl/>
        </w:rPr>
        <w:t xml:space="preserve"> ע"פ הקריטריונים הרשומים </w:t>
      </w:r>
      <w:r w:rsidRPr="005A52E3">
        <w:rPr>
          <w:rFonts w:ascii="David" w:hAnsi="David" w:hint="eastAsia"/>
          <w:szCs w:val="24"/>
          <w:rtl/>
        </w:rPr>
        <w:t>בטבל</w:t>
      </w:r>
      <w:r w:rsidRPr="005A52E3">
        <w:rPr>
          <w:rFonts w:ascii="David" w:hAnsi="David" w:hint="cs"/>
          <w:szCs w:val="24"/>
          <w:rtl/>
        </w:rPr>
        <w:t>אות</w:t>
      </w:r>
      <w:r w:rsidRPr="005A52E3">
        <w:rPr>
          <w:rFonts w:ascii="David" w:hAnsi="David"/>
          <w:szCs w:val="24"/>
          <w:rtl/>
        </w:rPr>
        <w:t xml:space="preserve"> 2</w:t>
      </w:r>
      <w:r w:rsidRPr="005A52E3">
        <w:rPr>
          <w:rFonts w:ascii="David" w:hAnsi="David" w:hint="cs"/>
          <w:szCs w:val="24"/>
          <w:rtl/>
        </w:rPr>
        <w:t xml:space="preserve"> ו-3. מובהר </w:t>
      </w:r>
      <w:r w:rsidRPr="005A52E3">
        <w:rPr>
          <w:rFonts w:ascii="David" w:hAnsi="David" w:hint="eastAsia"/>
          <w:szCs w:val="24"/>
          <w:rtl/>
        </w:rPr>
        <w:t>כי</w:t>
      </w:r>
      <w:r w:rsidRPr="005A52E3">
        <w:rPr>
          <w:rFonts w:ascii="David" w:hAnsi="David"/>
          <w:szCs w:val="24"/>
          <w:rtl/>
        </w:rPr>
        <w:t xml:space="preserve"> </w:t>
      </w:r>
      <w:r w:rsidRPr="005A52E3">
        <w:rPr>
          <w:rFonts w:ascii="David" w:hAnsi="David" w:hint="eastAsia"/>
          <w:szCs w:val="24"/>
          <w:rtl/>
        </w:rPr>
        <w:t>ההחלטה</w:t>
      </w:r>
      <w:r w:rsidRPr="005A52E3">
        <w:rPr>
          <w:rFonts w:ascii="David" w:hAnsi="David"/>
          <w:szCs w:val="24"/>
          <w:rtl/>
        </w:rPr>
        <w:t xml:space="preserve"> </w:t>
      </w:r>
      <w:r w:rsidRPr="005A52E3">
        <w:rPr>
          <w:rFonts w:ascii="David" w:hAnsi="David" w:hint="eastAsia"/>
          <w:szCs w:val="24"/>
          <w:rtl/>
        </w:rPr>
        <w:t>הסופית</w:t>
      </w:r>
      <w:r w:rsidRPr="005A52E3">
        <w:rPr>
          <w:rFonts w:ascii="David" w:hAnsi="David"/>
          <w:szCs w:val="24"/>
          <w:rtl/>
        </w:rPr>
        <w:t xml:space="preserve"> לאישור דירוג ההצעה </w:t>
      </w:r>
      <w:r w:rsidRPr="005A52E3">
        <w:rPr>
          <w:rFonts w:ascii="David" w:hAnsi="David" w:hint="eastAsia"/>
          <w:szCs w:val="24"/>
          <w:rtl/>
        </w:rPr>
        <w:t>הינה</w:t>
      </w:r>
      <w:r w:rsidRPr="005A52E3">
        <w:rPr>
          <w:rFonts w:ascii="David" w:hAnsi="David"/>
          <w:szCs w:val="24"/>
          <w:rtl/>
        </w:rPr>
        <w:t xml:space="preserve"> </w:t>
      </w:r>
      <w:r w:rsidRPr="005A52E3">
        <w:rPr>
          <w:rFonts w:ascii="David" w:hAnsi="David" w:hint="eastAsia"/>
          <w:szCs w:val="24"/>
          <w:rtl/>
        </w:rPr>
        <w:t>בסמכות</w:t>
      </w:r>
      <w:r w:rsidRPr="005A52E3">
        <w:rPr>
          <w:rFonts w:ascii="David" w:hAnsi="David"/>
          <w:szCs w:val="24"/>
          <w:rtl/>
        </w:rPr>
        <w:t xml:space="preserve"> </w:t>
      </w:r>
      <w:r w:rsidRPr="005A52E3">
        <w:rPr>
          <w:rFonts w:ascii="David" w:hAnsi="David" w:hint="cs"/>
          <w:szCs w:val="24"/>
          <w:rtl/>
        </w:rPr>
        <w:t>ועדת המכרזים בלבד.</w:t>
      </w:r>
    </w:p>
    <w:p w14:paraId="4FE04AA4" w14:textId="1F858B9B" w:rsidR="00053B6F" w:rsidRPr="005A52E3"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5A52E3">
        <w:rPr>
          <w:rFonts w:ascii="David" w:hAnsi="David"/>
          <w:szCs w:val="24"/>
          <w:rtl/>
        </w:rPr>
        <w:t>הציון המקסימאלי האפשרי הינו 100 נקודות, בהתאם לחלוקה הפנימית המפורטת בטבל</w:t>
      </w:r>
      <w:r w:rsidRPr="005A52E3">
        <w:rPr>
          <w:rFonts w:ascii="David" w:hAnsi="David" w:hint="cs"/>
          <w:szCs w:val="24"/>
          <w:rtl/>
        </w:rPr>
        <w:t>אות</w:t>
      </w:r>
      <w:r w:rsidRPr="005A52E3">
        <w:rPr>
          <w:rFonts w:ascii="David" w:hAnsi="David"/>
          <w:szCs w:val="24"/>
          <w:rtl/>
        </w:rPr>
        <w:t xml:space="preserve"> </w:t>
      </w:r>
      <w:r w:rsidRPr="005A52E3">
        <w:rPr>
          <w:rFonts w:ascii="David" w:hAnsi="David" w:hint="cs"/>
          <w:szCs w:val="24"/>
          <w:rtl/>
        </w:rPr>
        <w:t>2 ו 3</w:t>
      </w:r>
      <w:r w:rsidR="00615FD8" w:rsidRPr="005A52E3">
        <w:rPr>
          <w:rFonts w:ascii="David" w:hAnsi="David" w:hint="cs"/>
          <w:szCs w:val="24"/>
          <w:rtl/>
        </w:rPr>
        <w:t xml:space="preserve"> לעיל</w:t>
      </w:r>
      <w:r w:rsidRPr="005A52E3">
        <w:rPr>
          <w:rFonts w:ascii="David" w:hAnsi="David"/>
          <w:szCs w:val="24"/>
          <w:rtl/>
        </w:rPr>
        <w:t xml:space="preserve">. מספר הנקודות הרשום ליד כל אמת מידה ראשית הוא מקסימום הנקודות שייתכנו. </w:t>
      </w:r>
    </w:p>
    <w:p w14:paraId="2ADAF54B" w14:textId="10602066" w:rsidR="00053B6F" w:rsidRPr="002004B5" w:rsidRDefault="00053B6F" w:rsidP="00361E4B">
      <w:pPr>
        <w:pStyle w:val="af5"/>
        <w:numPr>
          <w:ilvl w:val="2"/>
          <w:numId w:val="80"/>
        </w:numPr>
        <w:tabs>
          <w:tab w:val="clear" w:pos="1429"/>
        </w:tabs>
        <w:spacing w:before="240" w:line="360" w:lineRule="auto"/>
        <w:ind w:left="1644" w:hanging="737"/>
        <w:jc w:val="both"/>
        <w:rPr>
          <w:rFonts w:ascii="David" w:hAnsi="David"/>
          <w:b/>
          <w:bCs/>
          <w:szCs w:val="24"/>
          <w:rtl/>
        </w:rPr>
      </w:pPr>
      <w:r w:rsidRPr="00F40A1C">
        <w:rPr>
          <w:rFonts w:ascii="David" w:hAnsi="David"/>
          <w:b/>
          <w:bCs/>
          <w:color w:val="000000" w:themeColor="text1"/>
          <w:szCs w:val="24"/>
          <w:rtl/>
        </w:rPr>
        <w:t>יחיד</w:t>
      </w:r>
      <w:r>
        <w:rPr>
          <w:rFonts w:ascii="David" w:hAnsi="David" w:hint="cs"/>
          <w:b/>
          <w:bCs/>
          <w:color w:val="000000" w:themeColor="text1"/>
          <w:szCs w:val="24"/>
          <w:rtl/>
        </w:rPr>
        <w:t xml:space="preserve"> ש</w:t>
      </w:r>
      <w:r w:rsidRPr="00F40A1C">
        <w:rPr>
          <w:rFonts w:ascii="David" w:hAnsi="David"/>
          <w:b/>
          <w:bCs/>
          <w:color w:val="000000" w:themeColor="text1"/>
          <w:szCs w:val="24"/>
          <w:rtl/>
        </w:rPr>
        <w:t xml:space="preserve">הצעתו תתקבל במסגרת קול קורא זה יהיה חייב </w:t>
      </w:r>
      <w:r>
        <w:rPr>
          <w:rFonts w:ascii="David" w:hAnsi="David" w:hint="cs"/>
          <w:b/>
          <w:bCs/>
          <w:color w:val="000000" w:themeColor="text1"/>
          <w:szCs w:val="24"/>
          <w:rtl/>
        </w:rPr>
        <w:t>להקים חברה ייעודית</w:t>
      </w:r>
      <w:r w:rsidRPr="00F40A1C">
        <w:rPr>
          <w:rFonts w:ascii="David" w:hAnsi="David"/>
          <w:b/>
          <w:bCs/>
          <w:color w:val="000000" w:themeColor="text1"/>
          <w:szCs w:val="24"/>
          <w:rtl/>
        </w:rPr>
        <w:t xml:space="preserve"> בישראל, </w:t>
      </w:r>
      <w:r>
        <w:rPr>
          <w:rFonts w:ascii="David" w:hAnsi="David" w:hint="cs"/>
          <w:b/>
          <w:bCs/>
          <w:color w:val="000000" w:themeColor="text1"/>
          <w:szCs w:val="24"/>
          <w:rtl/>
        </w:rPr>
        <w:t xml:space="preserve">לצורך קיום הפעילות נושא הפרויקט בו זכה, כתנאי למימוש הזכייה ולחתימה של המשרד על הסכם. </w:t>
      </w:r>
    </w:p>
    <w:p w14:paraId="2D00FF49" w14:textId="77777777" w:rsidR="00053B6F" w:rsidRPr="00C34ED9"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C34ED9">
        <w:rPr>
          <w:rFonts w:ascii="David" w:hAnsi="David"/>
          <w:color w:val="000000" w:themeColor="text1"/>
          <w:szCs w:val="24"/>
          <w:rtl/>
        </w:rPr>
        <w:t xml:space="preserve">פרויקט יכול שיהיה בשיתוף של מספר גורמים, לרבות </w:t>
      </w:r>
      <w:r w:rsidRPr="00C34ED9">
        <w:rPr>
          <w:rFonts w:ascii="David" w:hAnsi="David" w:hint="eastAsia"/>
          <w:color w:val="000000" w:themeColor="text1"/>
          <w:szCs w:val="24"/>
          <w:rtl/>
        </w:rPr>
        <w:t>גורמים</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w:t>
      </w:r>
      <w:r w:rsidRPr="00C34ED9">
        <w:rPr>
          <w:rFonts w:ascii="David" w:hAnsi="David"/>
          <w:color w:val="000000" w:themeColor="text1"/>
          <w:szCs w:val="24"/>
          <w:rtl/>
        </w:rPr>
        <w:t xml:space="preserve">חו"ל, אולם יובהר כי הסכם ייחתם עם תאגיד מסחרי ישראלי </w:t>
      </w:r>
      <w:r w:rsidRPr="00C34ED9">
        <w:rPr>
          <w:rFonts w:ascii="David" w:hAnsi="David" w:hint="eastAsia"/>
          <w:color w:val="000000" w:themeColor="text1"/>
          <w:szCs w:val="24"/>
          <w:rtl/>
        </w:rPr>
        <w:t>א</w:t>
      </w:r>
      <w:r w:rsidRPr="00C34ED9">
        <w:rPr>
          <w:rFonts w:ascii="David" w:hAnsi="David"/>
          <w:color w:val="000000" w:themeColor="text1"/>
          <w:szCs w:val="24"/>
          <w:rtl/>
        </w:rPr>
        <w:t xml:space="preserve">חד. </w:t>
      </w:r>
      <w:r w:rsidRPr="00C34ED9">
        <w:rPr>
          <w:rFonts w:ascii="David" w:hAnsi="David" w:hint="eastAsia"/>
          <w:color w:val="000000" w:themeColor="text1"/>
          <w:szCs w:val="24"/>
          <w:rtl/>
        </w:rPr>
        <w:t>במקרה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זה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לקבל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מראש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את</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אישור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המשרד</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באשר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לשיתוף</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הפעולה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המבוקש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ידי</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w:t>
      </w:r>
    </w:p>
    <w:p w14:paraId="4BD7CA56" w14:textId="5F28FF46" w:rsidR="00053B6F" w:rsidRPr="005254D0" w:rsidRDefault="00053B6F" w:rsidP="00361E4B">
      <w:pPr>
        <w:pStyle w:val="af5"/>
        <w:numPr>
          <w:ilvl w:val="1"/>
          <w:numId w:val="80"/>
        </w:numPr>
        <w:tabs>
          <w:tab w:val="clear" w:pos="792"/>
        </w:tabs>
        <w:spacing w:line="360" w:lineRule="auto"/>
        <w:ind w:left="915" w:hanging="518"/>
        <w:jc w:val="both"/>
        <w:rPr>
          <w:rFonts w:ascii="David" w:hAnsi="David"/>
          <w:szCs w:val="24"/>
          <w:u w:val="single"/>
        </w:rPr>
      </w:pPr>
      <w:r w:rsidRPr="005254D0">
        <w:rPr>
          <w:rFonts w:ascii="David" w:hAnsi="David" w:hint="eastAsia"/>
          <w:b/>
          <w:bCs/>
          <w:szCs w:val="24"/>
          <w:u w:val="single"/>
          <w:rtl/>
        </w:rPr>
        <w:lastRenderedPageBreak/>
        <w:t>תיאור</w:t>
      </w:r>
      <w:r w:rsidRPr="005254D0">
        <w:rPr>
          <w:rFonts w:ascii="David" w:hAnsi="David"/>
          <w:b/>
          <w:bCs/>
          <w:szCs w:val="24"/>
          <w:u w:val="single"/>
          <w:rtl/>
        </w:rPr>
        <w:t xml:space="preserve"> תהליך </w:t>
      </w:r>
      <w:r w:rsidRPr="005254D0">
        <w:rPr>
          <w:rFonts w:ascii="David" w:hAnsi="David" w:hint="eastAsia"/>
          <w:b/>
          <w:bCs/>
          <w:szCs w:val="24"/>
          <w:u w:val="single"/>
          <w:rtl/>
        </w:rPr>
        <w:t>בחינת</w:t>
      </w:r>
      <w:r w:rsidRPr="005254D0">
        <w:rPr>
          <w:rFonts w:ascii="David" w:hAnsi="David"/>
          <w:b/>
          <w:bCs/>
          <w:szCs w:val="24"/>
          <w:u w:val="single"/>
          <w:rtl/>
        </w:rPr>
        <w:t xml:space="preserve"> </w:t>
      </w:r>
      <w:r w:rsidRPr="005254D0">
        <w:rPr>
          <w:rFonts w:ascii="David" w:hAnsi="David" w:hint="eastAsia"/>
          <w:b/>
          <w:bCs/>
          <w:szCs w:val="24"/>
          <w:u w:val="single"/>
          <w:rtl/>
        </w:rPr>
        <w:t>ההצעות</w:t>
      </w:r>
      <w:r w:rsidRPr="005254D0">
        <w:rPr>
          <w:rFonts w:ascii="David" w:hAnsi="David"/>
          <w:b/>
          <w:bCs/>
          <w:szCs w:val="24"/>
          <w:u w:val="single"/>
          <w:rtl/>
        </w:rPr>
        <w:t>:</w:t>
      </w:r>
    </w:p>
    <w:p w14:paraId="307A30EA" w14:textId="253A837F" w:rsidR="00053B6F"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w:t>
      </w:r>
      <w:r w:rsidR="00FA1C40">
        <w:rPr>
          <w:rFonts w:ascii="David" w:hAnsi="David"/>
          <w:b/>
          <w:bCs/>
          <w:szCs w:val="24"/>
          <w:rtl/>
        </w:rPr>
        <w:br/>
      </w:r>
      <w:r>
        <w:rPr>
          <w:rFonts w:ascii="David" w:hAnsi="David" w:hint="cs"/>
          <w:b/>
          <w:bCs/>
          <w:szCs w:val="24"/>
          <w:rtl/>
        </w:rPr>
        <w:t xml:space="preserve">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 xml:space="preserve">לוועדת השיפוט,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7A90CC43" w14:textId="191028B8" w:rsidR="00E41F84" w:rsidRPr="00C34ED9" w:rsidRDefault="00E41F84" w:rsidP="00361E4B">
      <w:pPr>
        <w:pStyle w:val="af5"/>
        <w:numPr>
          <w:ilvl w:val="2"/>
          <w:numId w:val="80"/>
        </w:numPr>
        <w:tabs>
          <w:tab w:val="clear" w:pos="1429"/>
        </w:tabs>
        <w:spacing w:before="240" w:line="360" w:lineRule="auto"/>
        <w:ind w:left="1644" w:hanging="737"/>
        <w:jc w:val="both"/>
        <w:rPr>
          <w:rFonts w:ascii="David" w:hAnsi="David"/>
          <w:color w:val="000000" w:themeColor="text1"/>
          <w:szCs w:val="24"/>
        </w:rPr>
      </w:pPr>
      <w:r w:rsidRPr="00C34ED9">
        <w:rPr>
          <w:rFonts w:ascii="David" w:hAnsi="David" w:hint="eastAsia"/>
          <w:color w:val="000000" w:themeColor="text1"/>
          <w:szCs w:val="24"/>
          <w:rtl/>
        </w:rPr>
        <w:t>יובהר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כי</w:t>
      </w:r>
      <w:r w:rsidR="009C7018">
        <w:rPr>
          <w:rFonts w:ascii="David" w:hAnsi="David" w:hint="cs"/>
          <w:color w:val="000000" w:themeColor="text1"/>
          <w:szCs w:val="24"/>
          <w:rtl/>
        </w:rPr>
        <w:t xml:space="preserve"> </w:t>
      </w:r>
      <w:r w:rsidR="00C76410">
        <w:rPr>
          <w:rFonts w:ascii="David" w:hAnsi="David" w:hint="cs"/>
          <w:color w:val="000000" w:themeColor="text1"/>
          <w:szCs w:val="24"/>
          <w:rtl/>
        </w:rPr>
        <w:t>הזכיי</w:t>
      </w:r>
      <w:r w:rsidR="00C76410">
        <w:rPr>
          <w:rFonts w:ascii="David" w:hAnsi="David" w:hint="eastAsia"/>
          <w:color w:val="000000" w:themeColor="text1"/>
          <w:szCs w:val="24"/>
          <w:rtl/>
        </w:rPr>
        <w:t>ה</w:t>
      </w:r>
      <w:r w:rsidR="009C7018">
        <w:rPr>
          <w:rFonts w:ascii="David" w:hAnsi="David" w:hint="cs"/>
          <w:color w:val="000000" w:themeColor="text1"/>
          <w:szCs w:val="24"/>
          <w:rtl/>
        </w:rPr>
        <w:t xml:space="preserve"> תהא מושפעת בין היתר משיבוץ ההצעה </w:t>
      </w:r>
      <w:r w:rsidR="00C76410">
        <w:rPr>
          <w:rFonts w:ascii="David" w:hAnsi="David" w:hint="cs"/>
          <w:color w:val="000000" w:themeColor="text1"/>
          <w:szCs w:val="24"/>
          <w:rtl/>
        </w:rPr>
        <w:t xml:space="preserve">במסלול </w:t>
      </w:r>
      <w:r w:rsidR="009C7018">
        <w:rPr>
          <w:rFonts w:ascii="David" w:hAnsi="David" w:hint="cs"/>
          <w:color w:val="000000" w:themeColor="text1"/>
          <w:szCs w:val="24"/>
          <w:rtl/>
        </w:rPr>
        <w:t>הנקבע לה ע"י המשרד</w:t>
      </w:r>
      <w:r w:rsidR="00C76410">
        <w:rPr>
          <w:rFonts w:ascii="David" w:hAnsi="David" w:hint="cs"/>
          <w:color w:val="000000" w:themeColor="text1"/>
          <w:szCs w:val="24"/>
          <w:rtl/>
        </w:rPr>
        <w:t>.</w:t>
      </w:r>
    </w:p>
    <w:p w14:paraId="5AB35B85" w14:textId="51E3E1A1" w:rsidR="00053B6F" w:rsidRPr="009E76C3"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DCAE757" w14:textId="3A6F7B7C" w:rsidR="00053B6F" w:rsidRPr="002004B5"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5C19CF44" w14:textId="1129BD05" w:rsidR="00053B6F" w:rsidRPr="009E76C3"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w:t>
      </w:r>
      <w:r w:rsidR="00EC6E99">
        <w:rPr>
          <w:rFonts w:ascii="David" w:hAnsi="David"/>
          <w:szCs w:val="24"/>
          <w:rtl/>
        </w:rPr>
        <w:t xml:space="preserve"> </w:t>
      </w:r>
      <w:r w:rsidR="002F1D6B">
        <w:rPr>
          <w:rFonts w:ascii="David" w:hAnsi="David" w:hint="cs"/>
          <w:szCs w:val="24"/>
          <w:rtl/>
        </w:rPr>
        <w:t>ועדת המשנה</w:t>
      </w:r>
      <w:r w:rsidR="00EC6E99">
        <w:rPr>
          <w:rFonts w:ascii="David" w:hAnsi="David" w:hint="cs"/>
          <w:szCs w:val="24"/>
          <w:rtl/>
        </w:rPr>
        <w:t xml:space="preserve"> </w:t>
      </w:r>
      <w:r w:rsidRPr="009E76C3">
        <w:rPr>
          <w:rFonts w:ascii="David" w:hAnsi="David"/>
          <w:szCs w:val="24"/>
          <w:rtl/>
        </w:rPr>
        <w:t>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w:t>
      </w:r>
      <w:r w:rsidR="002F1D6B">
        <w:rPr>
          <w:rFonts w:ascii="David" w:hAnsi="David" w:hint="cs"/>
          <w:szCs w:val="24"/>
          <w:rtl/>
        </w:rPr>
        <w:t xml:space="preserve">ועדת מכרזים </w:t>
      </w:r>
      <w:r w:rsidRPr="009E76C3">
        <w:rPr>
          <w:rFonts w:ascii="David" w:hAnsi="David"/>
          <w:szCs w:val="24"/>
          <w:rtl/>
        </w:rPr>
        <w:t>בלבד.</w:t>
      </w:r>
    </w:p>
    <w:p w14:paraId="65315BA9" w14:textId="77777777" w:rsidR="00053B6F"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31965B2E" w14:textId="4ECA0F8D" w:rsidR="00053B6F" w:rsidRPr="009E76C3" w:rsidRDefault="00053B6F" w:rsidP="00361E4B">
      <w:pPr>
        <w:pStyle w:val="af5"/>
        <w:numPr>
          <w:ilvl w:val="2"/>
          <w:numId w:val="80"/>
        </w:numPr>
        <w:tabs>
          <w:tab w:val="clear" w:pos="1429"/>
        </w:tabs>
        <w:spacing w:before="240" w:line="360" w:lineRule="auto"/>
        <w:ind w:left="1644" w:hanging="737"/>
        <w:jc w:val="both"/>
        <w:rPr>
          <w:rFonts w:ascii="David" w:hAnsi="David"/>
          <w:szCs w:val="24"/>
          <w:rtl/>
        </w:rPr>
      </w:pPr>
      <w:bookmarkStart w:id="17"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sidR="00D7771A">
        <w:rPr>
          <w:rFonts w:ascii="David" w:hAnsi="David" w:hint="cs"/>
          <w:szCs w:val="24"/>
          <w:rtl/>
        </w:rPr>
        <w:t>האינדיקציות הבאות</w:t>
      </w:r>
      <w:r w:rsidRPr="009E76C3">
        <w:rPr>
          <w:rFonts w:ascii="David" w:hAnsi="David"/>
          <w:szCs w:val="24"/>
          <w:rtl/>
        </w:rPr>
        <w:t>:</w:t>
      </w:r>
      <w:bookmarkEnd w:id="17"/>
    </w:p>
    <w:p w14:paraId="7034C60E" w14:textId="099C7064" w:rsidR="00053B6F" w:rsidRPr="009E76C3" w:rsidRDefault="00053B6F" w:rsidP="00361E4B">
      <w:pPr>
        <w:pStyle w:val="af5"/>
        <w:numPr>
          <w:ilvl w:val="3"/>
          <w:numId w:val="80"/>
        </w:numPr>
        <w:tabs>
          <w:tab w:val="clear" w:pos="1800"/>
        </w:tabs>
        <w:spacing w:before="240" w:line="360" w:lineRule="auto"/>
        <w:ind w:left="2494" w:hanging="850"/>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00540A6F">
        <w:rPr>
          <w:rFonts w:ascii="David" w:hAnsi="David" w:hint="cs"/>
          <w:szCs w:val="24"/>
          <w:rtl/>
        </w:rPr>
        <w:t>המתאים</w:t>
      </w:r>
      <w:r w:rsidR="00D7771A">
        <w:rPr>
          <w:rFonts w:ascii="David" w:hAnsi="David" w:hint="cs"/>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sidR="00540A6F">
        <w:rPr>
          <w:rFonts w:ascii="David" w:hAnsi="David" w:hint="cs"/>
          <w:szCs w:val="24"/>
          <w:rtl/>
        </w:rPr>
        <w:t xml:space="preserve"> ע"י המציע</w:t>
      </w:r>
      <w:r>
        <w:rPr>
          <w:rFonts w:ascii="David" w:hAnsi="David" w:hint="cs"/>
          <w:szCs w:val="24"/>
          <w:rtl/>
        </w:rPr>
        <w:t>;</w:t>
      </w:r>
    </w:p>
    <w:p w14:paraId="339EF8D4" w14:textId="77777777" w:rsidR="00053B6F" w:rsidRPr="009E76C3" w:rsidRDefault="00053B6F" w:rsidP="00361E4B">
      <w:pPr>
        <w:pStyle w:val="af5"/>
        <w:numPr>
          <w:ilvl w:val="3"/>
          <w:numId w:val="80"/>
        </w:numPr>
        <w:tabs>
          <w:tab w:val="clear" w:pos="1800"/>
        </w:tabs>
        <w:spacing w:before="240" w:line="360" w:lineRule="auto"/>
        <w:ind w:left="2494" w:hanging="850"/>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74BCACA9" w14:textId="77777777" w:rsidR="00053B6F" w:rsidRPr="009E76C3" w:rsidRDefault="00053B6F" w:rsidP="00361E4B">
      <w:pPr>
        <w:pStyle w:val="af5"/>
        <w:numPr>
          <w:ilvl w:val="3"/>
          <w:numId w:val="80"/>
        </w:numPr>
        <w:tabs>
          <w:tab w:val="clear" w:pos="1800"/>
        </w:tabs>
        <w:spacing w:before="240" w:line="360" w:lineRule="auto"/>
        <w:ind w:left="2494" w:hanging="850"/>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0538D2D3" w14:textId="77777777" w:rsidR="00053B6F" w:rsidRPr="009E76C3" w:rsidRDefault="00053B6F" w:rsidP="00361E4B">
      <w:pPr>
        <w:pStyle w:val="af5"/>
        <w:numPr>
          <w:ilvl w:val="3"/>
          <w:numId w:val="80"/>
        </w:numPr>
        <w:tabs>
          <w:tab w:val="clear" w:pos="1800"/>
        </w:tabs>
        <w:spacing w:before="240" w:line="360" w:lineRule="auto"/>
        <w:ind w:left="2494" w:hanging="850"/>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46B40A0B" w14:textId="2782800A" w:rsidR="00053B6F" w:rsidRPr="00344902" w:rsidRDefault="00053B6F" w:rsidP="00361E4B">
      <w:pPr>
        <w:pStyle w:val="af5"/>
        <w:spacing w:before="240" w:line="360" w:lineRule="auto"/>
        <w:ind w:left="1644"/>
        <w:jc w:val="both"/>
        <w:rPr>
          <w:rFonts w:ascii="David" w:hAnsi="David"/>
          <w:b/>
          <w:bCs/>
          <w:szCs w:val="24"/>
          <w:rtl/>
        </w:rPr>
      </w:pPr>
      <w:r w:rsidRPr="00344902">
        <w:rPr>
          <w:rFonts w:ascii="David" w:hAnsi="David" w:hint="eastAsia"/>
          <w:b/>
          <w:bCs/>
          <w:szCs w:val="24"/>
          <w:rtl/>
        </w:rPr>
        <w:t>בהתאם</w:t>
      </w:r>
      <w:r w:rsidRPr="00344902">
        <w:rPr>
          <w:rFonts w:ascii="David" w:hAnsi="David"/>
          <w:b/>
          <w:bCs/>
          <w:szCs w:val="24"/>
          <w:rtl/>
        </w:rPr>
        <w:t xml:space="preserve"> לאמור, יקבע </w:t>
      </w:r>
      <w:r w:rsidR="004A53D8">
        <w:rPr>
          <w:rFonts w:ascii="David" w:hAnsi="David" w:hint="cs"/>
          <w:b/>
          <w:bCs/>
          <w:szCs w:val="24"/>
          <w:rtl/>
        </w:rPr>
        <w:t>להצעה שהוגשה</w:t>
      </w:r>
      <w:r w:rsidR="00EC6E99">
        <w:rPr>
          <w:rFonts w:ascii="David" w:hAnsi="David" w:hint="cs"/>
          <w:b/>
          <w:bCs/>
          <w:szCs w:val="24"/>
          <w:rtl/>
        </w:rPr>
        <w:t xml:space="preserve"> </w:t>
      </w:r>
      <w:r w:rsidRPr="00344902">
        <w:rPr>
          <w:rFonts w:ascii="David" w:hAnsi="David"/>
          <w:b/>
          <w:bCs/>
          <w:szCs w:val="24"/>
          <w:rtl/>
        </w:rPr>
        <w:t>"</w:t>
      </w:r>
      <w:r w:rsidRPr="00344902">
        <w:rPr>
          <w:rFonts w:ascii="David" w:hAnsi="David" w:hint="eastAsia"/>
          <w:b/>
          <w:bCs/>
          <w:szCs w:val="24"/>
          <w:rtl/>
        </w:rPr>
        <w:t>תקציב</w:t>
      </w:r>
      <w:r w:rsidRPr="00344902">
        <w:rPr>
          <w:rFonts w:ascii="David" w:hAnsi="David"/>
          <w:b/>
          <w:bCs/>
          <w:szCs w:val="24"/>
          <w:rtl/>
        </w:rPr>
        <w:t xml:space="preserve"> </w:t>
      </w:r>
      <w:r w:rsidRPr="00344902">
        <w:rPr>
          <w:rFonts w:ascii="David" w:hAnsi="David" w:hint="eastAsia"/>
          <w:b/>
          <w:bCs/>
          <w:szCs w:val="24"/>
          <w:rtl/>
        </w:rPr>
        <w:t>מאושר</w:t>
      </w:r>
      <w:r w:rsidR="004A53D8">
        <w:rPr>
          <w:rFonts w:ascii="David" w:hAnsi="David" w:hint="cs"/>
          <w:b/>
          <w:bCs/>
          <w:szCs w:val="24"/>
          <w:rtl/>
        </w:rPr>
        <w:t xml:space="preserve"> </w:t>
      </w:r>
      <w:r w:rsidRPr="00344902">
        <w:rPr>
          <w:rFonts w:ascii="David" w:hAnsi="David"/>
          <w:b/>
          <w:bCs/>
          <w:szCs w:val="24"/>
          <w:rtl/>
        </w:rPr>
        <w:t>".</w:t>
      </w:r>
      <w:r w:rsidR="00741B99">
        <w:rPr>
          <w:rFonts w:ascii="David" w:hAnsi="David" w:hint="cs"/>
          <w:b/>
          <w:bCs/>
          <w:szCs w:val="24"/>
          <w:rtl/>
        </w:rPr>
        <w:t xml:space="preserve"> </w:t>
      </w:r>
      <w:r w:rsidRPr="00344902">
        <w:rPr>
          <w:rFonts w:ascii="David" w:hAnsi="David" w:hint="eastAsia"/>
          <w:b/>
          <w:bCs/>
          <w:szCs w:val="24"/>
          <w:rtl/>
        </w:rPr>
        <w:t>השתתפות</w:t>
      </w:r>
      <w:r w:rsidRPr="00344902">
        <w:rPr>
          <w:rFonts w:ascii="David" w:hAnsi="David"/>
          <w:b/>
          <w:bCs/>
          <w:szCs w:val="24"/>
          <w:rtl/>
        </w:rPr>
        <w:t xml:space="preserve"> </w:t>
      </w:r>
      <w:r w:rsidRPr="00344902">
        <w:rPr>
          <w:rFonts w:ascii="David" w:hAnsi="David" w:hint="eastAsia"/>
          <w:b/>
          <w:bCs/>
          <w:szCs w:val="24"/>
          <w:rtl/>
        </w:rPr>
        <w:t>המשרד</w:t>
      </w:r>
      <w:r w:rsidRPr="00344902">
        <w:rPr>
          <w:rFonts w:ascii="David" w:hAnsi="David"/>
          <w:b/>
          <w:bCs/>
          <w:szCs w:val="24"/>
          <w:rtl/>
        </w:rPr>
        <w:t xml:space="preserve"> </w:t>
      </w:r>
      <w:r w:rsidRPr="00344902">
        <w:rPr>
          <w:rFonts w:ascii="David" w:hAnsi="David" w:hint="eastAsia"/>
          <w:b/>
          <w:bCs/>
          <w:szCs w:val="24"/>
          <w:rtl/>
        </w:rPr>
        <w:t>תקבע</w:t>
      </w:r>
      <w:r w:rsidRPr="00344902">
        <w:rPr>
          <w:rFonts w:ascii="David" w:hAnsi="David"/>
          <w:b/>
          <w:bCs/>
          <w:szCs w:val="24"/>
          <w:rtl/>
        </w:rPr>
        <w:t xml:space="preserve"> </w:t>
      </w:r>
      <w:r w:rsidRPr="00344902">
        <w:rPr>
          <w:rFonts w:ascii="David" w:hAnsi="David" w:hint="eastAsia"/>
          <w:b/>
          <w:bCs/>
          <w:szCs w:val="24"/>
          <w:rtl/>
        </w:rPr>
        <w:t>כאחוז</w:t>
      </w:r>
      <w:r w:rsidRPr="00344902">
        <w:rPr>
          <w:rFonts w:ascii="David" w:hAnsi="David"/>
          <w:b/>
          <w:bCs/>
          <w:szCs w:val="24"/>
          <w:rtl/>
        </w:rPr>
        <w:t xml:space="preserve"> </w:t>
      </w:r>
      <w:r w:rsidRPr="00344902">
        <w:rPr>
          <w:rFonts w:ascii="David" w:hAnsi="David" w:hint="eastAsia"/>
          <w:b/>
          <w:bCs/>
          <w:szCs w:val="24"/>
          <w:rtl/>
        </w:rPr>
        <w:t>נקוב</w:t>
      </w:r>
      <w:r w:rsidRPr="00344902">
        <w:rPr>
          <w:rFonts w:ascii="David" w:hAnsi="David"/>
          <w:b/>
          <w:bCs/>
          <w:szCs w:val="24"/>
          <w:rtl/>
        </w:rPr>
        <w:t xml:space="preserve"> </w:t>
      </w:r>
      <w:r w:rsidRPr="00344902">
        <w:rPr>
          <w:rFonts w:ascii="David" w:hAnsi="David" w:hint="eastAsia"/>
          <w:b/>
          <w:bCs/>
          <w:szCs w:val="24"/>
          <w:rtl/>
        </w:rPr>
        <w:t>מתוך</w:t>
      </w:r>
      <w:r w:rsidRPr="00344902">
        <w:rPr>
          <w:rFonts w:ascii="David" w:hAnsi="David"/>
          <w:b/>
          <w:bCs/>
          <w:szCs w:val="24"/>
          <w:rtl/>
        </w:rPr>
        <w:t xml:space="preserve"> </w:t>
      </w:r>
      <w:r w:rsidRPr="00344902">
        <w:rPr>
          <w:rFonts w:ascii="David" w:hAnsi="David" w:hint="eastAsia"/>
          <w:b/>
          <w:bCs/>
          <w:szCs w:val="24"/>
          <w:rtl/>
        </w:rPr>
        <w:t>התקציב</w:t>
      </w:r>
      <w:r w:rsidRPr="00344902">
        <w:rPr>
          <w:rFonts w:ascii="David" w:hAnsi="David"/>
          <w:b/>
          <w:bCs/>
          <w:szCs w:val="24"/>
          <w:rtl/>
        </w:rPr>
        <w:t xml:space="preserve"> </w:t>
      </w:r>
      <w:r w:rsidRPr="00344902">
        <w:rPr>
          <w:rFonts w:ascii="David" w:hAnsi="David" w:hint="eastAsia"/>
          <w:b/>
          <w:bCs/>
          <w:szCs w:val="24"/>
          <w:rtl/>
        </w:rPr>
        <w:t>המאושר</w:t>
      </w:r>
      <w:r w:rsidRPr="00344902">
        <w:rPr>
          <w:rFonts w:ascii="David" w:hAnsi="David"/>
          <w:b/>
          <w:bCs/>
          <w:szCs w:val="24"/>
          <w:rtl/>
        </w:rPr>
        <w:t>.</w:t>
      </w:r>
    </w:p>
    <w:p w14:paraId="03F21E3E" w14:textId="5476C923" w:rsidR="00053B6F" w:rsidRPr="009E76C3" w:rsidRDefault="00053B6F" w:rsidP="00361E4B">
      <w:pPr>
        <w:pStyle w:val="af5"/>
        <w:numPr>
          <w:ilvl w:val="2"/>
          <w:numId w:val="80"/>
        </w:numPr>
        <w:tabs>
          <w:tab w:val="clear" w:pos="1429"/>
        </w:tabs>
        <w:spacing w:before="240" w:line="360" w:lineRule="auto"/>
        <w:ind w:left="1644" w:hanging="737"/>
        <w:jc w:val="both"/>
        <w:rPr>
          <w:rFonts w:ascii="David" w:hAnsi="David"/>
          <w:szCs w:val="24"/>
        </w:rPr>
      </w:pPr>
      <w:r>
        <w:rPr>
          <w:rFonts w:ascii="David" w:hAnsi="David" w:hint="cs"/>
          <w:szCs w:val="24"/>
          <w:rtl/>
        </w:rPr>
        <w:lastRenderedPageBreak/>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 xml:space="preserve">התקציב שהתבקש במסגרת ההצעה, או במקרה שהמשרד אישר את ההצעה בהתניות אחרות, כמו שינוי מפרט/תכנית עבודה,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תכנית</w:t>
      </w:r>
      <w:r w:rsidRPr="009E76C3">
        <w:rPr>
          <w:rFonts w:ascii="David" w:hAnsi="David"/>
          <w:szCs w:val="24"/>
          <w:rtl/>
        </w:rPr>
        <w:t xml:space="preserve"> ה</w:t>
      </w:r>
      <w:r>
        <w:rPr>
          <w:rFonts w:ascii="David" w:hAnsi="David" w:hint="cs"/>
          <w:szCs w:val="24"/>
          <w:rtl/>
        </w:rPr>
        <w:t>עבודה</w:t>
      </w:r>
      <w:r w:rsidR="00BE3EDC">
        <w:rPr>
          <w:rFonts w:ascii="David" w:hAnsi="David" w:hint="cs"/>
          <w:szCs w:val="24"/>
          <w:rtl/>
        </w:rPr>
        <w:t xml:space="preserve">,  </w:t>
      </w:r>
      <w:r>
        <w:rPr>
          <w:rFonts w:ascii="David" w:hAnsi="David" w:hint="cs"/>
          <w:szCs w:val="24"/>
          <w:rtl/>
        </w:rPr>
        <w:t xml:space="preserve">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w:t>
      </w:r>
      <w:r w:rsidRPr="00154D2D">
        <w:rPr>
          <w:rFonts w:ascii="David" w:hAnsi="David"/>
          <w:szCs w:val="24"/>
          <w:rtl/>
        </w:rPr>
        <w:t xml:space="preserve">המאושר </w:t>
      </w:r>
      <w:r w:rsidRPr="00154D2D">
        <w:rPr>
          <w:rFonts w:ascii="David" w:hAnsi="David"/>
          <w:b/>
          <w:bCs/>
          <w:szCs w:val="24"/>
          <w:rtl/>
        </w:rPr>
        <w:t>לא יאוחר מ-</w:t>
      </w:r>
      <w:r w:rsidR="00F82CA3" w:rsidRPr="00154D2D">
        <w:rPr>
          <w:rFonts w:ascii="David" w:hAnsi="David" w:hint="cs"/>
          <w:b/>
          <w:bCs/>
          <w:szCs w:val="24"/>
          <w:rtl/>
        </w:rPr>
        <w:t>30</w:t>
      </w:r>
      <w:r w:rsidR="00F82CA3" w:rsidRPr="00154D2D">
        <w:rPr>
          <w:rFonts w:ascii="David" w:hAnsi="David"/>
          <w:b/>
          <w:bCs/>
          <w:szCs w:val="24"/>
          <w:rtl/>
        </w:rPr>
        <w:t xml:space="preserve"> </w:t>
      </w:r>
      <w:r w:rsidRPr="00154D2D">
        <w:rPr>
          <w:rFonts w:ascii="David" w:hAnsi="David"/>
          <w:b/>
          <w:bCs/>
          <w:szCs w:val="24"/>
          <w:rtl/>
        </w:rPr>
        <w:t>ימי עבודה מיום עדכון המשרד בזכי</w:t>
      </w:r>
      <w:r w:rsidRPr="00154D2D">
        <w:rPr>
          <w:rFonts w:ascii="David" w:hAnsi="David" w:hint="eastAsia"/>
          <w:b/>
          <w:bCs/>
          <w:szCs w:val="24"/>
          <w:rtl/>
        </w:rPr>
        <w:t>י</w:t>
      </w:r>
      <w:r w:rsidRPr="00154D2D">
        <w:rPr>
          <w:rFonts w:ascii="David" w:hAnsi="David"/>
          <w:b/>
          <w:bCs/>
          <w:szCs w:val="24"/>
          <w:rtl/>
        </w:rPr>
        <w:t>ה</w:t>
      </w:r>
      <w:r w:rsidR="00EA3892" w:rsidRPr="000F1F6B">
        <w:rPr>
          <w:rFonts w:ascii="David" w:hAnsi="David" w:hint="cs"/>
          <w:b/>
          <w:bCs/>
          <w:szCs w:val="24"/>
          <w:rtl/>
        </w:rPr>
        <w:t>, למשרד ש</w:t>
      </w:r>
      <w:r w:rsidR="00EA3892">
        <w:rPr>
          <w:rFonts w:ascii="David" w:hAnsi="David" w:hint="cs"/>
          <w:b/>
          <w:bCs/>
          <w:szCs w:val="24"/>
          <w:rtl/>
        </w:rPr>
        <w:t>מורה האופציה להאריך את תקופה זו במקרים חריגים באישור ועדת מכרזים</w:t>
      </w:r>
      <w:r w:rsidRPr="00FF46E5">
        <w:rPr>
          <w:rFonts w:ascii="David" w:hAnsi="David"/>
          <w:b/>
          <w:bCs/>
          <w:szCs w:val="24"/>
          <w:rtl/>
        </w:rPr>
        <w:t>.</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65617395" w14:textId="06B81515" w:rsidR="004F14F5" w:rsidRDefault="004F14F5" w:rsidP="00361E4B">
      <w:pPr>
        <w:pStyle w:val="af5"/>
        <w:numPr>
          <w:ilvl w:val="2"/>
          <w:numId w:val="80"/>
        </w:numPr>
        <w:tabs>
          <w:tab w:val="clear" w:pos="1429"/>
        </w:tabs>
        <w:spacing w:before="240" w:line="360" w:lineRule="auto"/>
        <w:ind w:left="1644" w:hanging="737"/>
        <w:jc w:val="both"/>
        <w:rPr>
          <w:rFonts w:ascii="David" w:hAnsi="David"/>
          <w:szCs w:val="24"/>
          <w:rtl/>
        </w:rPr>
      </w:pPr>
      <w:r>
        <w:rPr>
          <w:rFonts w:ascii="David" w:hAnsi="David" w:hint="cs"/>
          <w:szCs w:val="24"/>
          <w:rtl/>
        </w:rPr>
        <w:t>הצעה</w:t>
      </w:r>
      <w:r w:rsidR="003D4EC2">
        <w:rPr>
          <w:rFonts w:ascii="David" w:hAnsi="David" w:hint="cs"/>
          <w:szCs w:val="24"/>
          <w:rtl/>
        </w:rPr>
        <w:t xml:space="preserve"> </w:t>
      </w:r>
      <w:r w:rsidR="004A53D8">
        <w:rPr>
          <w:rFonts w:ascii="David" w:hAnsi="David" w:hint="cs"/>
          <w:szCs w:val="24"/>
          <w:rtl/>
        </w:rPr>
        <w:t>ה</w:t>
      </w:r>
      <w:r w:rsidR="003D4EC2">
        <w:rPr>
          <w:rFonts w:ascii="David" w:hAnsi="David" w:hint="cs"/>
          <w:szCs w:val="24"/>
          <w:rtl/>
        </w:rPr>
        <w:t>זכאית לעבור</w:t>
      </w:r>
      <w:r>
        <w:rPr>
          <w:rFonts w:ascii="David" w:hAnsi="David" w:hint="cs"/>
          <w:szCs w:val="24"/>
          <w:rtl/>
        </w:rPr>
        <w:t xml:space="preserve"> לשלב </w:t>
      </w:r>
      <w:r w:rsidR="004A53D8">
        <w:rPr>
          <w:rFonts w:ascii="David" w:hAnsi="David" w:hint="cs"/>
          <w:szCs w:val="24"/>
          <w:rtl/>
        </w:rPr>
        <w:t>גיבוש רשימות שיפוט</w:t>
      </w:r>
      <w:r>
        <w:rPr>
          <w:rFonts w:ascii="David" w:hAnsi="David" w:hint="cs"/>
          <w:szCs w:val="24"/>
          <w:rtl/>
        </w:rPr>
        <w:t xml:space="preserve"> היא הצעה העומדת ב</w:t>
      </w:r>
      <w:r w:rsidR="00AA4040">
        <w:rPr>
          <w:rFonts w:ascii="David" w:hAnsi="David" w:hint="cs"/>
          <w:szCs w:val="24"/>
          <w:rtl/>
        </w:rPr>
        <w:t>שני ה</w:t>
      </w:r>
      <w:r>
        <w:rPr>
          <w:rFonts w:ascii="David" w:hAnsi="David" w:hint="cs"/>
          <w:szCs w:val="24"/>
          <w:rtl/>
        </w:rPr>
        <w:t>תנאים שלהלן:</w:t>
      </w:r>
    </w:p>
    <w:p w14:paraId="669C19AE" w14:textId="1DF56A2D" w:rsidR="004F14F5" w:rsidRDefault="00AA4040" w:rsidP="00FA1C40">
      <w:pPr>
        <w:pStyle w:val="af5"/>
        <w:spacing w:line="360" w:lineRule="auto"/>
        <w:ind w:left="1644"/>
        <w:jc w:val="both"/>
        <w:rPr>
          <w:rFonts w:ascii="David" w:hAnsi="David"/>
          <w:szCs w:val="24"/>
          <w:rtl/>
        </w:rPr>
      </w:pPr>
      <w:r>
        <w:rPr>
          <w:rFonts w:ascii="David" w:hAnsi="David" w:hint="cs"/>
          <w:szCs w:val="24"/>
          <w:rtl/>
        </w:rPr>
        <w:t xml:space="preserve">1. </w:t>
      </w:r>
      <w:r w:rsidR="004F14F5">
        <w:rPr>
          <w:rFonts w:ascii="David" w:hAnsi="David" w:hint="cs"/>
          <w:szCs w:val="24"/>
          <w:rtl/>
        </w:rPr>
        <w:t>ההצעה נוקדה בציון איכות של 75 נקודות לפחות.</w:t>
      </w:r>
    </w:p>
    <w:p w14:paraId="0D922066" w14:textId="1C0475B7" w:rsidR="004F14F5" w:rsidRDefault="004F14F5" w:rsidP="00FA1C40">
      <w:pPr>
        <w:pStyle w:val="af5"/>
        <w:spacing w:line="360" w:lineRule="auto"/>
        <w:ind w:left="1644"/>
        <w:jc w:val="both"/>
        <w:rPr>
          <w:rFonts w:ascii="David" w:hAnsi="David"/>
          <w:szCs w:val="24"/>
        </w:rPr>
      </w:pPr>
      <w:r>
        <w:rPr>
          <w:rFonts w:ascii="David" w:hAnsi="David" w:hint="cs"/>
          <w:szCs w:val="24"/>
          <w:rtl/>
        </w:rPr>
        <w:t xml:space="preserve">2. ההצעה קיבלה לפחות 60% אחוז מהניקוד המרבי </w:t>
      </w:r>
      <w:r w:rsidR="00AA4040">
        <w:rPr>
          <w:rFonts w:ascii="David" w:hAnsi="David" w:hint="cs"/>
          <w:szCs w:val="24"/>
          <w:rtl/>
        </w:rPr>
        <w:t>ש</w:t>
      </w:r>
      <w:r>
        <w:rPr>
          <w:rFonts w:ascii="David" w:hAnsi="David" w:hint="cs"/>
          <w:szCs w:val="24"/>
          <w:rtl/>
        </w:rPr>
        <w:t xml:space="preserve">בכל אחד מהקריטריונים </w:t>
      </w:r>
      <w:r w:rsidR="00AA4040">
        <w:rPr>
          <w:rFonts w:ascii="David" w:hAnsi="David" w:hint="cs"/>
          <w:szCs w:val="24"/>
          <w:rtl/>
        </w:rPr>
        <w:t>ש</w:t>
      </w:r>
      <w:r>
        <w:rPr>
          <w:rFonts w:ascii="David" w:hAnsi="David" w:hint="cs"/>
          <w:szCs w:val="24"/>
          <w:rtl/>
        </w:rPr>
        <w:t xml:space="preserve">בטבלאות </w:t>
      </w:r>
      <w:r w:rsidR="00AA4040">
        <w:rPr>
          <w:rFonts w:ascii="David" w:hAnsi="David" w:hint="cs"/>
          <w:szCs w:val="24"/>
          <w:rtl/>
        </w:rPr>
        <w:t xml:space="preserve">בסעיף </w:t>
      </w:r>
      <w:r w:rsidR="008021FD">
        <w:rPr>
          <w:rFonts w:ascii="David" w:hAnsi="David" w:hint="cs"/>
          <w:szCs w:val="24"/>
          <w:rtl/>
        </w:rPr>
        <w:t xml:space="preserve">5.2 </w:t>
      </w:r>
      <w:r>
        <w:rPr>
          <w:rFonts w:ascii="David" w:hAnsi="David" w:hint="cs"/>
          <w:szCs w:val="24"/>
          <w:rtl/>
        </w:rPr>
        <w:t>הרלוונטיות להצעה דלעיל. (לדוג': ברכיב מימון</w:t>
      </w:r>
      <w:r w:rsidR="008B2DC8">
        <w:rPr>
          <w:rFonts w:ascii="David" w:hAnsi="David" w:hint="cs"/>
          <w:szCs w:val="24"/>
          <w:rtl/>
        </w:rPr>
        <w:t xml:space="preserve"> במסלול חלוץ והדגמה</w:t>
      </w:r>
      <w:r>
        <w:rPr>
          <w:rFonts w:ascii="David" w:hAnsi="David" w:hint="cs"/>
          <w:szCs w:val="24"/>
          <w:rtl/>
        </w:rPr>
        <w:t>- הניקוד המקסימלי הוא 10 ולכן ההצעה צריכה לקבל לפחות 60% בקריטריון זה, היינו 6</w:t>
      </w:r>
      <w:r w:rsidR="00EC6E99">
        <w:rPr>
          <w:rFonts w:ascii="David" w:hAnsi="David" w:hint="cs"/>
          <w:szCs w:val="24"/>
          <w:rtl/>
        </w:rPr>
        <w:t xml:space="preserve"> </w:t>
      </w:r>
      <w:r>
        <w:rPr>
          <w:rFonts w:ascii="David" w:hAnsi="David" w:hint="cs"/>
          <w:szCs w:val="24"/>
          <w:rtl/>
        </w:rPr>
        <w:t>נקודות</w:t>
      </w:r>
      <w:r w:rsidR="008B2DC8">
        <w:rPr>
          <w:rFonts w:ascii="David" w:hAnsi="David" w:hint="cs"/>
          <w:szCs w:val="24"/>
          <w:rtl/>
        </w:rPr>
        <w:t>,</w:t>
      </w:r>
      <w:r w:rsidR="00EC6E99">
        <w:rPr>
          <w:rFonts w:ascii="David" w:hAnsi="David" w:hint="cs"/>
          <w:szCs w:val="24"/>
          <w:rtl/>
        </w:rPr>
        <w:t xml:space="preserve"> </w:t>
      </w:r>
      <w:r>
        <w:rPr>
          <w:rFonts w:ascii="David" w:hAnsi="David" w:hint="cs"/>
          <w:szCs w:val="24"/>
          <w:rtl/>
        </w:rPr>
        <w:t xml:space="preserve">וכך בכל אחד מרכיבי הבדיקה) </w:t>
      </w:r>
    </w:p>
    <w:p w14:paraId="058EC369" w14:textId="080CEBDF" w:rsidR="004A53D8" w:rsidRPr="003F43A1" w:rsidRDefault="004A53D8" w:rsidP="00361E4B">
      <w:pPr>
        <w:pStyle w:val="af5"/>
        <w:numPr>
          <w:ilvl w:val="1"/>
          <w:numId w:val="80"/>
        </w:numPr>
        <w:tabs>
          <w:tab w:val="clear" w:pos="792"/>
        </w:tabs>
        <w:spacing w:line="360" w:lineRule="auto"/>
        <w:ind w:left="915" w:hanging="518"/>
        <w:jc w:val="both"/>
        <w:rPr>
          <w:rFonts w:ascii="David" w:hAnsi="David"/>
          <w:b/>
          <w:bCs/>
          <w:szCs w:val="24"/>
          <w:u w:val="single"/>
          <w:rtl/>
        </w:rPr>
      </w:pPr>
      <w:r w:rsidRPr="003F43A1">
        <w:rPr>
          <w:rFonts w:ascii="David" w:hAnsi="David" w:hint="eastAsia"/>
          <w:b/>
          <w:bCs/>
          <w:szCs w:val="24"/>
          <w:u w:val="single"/>
          <w:rtl/>
        </w:rPr>
        <w:t>שלב</w:t>
      </w:r>
      <w:r w:rsidRPr="003F43A1">
        <w:rPr>
          <w:rFonts w:ascii="David" w:hAnsi="David"/>
          <w:b/>
          <w:bCs/>
          <w:szCs w:val="24"/>
          <w:u w:val="single"/>
          <w:rtl/>
        </w:rPr>
        <w:t xml:space="preserve"> </w:t>
      </w:r>
      <w:r w:rsidRPr="003F43A1">
        <w:rPr>
          <w:rFonts w:ascii="David" w:hAnsi="David" w:hint="eastAsia"/>
          <w:b/>
          <w:bCs/>
          <w:szCs w:val="24"/>
          <w:u w:val="single"/>
          <w:rtl/>
        </w:rPr>
        <w:t>שלישי</w:t>
      </w:r>
      <w:r w:rsidRPr="003F43A1">
        <w:rPr>
          <w:rFonts w:ascii="David" w:hAnsi="David"/>
          <w:b/>
          <w:bCs/>
          <w:szCs w:val="24"/>
          <w:u w:val="single"/>
          <w:rtl/>
        </w:rPr>
        <w:t xml:space="preserve">- </w:t>
      </w:r>
      <w:r w:rsidRPr="003F43A1">
        <w:rPr>
          <w:rFonts w:ascii="David" w:hAnsi="David" w:hint="eastAsia"/>
          <w:b/>
          <w:bCs/>
          <w:szCs w:val="24"/>
          <w:u w:val="single"/>
          <w:rtl/>
        </w:rPr>
        <w:t>גיבוש</w:t>
      </w:r>
      <w:r w:rsidRPr="003F43A1">
        <w:rPr>
          <w:rFonts w:ascii="David" w:hAnsi="David"/>
          <w:b/>
          <w:bCs/>
          <w:szCs w:val="24"/>
          <w:u w:val="single"/>
          <w:rtl/>
        </w:rPr>
        <w:t xml:space="preserve"> </w:t>
      </w:r>
      <w:r w:rsidRPr="003F43A1">
        <w:rPr>
          <w:rFonts w:ascii="David" w:hAnsi="David" w:hint="eastAsia"/>
          <w:b/>
          <w:bCs/>
          <w:szCs w:val="24"/>
          <w:u w:val="single"/>
          <w:rtl/>
        </w:rPr>
        <w:t>רשימות</w:t>
      </w:r>
      <w:r w:rsidRPr="003F43A1">
        <w:rPr>
          <w:rFonts w:ascii="David" w:hAnsi="David"/>
          <w:b/>
          <w:bCs/>
          <w:szCs w:val="24"/>
          <w:u w:val="single"/>
          <w:rtl/>
        </w:rPr>
        <w:t xml:space="preserve"> </w:t>
      </w:r>
      <w:r w:rsidRPr="003F43A1">
        <w:rPr>
          <w:rFonts w:ascii="David" w:hAnsi="David" w:hint="eastAsia"/>
          <w:b/>
          <w:bCs/>
          <w:szCs w:val="24"/>
          <w:u w:val="single"/>
          <w:rtl/>
        </w:rPr>
        <w:t>שיפוט</w:t>
      </w:r>
      <w:r w:rsidR="00B7578C" w:rsidRPr="003F43A1">
        <w:rPr>
          <w:rFonts w:ascii="David" w:hAnsi="David"/>
          <w:b/>
          <w:bCs/>
          <w:szCs w:val="24"/>
          <w:u w:val="single"/>
          <w:rtl/>
        </w:rPr>
        <w:t xml:space="preserve"> ובחירת זוכים</w:t>
      </w:r>
      <w:r w:rsidRPr="003F43A1">
        <w:rPr>
          <w:rFonts w:ascii="David" w:hAnsi="David"/>
          <w:b/>
          <w:bCs/>
          <w:szCs w:val="24"/>
          <w:u w:val="single"/>
          <w:rtl/>
        </w:rPr>
        <w:t xml:space="preserve">: </w:t>
      </w:r>
    </w:p>
    <w:p w14:paraId="77B00CE0" w14:textId="4613AF02" w:rsidR="004A53D8" w:rsidRDefault="004A53D8" w:rsidP="00361E4B">
      <w:pPr>
        <w:pStyle w:val="af5"/>
        <w:numPr>
          <w:ilvl w:val="2"/>
          <w:numId w:val="80"/>
        </w:numPr>
        <w:tabs>
          <w:tab w:val="clear" w:pos="1429"/>
        </w:tabs>
        <w:spacing w:before="240" w:line="360" w:lineRule="auto"/>
        <w:ind w:left="1644" w:hanging="737"/>
        <w:jc w:val="both"/>
        <w:rPr>
          <w:rFonts w:ascii="David" w:hAnsi="David"/>
          <w:szCs w:val="24"/>
        </w:rPr>
      </w:pPr>
      <w:r>
        <w:rPr>
          <w:rFonts w:ascii="David" w:hAnsi="David" w:hint="cs"/>
          <w:szCs w:val="24"/>
          <w:rtl/>
        </w:rPr>
        <w:t xml:space="preserve">לאחר ניקוד ההצעות </w:t>
      </w:r>
      <w:r w:rsidR="00B7578C">
        <w:rPr>
          <w:rFonts w:ascii="David" w:hAnsi="David" w:hint="cs"/>
          <w:szCs w:val="24"/>
          <w:rtl/>
        </w:rPr>
        <w:t>לפי אמות המ</w:t>
      </w:r>
      <w:r w:rsidR="007541F9">
        <w:rPr>
          <w:rFonts w:ascii="David" w:hAnsi="David" w:hint="cs"/>
          <w:szCs w:val="24"/>
          <w:rtl/>
        </w:rPr>
        <w:t>יד</w:t>
      </w:r>
      <w:r w:rsidR="00B7578C">
        <w:rPr>
          <w:rFonts w:ascii="David" w:hAnsi="David" w:hint="cs"/>
          <w:szCs w:val="24"/>
          <w:rtl/>
        </w:rPr>
        <w:t xml:space="preserve">ה המפורטות לעיל, יבחרו הזוכים בהתאם להקצאת התקציב לכל רשימת שיפוט כמפורט להלן: </w:t>
      </w:r>
    </w:p>
    <w:p w14:paraId="37EAD62A" w14:textId="17A40356" w:rsidR="004A53D8" w:rsidRPr="007541F9" w:rsidRDefault="004A53D8" w:rsidP="00361E4B">
      <w:pPr>
        <w:pStyle w:val="af5"/>
        <w:numPr>
          <w:ilvl w:val="2"/>
          <w:numId w:val="80"/>
        </w:numPr>
        <w:tabs>
          <w:tab w:val="clear" w:pos="1429"/>
        </w:tabs>
        <w:spacing w:before="240" w:line="360" w:lineRule="auto"/>
        <w:ind w:left="1644" w:hanging="737"/>
        <w:jc w:val="both"/>
        <w:rPr>
          <w:rFonts w:ascii="David" w:hAnsi="David"/>
          <w:szCs w:val="24"/>
        </w:rPr>
      </w:pPr>
      <w:r w:rsidRPr="007541F9">
        <w:rPr>
          <w:rFonts w:ascii="David" w:hAnsi="David" w:hint="cs"/>
          <w:b/>
          <w:bCs/>
          <w:szCs w:val="24"/>
          <w:rtl/>
        </w:rPr>
        <w:t>רשימת שיפוט מרכזית:</w:t>
      </w:r>
      <w:r w:rsidRPr="007541F9">
        <w:rPr>
          <w:rFonts w:ascii="David" w:hAnsi="David" w:hint="cs"/>
          <w:szCs w:val="24"/>
          <w:rtl/>
        </w:rPr>
        <w:t xml:space="preserve"> רשימה זו תכלול את כל ההצעות אשר לא נכללות ברשימת שיפוט ייעודית (להלן: "</w:t>
      </w:r>
      <w:r w:rsidRPr="007541F9">
        <w:rPr>
          <w:rFonts w:ascii="David" w:hAnsi="David" w:hint="cs"/>
          <w:b/>
          <w:bCs/>
          <w:szCs w:val="24"/>
          <w:rtl/>
        </w:rPr>
        <w:t xml:space="preserve">רשימת שיפוט </w:t>
      </w:r>
      <w:r w:rsidRPr="004036AC">
        <w:rPr>
          <w:rFonts w:ascii="David" w:hAnsi="David" w:hint="cs"/>
          <w:b/>
          <w:bCs/>
          <w:szCs w:val="24"/>
          <w:rtl/>
        </w:rPr>
        <w:t>מרכזית</w:t>
      </w:r>
      <w:r w:rsidRPr="000D1BB5">
        <w:rPr>
          <w:rFonts w:ascii="David" w:hAnsi="David" w:hint="cs"/>
          <w:szCs w:val="24"/>
          <w:rtl/>
        </w:rPr>
        <w:t>")</w:t>
      </w:r>
      <w:r w:rsidR="00EC6E99">
        <w:rPr>
          <w:rFonts w:ascii="David" w:hAnsi="David" w:hint="cs"/>
          <w:szCs w:val="24"/>
          <w:rtl/>
        </w:rPr>
        <w:t xml:space="preserve"> </w:t>
      </w:r>
      <w:r w:rsidRPr="000D4420">
        <w:rPr>
          <w:rFonts w:ascii="David" w:hAnsi="David" w:hint="eastAsia"/>
          <w:szCs w:val="24"/>
          <w:rtl/>
        </w:rPr>
        <w:t>לרשימת</w:t>
      </w:r>
      <w:r w:rsidRPr="000D4420">
        <w:rPr>
          <w:rFonts w:ascii="David" w:hAnsi="David"/>
          <w:szCs w:val="24"/>
          <w:rtl/>
        </w:rPr>
        <w:t xml:space="preserve"> דירוג זו יוקצה </w:t>
      </w:r>
      <w:r w:rsidR="00AC4449" w:rsidRPr="000D4420">
        <w:rPr>
          <w:rFonts w:ascii="David" w:hAnsi="David"/>
          <w:szCs w:val="24"/>
          <w:rtl/>
        </w:rPr>
        <w:t>50%</w:t>
      </w:r>
      <w:r w:rsidR="00EC6E99">
        <w:rPr>
          <w:rFonts w:ascii="David" w:hAnsi="David"/>
          <w:szCs w:val="24"/>
          <w:rtl/>
        </w:rPr>
        <w:t xml:space="preserve"> </w:t>
      </w:r>
      <w:r w:rsidRPr="000D4420">
        <w:rPr>
          <w:rFonts w:ascii="David" w:hAnsi="David"/>
          <w:szCs w:val="24"/>
          <w:rtl/>
        </w:rPr>
        <w:t>מהתקציב הכולל שיאושר לטובת קול קורא זה. היה וברשימת דירוג זו לא ינוצל מלוא התקציב, המשרד</w:t>
      </w:r>
      <w:r w:rsidR="000A6032" w:rsidRPr="000D4420">
        <w:rPr>
          <w:rFonts w:ascii="David" w:hAnsi="David"/>
          <w:szCs w:val="24"/>
          <w:rtl/>
        </w:rPr>
        <w:t xml:space="preserve"> רשאי לה</w:t>
      </w:r>
      <w:r w:rsidRPr="000D4420">
        <w:rPr>
          <w:rFonts w:ascii="David" w:hAnsi="David" w:hint="eastAsia"/>
          <w:szCs w:val="24"/>
          <w:rtl/>
        </w:rPr>
        <w:t>עביר</w:t>
      </w:r>
      <w:r w:rsidRPr="000D4420">
        <w:rPr>
          <w:rFonts w:ascii="David" w:hAnsi="David"/>
          <w:szCs w:val="24"/>
          <w:rtl/>
        </w:rPr>
        <w:t xml:space="preserve"> את התקציב לטובת </w:t>
      </w:r>
      <w:r w:rsidR="00EC4F28" w:rsidRPr="000D4420">
        <w:rPr>
          <w:rFonts w:ascii="David" w:hAnsi="David" w:hint="eastAsia"/>
          <w:szCs w:val="24"/>
          <w:rtl/>
        </w:rPr>
        <w:t>הצעות</w:t>
      </w:r>
      <w:r w:rsidRPr="000D4420">
        <w:rPr>
          <w:rFonts w:ascii="David" w:hAnsi="David"/>
          <w:szCs w:val="24"/>
          <w:rtl/>
        </w:rPr>
        <w:t xml:space="preserve"> ברשימת דירוג ייעודית.</w:t>
      </w:r>
      <w:r w:rsidR="00D54E8B">
        <w:rPr>
          <w:rFonts w:ascii="David" w:hAnsi="David" w:hint="cs"/>
          <w:szCs w:val="24"/>
          <w:rtl/>
        </w:rPr>
        <w:t xml:space="preserve"> המשרד רשאי להגדיל את התקציב המוקצה לרשימה זו באישור וועדת מכרזים.</w:t>
      </w:r>
    </w:p>
    <w:p w14:paraId="4726D0F7" w14:textId="7F2F53C7" w:rsidR="004A53D8" w:rsidRPr="003C01EB" w:rsidRDefault="004A53D8" w:rsidP="00361E4B">
      <w:pPr>
        <w:pStyle w:val="af5"/>
        <w:numPr>
          <w:ilvl w:val="2"/>
          <w:numId w:val="80"/>
        </w:numPr>
        <w:tabs>
          <w:tab w:val="clear" w:pos="1429"/>
        </w:tabs>
        <w:spacing w:before="240" w:line="360" w:lineRule="auto"/>
        <w:ind w:left="1643" w:hanging="736"/>
        <w:jc w:val="both"/>
        <w:rPr>
          <w:rFonts w:ascii="David" w:hAnsi="David"/>
          <w:szCs w:val="24"/>
        </w:rPr>
      </w:pPr>
      <w:r w:rsidRPr="00567F0F">
        <w:rPr>
          <w:rFonts w:ascii="David" w:hAnsi="David" w:hint="cs"/>
          <w:b/>
          <w:bCs/>
          <w:szCs w:val="24"/>
          <w:rtl/>
        </w:rPr>
        <w:t>רשימת שיפוט י</w:t>
      </w:r>
      <w:r w:rsidRPr="003C01EB">
        <w:rPr>
          <w:rFonts w:ascii="David" w:hAnsi="David" w:hint="cs"/>
          <w:b/>
          <w:bCs/>
          <w:szCs w:val="24"/>
          <w:rtl/>
        </w:rPr>
        <w:t>י</w:t>
      </w:r>
      <w:r w:rsidRPr="00567F0F">
        <w:rPr>
          <w:rFonts w:ascii="David" w:hAnsi="David" w:hint="cs"/>
          <w:b/>
          <w:bCs/>
          <w:szCs w:val="24"/>
          <w:rtl/>
        </w:rPr>
        <w:t>עודית</w:t>
      </w:r>
      <w:r w:rsidRPr="003C01EB">
        <w:rPr>
          <w:rFonts w:ascii="David" w:hAnsi="David" w:hint="cs"/>
          <w:szCs w:val="24"/>
          <w:rtl/>
        </w:rPr>
        <w:t xml:space="preserve"> :רשימת שיפוט נפרדת לכל תחום. רשימה זו תכלול הצעות שהמשרד קבע שמתאימות לרשימת שיפוט נפרדת בהתאם לתחום הייעודי. </w:t>
      </w:r>
      <w:r w:rsidRPr="003C01EB">
        <w:rPr>
          <w:rFonts w:ascii="David" w:hAnsi="David" w:hint="cs"/>
          <w:color w:val="000000" w:themeColor="text1"/>
          <w:szCs w:val="24"/>
          <w:rtl/>
        </w:rPr>
        <w:t>( להלן: "</w:t>
      </w:r>
      <w:r w:rsidRPr="003C01EB">
        <w:rPr>
          <w:rFonts w:ascii="David" w:hAnsi="David" w:hint="cs"/>
          <w:b/>
          <w:bCs/>
          <w:color w:val="000000" w:themeColor="text1"/>
          <w:szCs w:val="24"/>
          <w:rtl/>
        </w:rPr>
        <w:t>רשימת שיפוט ייעודית</w:t>
      </w:r>
      <w:r w:rsidRPr="003C01EB">
        <w:rPr>
          <w:rFonts w:ascii="David" w:hAnsi="David" w:hint="cs"/>
          <w:color w:val="000000" w:themeColor="text1"/>
          <w:szCs w:val="24"/>
          <w:rtl/>
        </w:rPr>
        <w:t xml:space="preserve"> ")</w:t>
      </w:r>
      <w:r w:rsidRPr="003C01EB">
        <w:rPr>
          <w:rFonts w:ascii="David" w:hAnsi="David" w:hint="cs"/>
          <w:szCs w:val="24"/>
          <w:rtl/>
        </w:rPr>
        <w:t>.</w:t>
      </w:r>
      <w:r w:rsidR="00EC6E99">
        <w:rPr>
          <w:rFonts w:ascii="David" w:hAnsi="David" w:hint="cs"/>
          <w:szCs w:val="24"/>
          <w:rtl/>
        </w:rPr>
        <w:t xml:space="preserve"> </w:t>
      </w:r>
      <w:r w:rsidRPr="003C01EB">
        <w:rPr>
          <w:rFonts w:ascii="David" w:hAnsi="David" w:hint="cs"/>
          <w:szCs w:val="24"/>
          <w:rtl/>
        </w:rPr>
        <w:t xml:space="preserve">יובהר כי </w:t>
      </w:r>
      <w:r w:rsidRPr="003C01EB">
        <w:rPr>
          <w:rFonts w:ascii="David" w:hAnsi="David"/>
          <w:color w:val="000000" w:themeColor="text1"/>
          <w:szCs w:val="24"/>
          <w:rtl/>
        </w:rPr>
        <w:t xml:space="preserve">המשרד </w:t>
      </w:r>
      <w:r w:rsidRPr="003C01EB">
        <w:rPr>
          <w:rFonts w:ascii="David" w:hAnsi="David" w:hint="eastAsia"/>
          <w:color w:val="000000" w:themeColor="text1"/>
          <w:szCs w:val="24"/>
          <w:rtl/>
        </w:rPr>
        <w:t>רשאי</w:t>
      </w:r>
      <w:r w:rsidRPr="003C01EB">
        <w:rPr>
          <w:rFonts w:ascii="David" w:hAnsi="David"/>
          <w:color w:val="000000" w:themeColor="text1"/>
          <w:szCs w:val="24"/>
          <w:rtl/>
        </w:rPr>
        <w:t xml:space="preserve">, על פי שיקול דעתו, לקבוע מסגרת תקציבית </w:t>
      </w:r>
      <w:r w:rsidRPr="003C01EB">
        <w:rPr>
          <w:rFonts w:ascii="David" w:hAnsi="David" w:hint="cs"/>
          <w:color w:val="000000" w:themeColor="text1"/>
          <w:szCs w:val="24"/>
          <w:rtl/>
        </w:rPr>
        <w:t>לרשימת שיפוט הייעודית בהתאם להצעות שהוגשו</w:t>
      </w:r>
      <w:r w:rsidR="00EC6E99">
        <w:rPr>
          <w:rFonts w:ascii="David" w:hAnsi="David" w:hint="cs"/>
          <w:color w:val="000000" w:themeColor="text1"/>
          <w:szCs w:val="24"/>
          <w:rtl/>
        </w:rPr>
        <w:t xml:space="preserve"> </w:t>
      </w:r>
      <w:r w:rsidRPr="003C01EB">
        <w:rPr>
          <w:rFonts w:ascii="David" w:hAnsi="David" w:hint="cs"/>
          <w:color w:val="000000" w:themeColor="text1"/>
          <w:szCs w:val="24"/>
          <w:rtl/>
        </w:rPr>
        <w:t>ובהתאם ל</w:t>
      </w:r>
      <w:r w:rsidRPr="003C01EB">
        <w:rPr>
          <w:rFonts w:ascii="David" w:hAnsi="David"/>
          <w:szCs w:val="24"/>
          <w:rtl/>
        </w:rPr>
        <w:t>שותפו</w:t>
      </w:r>
      <w:r w:rsidRPr="003C01EB">
        <w:rPr>
          <w:rFonts w:ascii="David" w:hAnsi="David" w:hint="cs"/>
          <w:szCs w:val="24"/>
          <w:rtl/>
        </w:rPr>
        <w:t>יו</w:t>
      </w:r>
      <w:r w:rsidRPr="003C01EB">
        <w:rPr>
          <w:rFonts w:ascii="David" w:hAnsi="David"/>
          <w:szCs w:val="24"/>
          <w:rtl/>
        </w:rPr>
        <w:t>ת</w:t>
      </w:r>
      <w:r>
        <w:rPr>
          <w:rFonts w:ascii="David" w:hAnsi="David" w:hint="cs"/>
          <w:szCs w:val="24"/>
          <w:rtl/>
        </w:rPr>
        <w:t xml:space="preserve"> שיתגבשו</w:t>
      </w:r>
      <w:r w:rsidRPr="003C01EB">
        <w:rPr>
          <w:rFonts w:ascii="David" w:hAnsi="David"/>
          <w:szCs w:val="24"/>
          <w:rtl/>
        </w:rPr>
        <w:t xml:space="preserve"> </w:t>
      </w:r>
      <w:r w:rsidRPr="003C01EB">
        <w:rPr>
          <w:rFonts w:ascii="David" w:hAnsi="David" w:hint="cs"/>
          <w:szCs w:val="24"/>
          <w:rtl/>
        </w:rPr>
        <w:t xml:space="preserve">עם </w:t>
      </w:r>
      <w:r w:rsidRPr="003C01EB">
        <w:rPr>
          <w:rFonts w:ascii="David" w:hAnsi="David"/>
          <w:szCs w:val="24"/>
          <w:rtl/>
        </w:rPr>
        <w:t>משרדי</w:t>
      </w:r>
      <w:r w:rsidRPr="003C01EB">
        <w:rPr>
          <w:rFonts w:ascii="David" w:hAnsi="David" w:hint="cs"/>
          <w:szCs w:val="24"/>
          <w:rtl/>
        </w:rPr>
        <w:t xml:space="preserve"> הממשלה</w:t>
      </w:r>
      <w:r w:rsidRPr="003C01EB">
        <w:rPr>
          <w:rFonts w:ascii="David" w:hAnsi="David"/>
          <w:szCs w:val="24"/>
          <w:rtl/>
        </w:rPr>
        <w:t xml:space="preserve"> או </w:t>
      </w:r>
      <w:r w:rsidRPr="003C01EB">
        <w:rPr>
          <w:rFonts w:ascii="David" w:hAnsi="David" w:hint="cs"/>
          <w:szCs w:val="24"/>
          <w:rtl/>
        </w:rPr>
        <w:t>שותפויו</w:t>
      </w:r>
      <w:r w:rsidRPr="003C01EB">
        <w:rPr>
          <w:rFonts w:ascii="David" w:hAnsi="David" w:hint="eastAsia"/>
          <w:szCs w:val="24"/>
          <w:rtl/>
        </w:rPr>
        <w:t>ת</w:t>
      </w:r>
      <w:r w:rsidRPr="003C01EB">
        <w:rPr>
          <w:rFonts w:ascii="David" w:hAnsi="David" w:hint="cs"/>
          <w:szCs w:val="24"/>
          <w:rtl/>
        </w:rPr>
        <w:t xml:space="preserve"> עם גורמים בין לאומיים, </w:t>
      </w:r>
      <w:r w:rsidRPr="000D4420">
        <w:rPr>
          <w:rFonts w:ascii="David" w:hAnsi="David" w:hint="eastAsia"/>
          <w:szCs w:val="24"/>
          <w:rtl/>
        </w:rPr>
        <w:t>לרבות</w:t>
      </w:r>
      <w:r w:rsidRPr="000D4420">
        <w:rPr>
          <w:rFonts w:ascii="David" w:hAnsi="David"/>
          <w:szCs w:val="24"/>
          <w:rtl/>
        </w:rPr>
        <w:t xml:space="preserve"> להקמת פרויקטים ב</w:t>
      </w:r>
      <w:r w:rsidRPr="000D4420">
        <w:rPr>
          <w:rFonts w:ascii="David" w:hAnsi="David" w:hint="eastAsia"/>
          <w:szCs w:val="24"/>
          <w:rtl/>
        </w:rPr>
        <w:t>חבל</w:t>
      </w:r>
      <w:r w:rsidRPr="000D4420">
        <w:rPr>
          <w:rFonts w:ascii="David" w:hAnsi="David"/>
          <w:szCs w:val="24"/>
          <w:rtl/>
        </w:rPr>
        <w:t xml:space="preserve">-תקומה </w:t>
      </w:r>
      <w:r w:rsidRPr="000D4420">
        <w:rPr>
          <w:rFonts w:ascii="David" w:hAnsi="David" w:hint="eastAsia"/>
          <w:szCs w:val="24"/>
          <w:rtl/>
        </w:rPr>
        <w:t>ויישובי</w:t>
      </w:r>
      <w:r w:rsidRPr="000D4420">
        <w:rPr>
          <w:rFonts w:ascii="David" w:hAnsi="David"/>
          <w:szCs w:val="24"/>
          <w:rtl/>
        </w:rPr>
        <w:t>-הצפון</w:t>
      </w:r>
      <w:r w:rsidRPr="003C01EB">
        <w:rPr>
          <w:rFonts w:ascii="David" w:hAnsi="David" w:hint="cs"/>
          <w:szCs w:val="24"/>
          <w:rtl/>
        </w:rPr>
        <w:t xml:space="preserve"> כמו כן, הקמת פרויקטים התורמים ל</w:t>
      </w:r>
      <w:r w:rsidRPr="003C01EB">
        <w:rPr>
          <w:rFonts w:ascii="David" w:hAnsi="David"/>
          <w:szCs w:val="24"/>
          <w:rtl/>
        </w:rPr>
        <w:t>הדגמ</w:t>
      </w:r>
      <w:r w:rsidRPr="003C01EB">
        <w:rPr>
          <w:rFonts w:ascii="David" w:hAnsi="David" w:hint="cs"/>
          <w:szCs w:val="24"/>
          <w:rtl/>
        </w:rPr>
        <w:t xml:space="preserve">ת </w:t>
      </w:r>
      <w:r w:rsidRPr="003C01EB">
        <w:rPr>
          <w:rFonts w:ascii="David" w:hAnsi="David"/>
          <w:szCs w:val="24"/>
          <w:rtl/>
        </w:rPr>
        <w:t xml:space="preserve">שרשרת </w:t>
      </w:r>
      <w:r w:rsidRPr="003C01EB">
        <w:rPr>
          <w:rFonts w:ascii="David" w:hAnsi="David" w:hint="cs"/>
          <w:szCs w:val="24"/>
          <w:rtl/>
        </w:rPr>
        <w:t>ה</w:t>
      </w:r>
      <w:r w:rsidRPr="003C01EB">
        <w:rPr>
          <w:rFonts w:ascii="David" w:hAnsi="David"/>
          <w:szCs w:val="24"/>
          <w:rtl/>
        </w:rPr>
        <w:t xml:space="preserve">ערך </w:t>
      </w:r>
      <w:r w:rsidRPr="003C01EB">
        <w:rPr>
          <w:rFonts w:ascii="David" w:hAnsi="David" w:hint="cs"/>
          <w:szCs w:val="24"/>
          <w:rtl/>
        </w:rPr>
        <w:t xml:space="preserve">של </w:t>
      </w:r>
      <w:r w:rsidRPr="003C01EB">
        <w:rPr>
          <w:rFonts w:ascii="David" w:hAnsi="David"/>
          <w:szCs w:val="24"/>
          <w:rtl/>
        </w:rPr>
        <w:t>המימן</w:t>
      </w:r>
      <w:r w:rsidRPr="003C01EB">
        <w:rPr>
          <w:rFonts w:ascii="David" w:hAnsi="David" w:hint="cs"/>
          <w:szCs w:val="24"/>
          <w:rtl/>
        </w:rPr>
        <w:t xml:space="preserve"> (</w:t>
      </w:r>
      <w:r w:rsidRPr="003C01EB">
        <w:rPr>
          <w:rFonts w:ascii="David" w:hAnsi="David"/>
          <w:szCs w:val="24"/>
          <w:rtl/>
        </w:rPr>
        <w:t>ייצור, הולכה, אחסון ושימוש</w:t>
      </w:r>
      <w:r w:rsidRPr="003C01EB">
        <w:rPr>
          <w:rFonts w:ascii="David" w:hAnsi="David" w:hint="cs"/>
          <w:szCs w:val="24"/>
          <w:rtl/>
        </w:rPr>
        <w:t>) במקום מסוים</w:t>
      </w:r>
      <w:r w:rsidR="005254D0">
        <w:rPr>
          <w:rFonts w:ascii="David" w:hAnsi="David" w:hint="cs"/>
          <w:szCs w:val="24"/>
          <w:rtl/>
        </w:rPr>
        <w:t>.</w:t>
      </w:r>
      <w:r w:rsidR="00EC6E99">
        <w:rPr>
          <w:rFonts w:ascii="David" w:hAnsi="David" w:hint="cs"/>
          <w:szCs w:val="24"/>
          <w:rtl/>
        </w:rPr>
        <w:t xml:space="preserve"> </w:t>
      </w:r>
    </w:p>
    <w:p w14:paraId="372B670D" w14:textId="0E380FAA" w:rsidR="004A53D8" w:rsidRPr="002004B5" w:rsidRDefault="004A53D8" w:rsidP="00361E4B">
      <w:pPr>
        <w:pStyle w:val="af5"/>
        <w:numPr>
          <w:ilvl w:val="2"/>
          <w:numId w:val="80"/>
        </w:numPr>
        <w:tabs>
          <w:tab w:val="clear" w:pos="1429"/>
        </w:tabs>
        <w:spacing w:before="240" w:line="360" w:lineRule="auto"/>
        <w:ind w:left="1643" w:hanging="736"/>
        <w:jc w:val="both"/>
        <w:rPr>
          <w:rFonts w:ascii="David" w:hAnsi="David"/>
          <w:szCs w:val="24"/>
        </w:rPr>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w:t>
      </w:r>
      <w:r w:rsidR="007541F9">
        <w:rPr>
          <w:rFonts w:hint="cs"/>
          <w:szCs w:val="24"/>
          <w:rtl/>
        </w:rPr>
        <w:t>שיפוט של ה</w:t>
      </w:r>
      <w:r>
        <w:rPr>
          <w:rFonts w:hint="cs"/>
          <w:szCs w:val="24"/>
          <w:rtl/>
        </w:rPr>
        <w:t>צעות שתוגשנה</w:t>
      </w:r>
      <w:r w:rsidRPr="002004B5">
        <w:rPr>
          <w:szCs w:val="24"/>
          <w:rtl/>
        </w:rPr>
        <w:t xml:space="preserve"> במסגרת שיתופי הפעולה האמורים</w:t>
      </w:r>
      <w:r w:rsidR="00EC6E99">
        <w:rPr>
          <w:rFonts w:hint="cs"/>
          <w:szCs w:val="24"/>
          <w:rtl/>
        </w:rPr>
        <w:t xml:space="preserve"> </w:t>
      </w:r>
      <w:r w:rsidR="007C73F4">
        <w:rPr>
          <w:rFonts w:hint="cs"/>
          <w:szCs w:val="24"/>
          <w:rtl/>
        </w:rPr>
        <w:t xml:space="preserve">בסעיף </w:t>
      </w:r>
      <w:r w:rsidR="008021FD" w:rsidRPr="0072515D">
        <w:rPr>
          <w:rFonts w:hint="cs"/>
          <w:szCs w:val="24"/>
          <w:rtl/>
        </w:rPr>
        <w:t xml:space="preserve">3.9 </w:t>
      </w:r>
      <w:r w:rsidR="007541F9" w:rsidRPr="0072515D">
        <w:rPr>
          <w:rFonts w:hint="eastAsia"/>
          <w:szCs w:val="24"/>
          <w:rtl/>
        </w:rPr>
        <w:t>לעיל</w:t>
      </w:r>
      <w:r>
        <w:rPr>
          <w:rFonts w:hint="cs"/>
          <w:szCs w:val="24"/>
          <w:rtl/>
        </w:rPr>
        <w:t>,</w:t>
      </w:r>
      <w:r w:rsidRPr="002004B5">
        <w:rPr>
          <w:szCs w:val="24"/>
          <w:rtl/>
        </w:rPr>
        <w:t xml:space="preserve"> יתבצע </w:t>
      </w:r>
      <w:r w:rsidR="008D4C6A">
        <w:rPr>
          <w:rFonts w:hint="cs"/>
          <w:szCs w:val="24"/>
          <w:rtl/>
        </w:rPr>
        <w:t>בהתייעצות</w:t>
      </w:r>
      <w:r w:rsidR="008D4C6A" w:rsidRPr="002004B5">
        <w:rPr>
          <w:szCs w:val="24"/>
          <w:rtl/>
        </w:rPr>
        <w:t xml:space="preserve"> </w:t>
      </w:r>
      <w:r w:rsidRPr="002004B5">
        <w:rPr>
          <w:szCs w:val="24"/>
          <w:rtl/>
        </w:rPr>
        <w:t xml:space="preserve">עם הגורם המממן. </w:t>
      </w:r>
      <w:r w:rsidR="008D4C6A">
        <w:rPr>
          <w:rFonts w:hint="cs"/>
          <w:szCs w:val="24"/>
          <w:rtl/>
        </w:rPr>
        <w:t xml:space="preserve">ככול שמדובר במשרדי ממשלה,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w:t>
      </w:r>
      <w:r w:rsidR="008D4C6A">
        <w:rPr>
          <w:rFonts w:hint="cs"/>
          <w:szCs w:val="24"/>
          <w:rtl/>
        </w:rPr>
        <w:t xml:space="preserve">מהם כגוף </w:t>
      </w:r>
      <w:r w:rsidRPr="002004B5">
        <w:rPr>
          <w:szCs w:val="24"/>
          <w:rtl/>
        </w:rPr>
        <w:t>מהגוף המממן</w:t>
      </w:r>
      <w:r w:rsidR="007462ED">
        <w:rPr>
          <w:rFonts w:hint="cs"/>
          <w:szCs w:val="24"/>
          <w:rtl/>
        </w:rPr>
        <w:t>.</w:t>
      </w:r>
      <w:r w:rsidRPr="002004B5">
        <w:rPr>
          <w:szCs w:val="24"/>
          <w:rtl/>
        </w:rPr>
        <w:t xml:space="preserve"> </w:t>
      </w:r>
    </w:p>
    <w:p w14:paraId="171D36F7" w14:textId="31178424" w:rsidR="004A53D8" w:rsidRDefault="007541F9" w:rsidP="00361E4B">
      <w:pPr>
        <w:pStyle w:val="af5"/>
        <w:numPr>
          <w:ilvl w:val="2"/>
          <w:numId w:val="80"/>
        </w:numPr>
        <w:tabs>
          <w:tab w:val="clear" w:pos="1429"/>
        </w:tabs>
        <w:spacing w:before="240" w:line="360" w:lineRule="auto"/>
        <w:ind w:left="1643" w:hanging="736"/>
        <w:jc w:val="both"/>
        <w:rPr>
          <w:rFonts w:ascii="David" w:hAnsi="David"/>
          <w:szCs w:val="24"/>
          <w:rtl/>
        </w:rPr>
      </w:pPr>
      <w:r w:rsidRPr="000D4420">
        <w:rPr>
          <w:rFonts w:hint="eastAsia"/>
          <w:szCs w:val="24"/>
          <w:rtl/>
        </w:rPr>
        <w:t>יובהר</w:t>
      </w:r>
      <w:r w:rsidRPr="000D4420">
        <w:rPr>
          <w:szCs w:val="24"/>
          <w:rtl/>
        </w:rPr>
        <w:t xml:space="preserve"> כי המימון של הצעות הנכללות ברשימת שיפוט ייעודית יכול להתקבל הן מתקציב המיועד לקול קורא זה והן מתקציב תוספתי והכל לפי שיקול דעת המשרד. </w:t>
      </w:r>
    </w:p>
    <w:p w14:paraId="1BD0F20F" w14:textId="5FA7DBC1" w:rsidR="00466636" w:rsidRPr="00DB1212" w:rsidRDefault="004A53D8" w:rsidP="00361E4B">
      <w:pPr>
        <w:pStyle w:val="af5"/>
        <w:numPr>
          <w:ilvl w:val="2"/>
          <w:numId w:val="80"/>
        </w:numPr>
        <w:tabs>
          <w:tab w:val="clear" w:pos="1429"/>
        </w:tabs>
        <w:spacing w:before="240" w:line="360" w:lineRule="auto"/>
        <w:ind w:left="1643" w:hanging="736"/>
        <w:jc w:val="both"/>
        <w:rPr>
          <w:rFonts w:ascii="David" w:hAnsi="David"/>
          <w:szCs w:val="24"/>
          <w:rtl/>
        </w:rPr>
      </w:pPr>
      <w:r>
        <w:rPr>
          <w:rFonts w:ascii="David" w:hAnsi="David" w:hint="cs"/>
          <w:szCs w:val="24"/>
          <w:rtl/>
        </w:rPr>
        <w:t>בכל רשימת שיפוט (ייעודית/מרכזית),</w:t>
      </w:r>
      <w:r w:rsidRPr="00BF6813">
        <w:rPr>
          <w:rFonts w:ascii="David" w:hAnsi="David"/>
          <w:szCs w:val="24"/>
          <w:rtl/>
        </w:rPr>
        <w:t xml:space="preserve"> </w:t>
      </w:r>
      <w:r>
        <w:rPr>
          <w:rFonts w:ascii="David" w:hAnsi="David" w:hint="cs"/>
          <w:szCs w:val="24"/>
          <w:rtl/>
        </w:rPr>
        <w:t>ההצעה שקיבלה</w:t>
      </w:r>
      <w:r w:rsidRPr="00BF6813">
        <w:rPr>
          <w:rFonts w:ascii="David" w:hAnsi="David"/>
          <w:szCs w:val="24"/>
          <w:rtl/>
        </w:rPr>
        <w:t xml:space="preserve"> את הציון הכולל הגבוה ביותר </w:t>
      </w:r>
      <w:r>
        <w:rPr>
          <w:rFonts w:ascii="David" w:hAnsi="David" w:hint="cs"/>
          <w:szCs w:val="24"/>
          <w:rtl/>
        </w:rPr>
        <w:t>תדורג</w:t>
      </w:r>
      <w:r w:rsidRPr="00BF6813">
        <w:rPr>
          <w:rFonts w:ascii="David" w:hAnsi="David"/>
          <w:szCs w:val="24"/>
          <w:rtl/>
        </w:rPr>
        <w:t xml:space="preserve"> ראש</w:t>
      </w:r>
      <w:r>
        <w:rPr>
          <w:rFonts w:ascii="David" w:hAnsi="David" w:hint="cs"/>
          <w:szCs w:val="24"/>
          <w:rtl/>
        </w:rPr>
        <w:t>ונה</w:t>
      </w:r>
      <w:r w:rsidRPr="00BF6813">
        <w:rPr>
          <w:rFonts w:ascii="David" w:hAnsi="David"/>
          <w:szCs w:val="24"/>
          <w:rtl/>
        </w:rPr>
        <w:t xml:space="preserve"> ויתר </w:t>
      </w:r>
      <w:r w:rsidRPr="00567F0F">
        <w:rPr>
          <w:rFonts w:ascii="David" w:hAnsi="David"/>
          <w:color w:val="000000" w:themeColor="text1"/>
          <w:szCs w:val="24"/>
          <w:rtl/>
        </w:rPr>
        <w:t>ה</w:t>
      </w:r>
      <w:r>
        <w:rPr>
          <w:rFonts w:ascii="David" w:hAnsi="David" w:hint="cs"/>
          <w:color w:val="000000" w:themeColor="text1"/>
          <w:szCs w:val="24"/>
          <w:rtl/>
        </w:rPr>
        <w:t xml:space="preserve">הצעות </w:t>
      </w:r>
      <w:r w:rsidRPr="00BF6813">
        <w:rPr>
          <w:rFonts w:ascii="David" w:hAnsi="David"/>
          <w:szCs w:val="24"/>
          <w:rtl/>
        </w:rPr>
        <w:t>ידורגו אחרי</w:t>
      </w:r>
      <w:r>
        <w:rPr>
          <w:rFonts w:ascii="David" w:hAnsi="David" w:hint="cs"/>
          <w:szCs w:val="24"/>
          <w:rtl/>
        </w:rPr>
        <w:t>ה</w:t>
      </w:r>
      <w:r w:rsidRPr="00BF6813">
        <w:rPr>
          <w:rFonts w:ascii="David" w:hAnsi="David"/>
          <w:szCs w:val="24"/>
          <w:rtl/>
        </w:rPr>
        <w:t xml:space="preserve"> בסדר יורד ובהתאם לציון הכולל שניתן ל</w:t>
      </w:r>
      <w:r>
        <w:rPr>
          <w:rFonts w:ascii="David" w:hAnsi="David" w:hint="cs"/>
          <w:szCs w:val="24"/>
          <w:rtl/>
        </w:rPr>
        <w:t>הצעה</w:t>
      </w:r>
      <w:r w:rsidRPr="00005775">
        <w:rPr>
          <w:rFonts w:ascii="David" w:hAnsi="David"/>
          <w:szCs w:val="24"/>
          <w:rtl/>
        </w:rPr>
        <w:t>.</w:t>
      </w:r>
      <w:r w:rsidR="00466636">
        <w:rPr>
          <w:rFonts w:ascii="David" w:hAnsi="David" w:hint="cs"/>
          <w:szCs w:val="24"/>
          <w:rtl/>
        </w:rPr>
        <w:t xml:space="preserve"> יובהר, כי בהתאם לסדר הדירוג זה, בכל רשימת שיפוט יזכו הצעות </w:t>
      </w:r>
      <w:r w:rsidR="00466636" w:rsidRPr="009E76C3">
        <w:rPr>
          <w:rFonts w:ascii="David" w:hAnsi="David"/>
          <w:szCs w:val="24"/>
          <w:rtl/>
        </w:rPr>
        <w:t xml:space="preserve">עד לניצול </w:t>
      </w:r>
      <w:r w:rsidR="00466636" w:rsidRPr="009E76C3">
        <w:rPr>
          <w:rFonts w:ascii="David" w:hAnsi="David"/>
          <w:szCs w:val="24"/>
          <w:rtl/>
        </w:rPr>
        <w:lastRenderedPageBreak/>
        <w:t xml:space="preserve">מלא של </w:t>
      </w:r>
      <w:r w:rsidR="00466636">
        <w:rPr>
          <w:rFonts w:ascii="David" w:hAnsi="David" w:hint="cs"/>
          <w:szCs w:val="24"/>
          <w:rtl/>
        </w:rPr>
        <w:t>ה</w:t>
      </w:r>
      <w:r w:rsidR="00466636" w:rsidRPr="009E76C3">
        <w:rPr>
          <w:rFonts w:ascii="David" w:hAnsi="David"/>
          <w:szCs w:val="24"/>
          <w:rtl/>
        </w:rPr>
        <w:t xml:space="preserve">תקציב </w:t>
      </w:r>
      <w:r w:rsidR="00466636">
        <w:rPr>
          <w:rFonts w:ascii="David" w:hAnsi="David" w:hint="cs"/>
          <w:szCs w:val="24"/>
          <w:rtl/>
        </w:rPr>
        <w:t>המוקצה לרשימה</w:t>
      </w:r>
      <w:r w:rsidR="00EC6E99">
        <w:rPr>
          <w:rFonts w:ascii="David" w:hAnsi="David" w:hint="cs"/>
          <w:szCs w:val="24"/>
          <w:rtl/>
        </w:rPr>
        <w:t xml:space="preserve"> </w:t>
      </w:r>
      <w:r w:rsidR="00466636" w:rsidRPr="009E76C3">
        <w:rPr>
          <w:rFonts w:ascii="David" w:hAnsi="David" w:hint="eastAsia"/>
          <w:szCs w:val="24"/>
          <w:rtl/>
        </w:rPr>
        <w:t>אי</w:t>
      </w:r>
      <w:r w:rsidR="00466636" w:rsidRPr="009E76C3">
        <w:rPr>
          <w:rFonts w:ascii="David" w:hAnsi="David"/>
          <w:szCs w:val="24"/>
          <w:rtl/>
        </w:rPr>
        <w:t xml:space="preserve"> לכך, ייתכנו מציעים בעלי ציון גבוה מ</w:t>
      </w:r>
      <w:r w:rsidR="00466636" w:rsidRPr="009E76C3">
        <w:rPr>
          <w:rFonts w:ascii="David" w:hAnsi="David"/>
          <w:szCs w:val="24"/>
          <w:rtl/>
        </w:rPr>
        <w:noBreakHyphen/>
        <w:t xml:space="preserve">75 </w:t>
      </w:r>
      <w:r w:rsidR="00466636" w:rsidRPr="00DB1212">
        <w:rPr>
          <w:rFonts w:ascii="David" w:hAnsi="David" w:hint="eastAsia"/>
          <w:szCs w:val="24"/>
          <w:rtl/>
        </w:rPr>
        <w:t>נקודות</w:t>
      </w:r>
      <w:r w:rsidR="00466636" w:rsidRPr="00DB1212">
        <w:rPr>
          <w:rFonts w:ascii="David" w:hAnsi="David"/>
          <w:szCs w:val="24"/>
          <w:rtl/>
        </w:rPr>
        <w:t xml:space="preserve"> שלא יזכו </w:t>
      </w:r>
      <w:r w:rsidR="00466636" w:rsidRPr="00DB1212">
        <w:rPr>
          <w:rFonts w:ascii="David" w:hAnsi="David" w:hint="eastAsia"/>
          <w:szCs w:val="24"/>
          <w:rtl/>
        </w:rPr>
        <w:t>ב</w:t>
      </w:r>
      <w:r w:rsidR="00466636" w:rsidRPr="00DB1212">
        <w:rPr>
          <w:rFonts w:ascii="David" w:hAnsi="David" w:hint="eastAsia"/>
          <w:color w:val="000000" w:themeColor="text1"/>
          <w:szCs w:val="24"/>
          <w:rtl/>
        </w:rPr>
        <w:t>קול</w:t>
      </w:r>
      <w:r w:rsidR="00466636" w:rsidRPr="00DB1212">
        <w:rPr>
          <w:rFonts w:ascii="David" w:hAnsi="David"/>
          <w:color w:val="000000" w:themeColor="text1"/>
          <w:szCs w:val="24"/>
          <w:rtl/>
        </w:rPr>
        <w:t xml:space="preserve"> </w:t>
      </w:r>
      <w:r w:rsidR="00466636" w:rsidRPr="00DB1212">
        <w:rPr>
          <w:rFonts w:ascii="David" w:hAnsi="David" w:hint="eastAsia"/>
          <w:color w:val="000000" w:themeColor="text1"/>
          <w:szCs w:val="24"/>
          <w:rtl/>
        </w:rPr>
        <w:t>קורא</w:t>
      </w:r>
      <w:r w:rsidR="00466636" w:rsidRPr="00DB1212">
        <w:rPr>
          <w:rFonts w:ascii="David" w:hAnsi="David"/>
          <w:szCs w:val="24"/>
          <w:rtl/>
        </w:rPr>
        <w:t xml:space="preserve"> מפאת ניצול מלוא התקציב.</w:t>
      </w:r>
    </w:p>
    <w:p w14:paraId="6676CBC5" w14:textId="1A327983" w:rsidR="00B449A6" w:rsidRPr="00361E4B" w:rsidRDefault="00B449A6" w:rsidP="00361E4B">
      <w:pPr>
        <w:pStyle w:val="af5"/>
        <w:numPr>
          <w:ilvl w:val="2"/>
          <w:numId w:val="80"/>
        </w:numPr>
        <w:tabs>
          <w:tab w:val="clear" w:pos="1429"/>
        </w:tabs>
        <w:spacing w:before="240" w:line="360" w:lineRule="auto"/>
        <w:ind w:left="1643" w:hanging="736"/>
        <w:jc w:val="both"/>
        <w:rPr>
          <w:szCs w:val="24"/>
          <w:rtl/>
        </w:rPr>
      </w:pPr>
      <w:bookmarkStart w:id="18" w:name="show_IsNotHumanResources_1"/>
      <w:r w:rsidRPr="00361E4B">
        <w:rPr>
          <w:szCs w:val="24"/>
          <w:rtl/>
        </w:rPr>
        <w:t>אם ל</w:t>
      </w:r>
      <w:r w:rsidRPr="00361E4B">
        <w:rPr>
          <w:rFonts w:hint="eastAsia"/>
          <w:szCs w:val="24"/>
          <w:rtl/>
        </w:rPr>
        <w:t>אחר</w:t>
      </w:r>
      <w:r w:rsidRPr="00361E4B">
        <w:rPr>
          <w:szCs w:val="24"/>
          <w:rtl/>
        </w:rPr>
        <w:t xml:space="preserve"> </w:t>
      </w:r>
      <w:r w:rsidRPr="00361E4B">
        <w:rPr>
          <w:rFonts w:hint="eastAsia"/>
          <w:szCs w:val="24"/>
          <w:rtl/>
        </w:rPr>
        <w:t>שקלול</w:t>
      </w:r>
      <w:r w:rsidRPr="00361E4B">
        <w:rPr>
          <w:szCs w:val="24"/>
          <w:rtl/>
        </w:rPr>
        <w:t xml:space="preserve"> </w:t>
      </w:r>
      <w:r w:rsidRPr="00361E4B">
        <w:rPr>
          <w:rFonts w:hint="eastAsia"/>
          <w:szCs w:val="24"/>
          <w:rtl/>
        </w:rPr>
        <w:t>ההצעות</w:t>
      </w:r>
      <w:r w:rsidRPr="00361E4B">
        <w:rPr>
          <w:szCs w:val="24"/>
          <w:rtl/>
        </w:rPr>
        <w:t xml:space="preserve"> </w:t>
      </w:r>
      <w:r w:rsidRPr="00361E4B">
        <w:rPr>
          <w:rFonts w:hint="eastAsia"/>
          <w:szCs w:val="24"/>
          <w:rtl/>
        </w:rPr>
        <w:t>כמפורט</w:t>
      </w:r>
      <w:r w:rsidRPr="00361E4B">
        <w:rPr>
          <w:szCs w:val="24"/>
          <w:rtl/>
        </w:rPr>
        <w:t xml:space="preserve"> </w:t>
      </w:r>
      <w:r w:rsidRPr="00361E4B">
        <w:rPr>
          <w:rFonts w:hint="eastAsia"/>
          <w:szCs w:val="24"/>
          <w:rtl/>
        </w:rPr>
        <w:t>לעיל</w:t>
      </w:r>
      <w:r w:rsidRPr="00361E4B">
        <w:rPr>
          <w:szCs w:val="24"/>
          <w:rtl/>
        </w:rPr>
        <w:t xml:space="preserve">, </w:t>
      </w:r>
      <w:r w:rsidRPr="00361E4B">
        <w:rPr>
          <w:rFonts w:hint="eastAsia"/>
          <w:szCs w:val="24"/>
          <w:rtl/>
        </w:rPr>
        <w:t>ה</w:t>
      </w:r>
      <w:r w:rsidRPr="00361E4B">
        <w:rPr>
          <w:szCs w:val="24"/>
          <w:rtl/>
        </w:rPr>
        <w:t xml:space="preserve">הצעות </w:t>
      </w:r>
      <w:r w:rsidRPr="00361E4B">
        <w:rPr>
          <w:rFonts w:hint="eastAsia"/>
          <w:szCs w:val="24"/>
          <w:rtl/>
        </w:rPr>
        <w:t>בעלות</w:t>
      </w:r>
      <w:r w:rsidRPr="00361E4B">
        <w:rPr>
          <w:szCs w:val="24"/>
          <w:rtl/>
        </w:rPr>
        <w:t xml:space="preserve"> </w:t>
      </w:r>
      <w:r w:rsidRPr="00361E4B">
        <w:rPr>
          <w:rFonts w:hint="eastAsia"/>
          <w:szCs w:val="24"/>
          <w:rtl/>
        </w:rPr>
        <w:t>הציון</w:t>
      </w:r>
      <w:r w:rsidRPr="00361E4B">
        <w:rPr>
          <w:szCs w:val="24"/>
          <w:rtl/>
        </w:rPr>
        <w:t xml:space="preserve"> </w:t>
      </w:r>
      <w:r w:rsidRPr="00361E4B">
        <w:rPr>
          <w:rFonts w:hint="eastAsia"/>
          <w:szCs w:val="24"/>
          <w:rtl/>
        </w:rPr>
        <w:t>המשוקלל</w:t>
      </w:r>
      <w:r w:rsidRPr="00361E4B">
        <w:rPr>
          <w:szCs w:val="24"/>
          <w:rtl/>
        </w:rPr>
        <w:t xml:space="preserve"> </w:t>
      </w:r>
      <w:r w:rsidRPr="00361E4B">
        <w:rPr>
          <w:rFonts w:hint="eastAsia"/>
          <w:szCs w:val="24"/>
          <w:rtl/>
        </w:rPr>
        <w:t>הגבוה</w:t>
      </w:r>
      <w:r w:rsidRPr="00361E4B">
        <w:rPr>
          <w:szCs w:val="24"/>
          <w:rtl/>
        </w:rPr>
        <w:t xml:space="preserve"> </w:t>
      </w:r>
      <w:r w:rsidRPr="00361E4B">
        <w:rPr>
          <w:rFonts w:hint="eastAsia"/>
          <w:szCs w:val="24"/>
          <w:rtl/>
        </w:rPr>
        <w:t>ביותר</w:t>
      </w:r>
      <w:r w:rsidRPr="00361E4B">
        <w:rPr>
          <w:szCs w:val="24"/>
          <w:rtl/>
        </w:rPr>
        <w:t xml:space="preserve"> </w:t>
      </w:r>
      <w:r w:rsidRPr="00361E4B">
        <w:rPr>
          <w:rFonts w:hint="eastAsia"/>
          <w:szCs w:val="24"/>
          <w:rtl/>
        </w:rPr>
        <w:t>קיבלו</w:t>
      </w:r>
      <w:r w:rsidRPr="00361E4B">
        <w:rPr>
          <w:szCs w:val="24"/>
          <w:rtl/>
        </w:rPr>
        <w:t xml:space="preserve"> </w:t>
      </w:r>
      <w:r w:rsidRPr="00361E4B">
        <w:rPr>
          <w:rFonts w:hint="eastAsia"/>
          <w:szCs w:val="24"/>
          <w:rtl/>
        </w:rPr>
        <w:t>ציון</w:t>
      </w:r>
      <w:r w:rsidRPr="00361E4B">
        <w:rPr>
          <w:szCs w:val="24"/>
          <w:rtl/>
        </w:rPr>
        <w:t xml:space="preserve"> </w:t>
      </w:r>
      <w:r w:rsidRPr="00361E4B">
        <w:rPr>
          <w:rFonts w:hint="eastAsia"/>
          <w:szCs w:val="24"/>
          <w:rtl/>
        </w:rPr>
        <w:t>זהה</w:t>
      </w:r>
      <w:r w:rsidRPr="00361E4B">
        <w:rPr>
          <w:szCs w:val="24"/>
          <w:rtl/>
        </w:rPr>
        <w:t>, יפעל ה</w:t>
      </w:r>
      <w:r w:rsidR="003B450B" w:rsidRPr="00361E4B">
        <w:rPr>
          <w:rFonts w:hint="eastAsia"/>
          <w:szCs w:val="24"/>
          <w:rtl/>
        </w:rPr>
        <w:t>משרד</w:t>
      </w:r>
      <w:r w:rsidRPr="00361E4B">
        <w:rPr>
          <w:szCs w:val="24"/>
          <w:rtl/>
        </w:rPr>
        <w:t xml:space="preserve"> לפי סדר הפעולות הבא עד לבחירת זוכה:</w:t>
      </w:r>
    </w:p>
    <w:p w14:paraId="7674273E" w14:textId="77777777" w:rsidR="00B449A6" w:rsidRPr="00DB1212" w:rsidRDefault="00B449A6" w:rsidP="00361E4B">
      <w:pPr>
        <w:pStyle w:val="af5"/>
        <w:numPr>
          <w:ilvl w:val="2"/>
          <w:numId w:val="80"/>
        </w:numPr>
        <w:tabs>
          <w:tab w:val="clear" w:pos="1429"/>
        </w:tabs>
        <w:spacing w:before="240" w:line="360" w:lineRule="auto"/>
        <w:ind w:left="1643" w:hanging="736"/>
        <w:jc w:val="both"/>
        <w:rPr>
          <w:rFonts w:ascii="David" w:hAnsi="David"/>
          <w:szCs w:val="24"/>
          <w:rtl/>
        </w:rPr>
      </w:pPr>
      <w:r w:rsidRPr="00DB1212">
        <w:rPr>
          <w:rFonts w:ascii="David" w:hAnsi="David"/>
          <w:szCs w:val="24"/>
          <w:rtl/>
        </w:rPr>
        <w:t>יפעל בהתאם להוראות ס</w:t>
      </w:r>
      <w:r w:rsidRPr="00DB1212">
        <w:rPr>
          <w:rFonts w:ascii="David" w:hAnsi="David" w:hint="eastAsia"/>
          <w:szCs w:val="24"/>
          <w:rtl/>
        </w:rPr>
        <w:t>עיפים</w:t>
      </w:r>
      <w:r w:rsidRPr="00DB1212">
        <w:rPr>
          <w:rFonts w:ascii="David" w:hAnsi="David"/>
          <w:szCs w:val="24"/>
          <w:rtl/>
        </w:rPr>
        <w:t xml:space="preserve"> 2ב ו-2ד לחוק חובת המכרזים, התשנ"ב-1992, בדבר "עסק בשליטת אישה" </w:t>
      </w:r>
      <w:r w:rsidRPr="00DB1212">
        <w:rPr>
          <w:rFonts w:ascii="David" w:hAnsi="David" w:hint="eastAsia"/>
          <w:szCs w:val="24"/>
          <w:rtl/>
        </w:rPr>
        <w:t>ובדבר</w:t>
      </w:r>
      <w:r w:rsidRPr="00DB1212">
        <w:rPr>
          <w:rFonts w:ascii="David" w:hAnsi="David"/>
          <w:szCs w:val="24"/>
          <w:rtl/>
        </w:rPr>
        <w:t xml:space="preserve"> "עידוד משרתי מילואים בעסקים זעירים, קטנים או בינוניים" כהגדרת</w:t>
      </w:r>
      <w:r w:rsidRPr="00DB1212">
        <w:rPr>
          <w:rFonts w:ascii="David" w:hAnsi="David" w:hint="eastAsia"/>
          <w:szCs w:val="24"/>
          <w:rtl/>
        </w:rPr>
        <w:t>ם</w:t>
      </w:r>
      <w:r w:rsidRPr="00DB1212">
        <w:rPr>
          <w:rFonts w:ascii="David" w:hAnsi="David"/>
          <w:szCs w:val="24"/>
          <w:rtl/>
        </w:rPr>
        <w:t xml:space="preserve"> שם, וזאת בתנאי ש</w:t>
      </w:r>
      <w:r w:rsidRPr="00DB1212">
        <w:rPr>
          <w:rFonts w:ascii="David" w:hAnsi="David" w:hint="eastAsia"/>
          <w:szCs w:val="24"/>
          <w:rtl/>
        </w:rPr>
        <w:t>ה</w:t>
      </w:r>
      <w:r w:rsidRPr="00DB1212">
        <w:rPr>
          <w:rFonts w:ascii="David" w:hAnsi="David"/>
          <w:szCs w:val="24"/>
          <w:rtl/>
        </w:rPr>
        <w:t>מציע עומד בדרישות החוק.</w:t>
      </w:r>
    </w:p>
    <w:p w14:paraId="61127E31" w14:textId="1D6C57A1" w:rsidR="00B449A6" w:rsidRPr="00F40544" w:rsidRDefault="00B449A6" w:rsidP="00361E4B">
      <w:pPr>
        <w:pStyle w:val="af5"/>
        <w:numPr>
          <w:ilvl w:val="2"/>
          <w:numId w:val="80"/>
        </w:numPr>
        <w:tabs>
          <w:tab w:val="clear" w:pos="1429"/>
        </w:tabs>
        <w:spacing w:before="240" w:line="360" w:lineRule="auto"/>
        <w:ind w:left="1643" w:hanging="736"/>
        <w:jc w:val="both"/>
        <w:rPr>
          <w:rFonts w:ascii="David" w:hAnsi="David"/>
          <w:szCs w:val="24"/>
          <w:rtl/>
        </w:rPr>
      </w:pPr>
      <w:bookmarkStart w:id="19" w:name="show_isMarkivIchut_3"/>
      <w:bookmarkStart w:id="20" w:name="show_isMarkivIchut_5"/>
      <w:r w:rsidRPr="00DB1212">
        <w:rPr>
          <w:rFonts w:ascii="David" w:hAnsi="David" w:hint="eastAsia"/>
          <w:szCs w:val="24"/>
          <w:rtl/>
        </w:rPr>
        <w:t>אם</w:t>
      </w:r>
      <w:r w:rsidRPr="00DB1212">
        <w:rPr>
          <w:rFonts w:ascii="David" w:hAnsi="David"/>
          <w:szCs w:val="24"/>
          <w:rtl/>
        </w:rPr>
        <w:t xml:space="preserve"> </w:t>
      </w:r>
      <w:r w:rsidRPr="00DB1212">
        <w:rPr>
          <w:rFonts w:ascii="David" w:hAnsi="David" w:hint="eastAsia"/>
          <w:szCs w:val="24"/>
          <w:rtl/>
        </w:rPr>
        <w:t>עדיין</w:t>
      </w:r>
      <w:r w:rsidRPr="00DB1212">
        <w:rPr>
          <w:rFonts w:ascii="David" w:hAnsi="David"/>
          <w:szCs w:val="24"/>
          <w:rtl/>
        </w:rPr>
        <w:t xml:space="preserve"> </w:t>
      </w:r>
      <w:r w:rsidRPr="00DB1212">
        <w:rPr>
          <w:rFonts w:ascii="David" w:hAnsi="David" w:hint="eastAsia"/>
          <w:szCs w:val="24"/>
          <w:rtl/>
        </w:rPr>
        <w:t>אין</w:t>
      </w:r>
      <w:r w:rsidRPr="00DB1212">
        <w:rPr>
          <w:rFonts w:ascii="David" w:hAnsi="David"/>
          <w:szCs w:val="24"/>
          <w:rtl/>
        </w:rPr>
        <w:t xml:space="preserve"> </w:t>
      </w:r>
      <w:r w:rsidRPr="00DB1212">
        <w:rPr>
          <w:rFonts w:ascii="David" w:hAnsi="David" w:hint="eastAsia"/>
          <w:szCs w:val="24"/>
          <w:rtl/>
        </w:rPr>
        <w:t>הכרעה</w:t>
      </w:r>
      <w:r w:rsidRPr="00DB1212">
        <w:rPr>
          <w:rFonts w:ascii="David" w:hAnsi="David"/>
          <w:szCs w:val="24"/>
          <w:rtl/>
        </w:rPr>
        <w:t xml:space="preserve">, </w:t>
      </w:r>
      <w:r w:rsidRPr="00DB1212">
        <w:rPr>
          <w:rFonts w:ascii="David" w:hAnsi="David" w:hint="eastAsia"/>
          <w:szCs w:val="24"/>
          <w:rtl/>
        </w:rPr>
        <w:t>ההצעה</w:t>
      </w:r>
      <w:r w:rsidRPr="00DB1212">
        <w:rPr>
          <w:rFonts w:ascii="David" w:hAnsi="David"/>
          <w:szCs w:val="24"/>
          <w:rtl/>
        </w:rPr>
        <w:t xml:space="preserve"> </w:t>
      </w:r>
      <w:r w:rsidRPr="00DB1212">
        <w:rPr>
          <w:rFonts w:ascii="David" w:hAnsi="David" w:hint="eastAsia"/>
          <w:szCs w:val="24"/>
          <w:rtl/>
        </w:rPr>
        <w:t>בעלת</w:t>
      </w:r>
      <w:r w:rsidRPr="00DB1212">
        <w:rPr>
          <w:rFonts w:ascii="David" w:hAnsi="David"/>
          <w:szCs w:val="24"/>
          <w:rtl/>
        </w:rPr>
        <w:t xml:space="preserve"> </w:t>
      </w:r>
      <w:r w:rsidRPr="00DB1212">
        <w:rPr>
          <w:rFonts w:ascii="David" w:hAnsi="David" w:hint="eastAsia"/>
          <w:szCs w:val="24"/>
          <w:rtl/>
        </w:rPr>
        <w:t>ציון</w:t>
      </w:r>
      <w:r w:rsidRPr="00DB1212">
        <w:rPr>
          <w:rFonts w:ascii="David" w:hAnsi="David"/>
          <w:szCs w:val="24"/>
          <w:rtl/>
        </w:rPr>
        <w:t xml:space="preserve"> </w:t>
      </w:r>
      <w:r w:rsidRPr="00DB1212">
        <w:rPr>
          <w:rFonts w:ascii="David" w:hAnsi="David" w:hint="eastAsia"/>
          <w:szCs w:val="24"/>
          <w:rtl/>
        </w:rPr>
        <w:t>האיכות</w:t>
      </w:r>
      <w:r w:rsidRPr="00DB1212">
        <w:rPr>
          <w:rFonts w:ascii="David" w:hAnsi="David"/>
          <w:szCs w:val="24"/>
          <w:rtl/>
        </w:rPr>
        <w:t xml:space="preserve"> </w:t>
      </w:r>
      <w:r w:rsidRPr="00DB1212">
        <w:rPr>
          <w:rFonts w:ascii="David" w:hAnsi="David" w:hint="eastAsia"/>
          <w:szCs w:val="24"/>
          <w:rtl/>
        </w:rPr>
        <w:t>הגבוה</w:t>
      </w:r>
      <w:r w:rsidRPr="00F40544">
        <w:rPr>
          <w:rFonts w:ascii="David" w:hAnsi="David"/>
          <w:szCs w:val="24"/>
          <w:rtl/>
        </w:rPr>
        <w:t xml:space="preserve"> </w:t>
      </w:r>
      <w:r w:rsidRPr="00F40544">
        <w:rPr>
          <w:rFonts w:ascii="David" w:hAnsi="David" w:hint="eastAsia"/>
          <w:szCs w:val="24"/>
          <w:rtl/>
        </w:rPr>
        <w:t>ביותר</w:t>
      </w:r>
      <w:r w:rsidRPr="00F40544">
        <w:rPr>
          <w:rFonts w:ascii="David" w:hAnsi="David"/>
          <w:szCs w:val="24"/>
          <w:rtl/>
        </w:rPr>
        <w:t xml:space="preserve"> </w:t>
      </w:r>
      <w:r w:rsidRPr="00F40544">
        <w:rPr>
          <w:rFonts w:ascii="David" w:hAnsi="David" w:hint="eastAsia"/>
          <w:szCs w:val="24"/>
          <w:rtl/>
        </w:rPr>
        <w:t>תדורג</w:t>
      </w:r>
      <w:r w:rsidRPr="00F40544">
        <w:rPr>
          <w:rFonts w:ascii="David" w:hAnsi="David"/>
          <w:szCs w:val="24"/>
          <w:rtl/>
        </w:rPr>
        <w:t xml:space="preserve"> </w:t>
      </w:r>
      <w:r w:rsidRPr="00F40544">
        <w:rPr>
          <w:rFonts w:ascii="David" w:hAnsi="David" w:hint="eastAsia"/>
          <w:szCs w:val="24"/>
          <w:rtl/>
        </w:rPr>
        <w:t>ראשונה</w:t>
      </w:r>
      <w:r w:rsidRPr="00F40544">
        <w:rPr>
          <w:rFonts w:ascii="David" w:hAnsi="David"/>
          <w:szCs w:val="24"/>
          <w:rtl/>
        </w:rPr>
        <w:t>.</w:t>
      </w:r>
      <w:bookmarkEnd w:id="19"/>
      <w:bookmarkEnd w:id="20"/>
      <w:r w:rsidR="00EC6E99">
        <w:rPr>
          <w:rFonts w:ascii="David" w:hAnsi="David"/>
          <w:szCs w:val="24"/>
          <w:rtl/>
        </w:rPr>
        <w:t xml:space="preserve"> </w:t>
      </w:r>
    </w:p>
    <w:p w14:paraId="1D8003A1" w14:textId="43492A29" w:rsidR="00B449A6" w:rsidRPr="00F40544" w:rsidRDefault="00B449A6" w:rsidP="00361E4B">
      <w:pPr>
        <w:pStyle w:val="af5"/>
        <w:numPr>
          <w:ilvl w:val="2"/>
          <w:numId w:val="80"/>
        </w:numPr>
        <w:tabs>
          <w:tab w:val="clear" w:pos="1429"/>
        </w:tabs>
        <w:spacing w:before="240" w:line="360" w:lineRule="auto"/>
        <w:ind w:left="1643" w:hanging="736"/>
        <w:jc w:val="both"/>
        <w:rPr>
          <w:rFonts w:ascii="David" w:hAnsi="David"/>
          <w:szCs w:val="24"/>
          <w:rtl/>
        </w:rPr>
      </w:pPr>
      <w:r w:rsidRPr="00F40544">
        <w:rPr>
          <w:rFonts w:ascii="David" w:hAnsi="David" w:hint="eastAsia"/>
          <w:szCs w:val="24"/>
          <w:rtl/>
        </w:rPr>
        <w:t>אם</w:t>
      </w:r>
      <w:r w:rsidRPr="00F40544">
        <w:rPr>
          <w:rFonts w:ascii="David" w:hAnsi="David"/>
          <w:szCs w:val="24"/>
          <w:rtl/>
        </w:rPr>
        <w:t xml:space="preserve"> עדיין אין </w:t>
      </w:r>
      <w:r w:rsidRPr="00F40544">
        <w:rPr>
          <w:rFonts w:ascii="David" w:hAnsi="David" w:hint="eastAsia"/>
          <w:szCs w:val="24"/>
          <w:rtl/>
        </w:rPr>
        <w:t>הכרעה</w:t>
      </w:r>
      <w:r w:rsidRPr="00F40544">
        <w:rPr>
          <w:rFonts w:ascii="David" w:hAnsi="David"/>
          <w:szCs w:val="24"/>
          <w:rtl/>
        </w:rPr>
        <w:t xml:space="preserve">, יבצע </w:t>
      </w:r>
      <w:r w:rsidR="00805251">
        <w:rPr>
          <w:rFonts w:ascii="David" w:hAnsi="David"/>
          <w:szCs w:val="24"/>
          <w:rtl/>
        </w:rPr>
        <w:t>המשרד</w:t>
      </w:r>
      <w:r w:rsidRPr="00F40544">
        <w:rPr>
          <w:rFonts w:ascii="David" w:hAnsi="David"/>
          <w:szCs w:val="24"/>
          <w:rtl/>
        </w:rPr>
        <w:t xml:space="preserve"> הליך תיחור נוסף, בין אותן הצעות, במסגרתו כל אח</w:t>
      </w:r>
      <w:r w:rsidRPr="00F40544">
        <w:rPr>
          <w:rFonts w:ascii="David" w:hAnsi="David" w:hint="eastAsia"/>
          <w:szCs w:val="24"/>
          <w:rtl/>
        </w:rPr>
        <w:t>ד</w:t>
      </w:r>
      <w:r w:rsidRPr="00F40544">
        <w:rPr>
          <w:rFonts w:ascii="David" w:hAnsi="David"/>
          <w:szCs w:val="24"/>
          <w:rtl/>
        </w:rPr>
        <w:t xml:space="preserve"> מ</w:t>
      </w:r>
      <w:r w:rsidRPr="00F40544">
        <w:rPr>
          <w:rFonts w:ascii="David" w:hAnsi="David" w:hint="eastAsia"/>
          <w:szCs w:val="24"/>
          <w:rtl/>
        </w:rPr>
        <w:t>ה</w:t>
      </w:r>
      <w:r w:rsidRPr="00F40544">
        <w:rPr>
          <w:rFonts w:ascii="David" w:hAnsi="David"/>
          <w:szCs w:val="24"/>
          <w:rtl/>
        </w:rPr>
        <w:t>מציעים יוכל להגיש הצעת מחיר מטיבה ביחס להצעת</w:t>
      </w:r>
      <w:r w:rsidRPr="00F40544">
        <w:rPr>
          <w:rFonts w:ascii="David" w:hAnsi="David" w:hint="eastAsia"/>
          <w:szCs w:val="24"/>
          <w:rtl/>
        </w:rPr>
        <w:t>ו</w:t>
      </w:r>
      <w:r w:rsidRPr="00F40544">
        <w:rPr>
          <w:rFonts w:ascii="David" w:hAnsi="David"/>
          <w:szCs w:val="24"/>
          <w:rtl/>
        </w:rPr>
        <w:t xml:space="preserve"> המקורית או לחילופין </w:t>
      </w:r>
      <w:r w:rsidRPr="00F40544">
        <w:rPr>
          <w:rFonts w:ascii="David" w:hAnsi="David" w:hint="eastAsia"/>
          <w:szCs w:val="24"/>
          <w:rtl/>
        </w:rPr>
        <w:t>לבצע</w:t>
      </w:r>
      <w:r w:rsidRPr="00F40544">
        <w:rPr>
          <w:rFonts w:ascii="David" w:hAnsi="David"/>
          <w:szCs w:val="24"/>
          <w:rtl/>
        </w:rPr>
        <w:t xml:space="preserve"> הגרלה בין אותן הצעות על מנת </w:t>
      </w:r>
      <w:r w:rsidRPr="00F40544">
        <w:rPr>
          <w:rFonts w:ascii="David" w:hAnsi="David" w:hint="eastAsia"/>
          <w:szCs w:val="24"/>
          <w:rtl/>
        </w:rPr>
        <w:t>לקבוע</w:t>
      </w:r>
      <w:r w:rsidRPr="00F40544">
        <w:rPr>
          <w:rFonts w:ascii="David" w:hAnsi="David"/>
          <w:szCs w:val="24"/>
          <w:rtl/>
        </w:rPr>
        <w:t xml:space="preserve"> </w:t>
      </w:r>
      <w:r w:rsidRPr="00F40544">
        <w:rPr>
          <w:rFonts w:ascii="David" w:hAnsi="David" w:hint="eastAsia"/>
          <w:szCs w:val="24"/>
          <w:rtl/>
        </w:rPr>
        <w:t>את</w:t>
      </w:r>
      <w:r w:rsidRPr="00F40544">
        <w:rPr>
          <w:rFonts w:ascii="David" w:hAnsi="David"/>
          <w:szCs w:val="24"/>
          <w:rtl/>
        </w:rPr>
        <w:t xml:space="preserve"> </w:t>
      </w:r>
      <w:r w:rsidRPr="00F40544">
        <w:rPr>
          <w:rFonts w:ascii="David" w:hAnsi="David" w:hint="eastAsia"/>
          <w:szCs w:val="24"/>
          <w:rtl/>
        </w:rPr>
        <w:t>דירוגן</w:t>
      </w:r>
      <w:r w:rsidRPr="00F40544">
        <w:rPr>
          <w:rFonts w:ascii="David" w:hAnsi="David"/>
          <w:szCs w:val="24"/>
          <w:rtl/>
        </w:rPr>
        <w:t xml:space="preserve">, </w:t>
      </w:r>
      <w:r w:rsidRPr="00F40544">
        <w:rPr>
          <w:rFonts w:ascii="David" w:hAnsi="David" w:hint="eastAsia"/>
          <w:szCs w:val="24"/>
          <w:rtl/>
        </w:rPr>
        <w:t>בהתאם</w:t>
      </w:r>
      <w:r w:rsidRPr="00F40544">
        <w:rPr>
          <w:rFonts w:ascii="David" w:hAnsi="David"/>
          <w:szCs w:val="24"/>
          <w:rtl/>
        </w:rPr>
        <w:t xml:space="preserve"> </w:t>
      </w:r>
      <w:r w:rsidRPr="00F40544">
        <w:rPr>
          <w:rFonts w:ascii="David" w:hAnsi="David" w:hint="eastAsia"/>
          <w:szCs w:val="24"/>
          <w:rtl/>
        </w:rPr>
        <w:t>לשיקול</w:t>
      </w:r>
      <w:r w:rsidRPr="00F40544">
        <w:rPr>
          <w:rFonts w:ascii="David" w:hAnsi="David"/>
          <w:szCs w:val="24"/>
          <w:rtl/>
        </w:rPr>
        <w:t xml:space="preserve"> </w:t>
      </w:r>
      <w:r w:rsidRPr="00F40544">
        <w:rPr>
          <w:rFonts w:ascii="David" w:hAnsi="David" w:hint="eastAsia"/>
          <w:szCs w:val="24"/>
          <w:rtl/>
        </w:rPr>
        <w:t>דעת</w:t>
      </w:r>
      <w:r w:rsidRPr="00F40544">
        <w:rPr>
          <w:rFonts w:ascii="David" w:hAnsi="David"/>
          <w:szCs w:val="24"/>
          <w:rtl/>
        </w:rPr>
        <w:t xml:space="preserve"> </w:t>
      </w:r>
      <w:r w:rsidR="00805251">
        <w:rPr>
          <w:rFonts w:ascii="David" w:hAnsi="David" w:hint="eastAsia"/>
          <w:szCs w:val="24"/>
          <w:rtl/>
        </w:rPr>
        <w:t>המשרד</w:t>
      </w:r>
      <w:r w:rsidRPr="00F40544">
        <w:rPr>
          <w:rFonts w:ascii="David" w:hAnsi="David"/>
          <w:szCs w:val="24"/>
          <w:rtl/>
        </w:rPr>
        <w:t>.</w:t>
      </w:r>
      <w:bookmarkEnd w:id="18"/>
    </w:p>
    <w:p w14:paraId="616A0B1F" w14:textId="77777777" w:rsidR="00053B6F" w:rsidRPr="00421D0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421D0F">
        <w:rPr>
          <w:rFonts w:ascii="David" w:hAnsi="David"/>
          <w:szCs w:val="24"/>
          <w:rtl/>
        </w:rPr>
        <w:t>דירוג המציעים יישאר בתוקף עד תום שנת התקציב</w:t>
      </w:r>
      <w:r>
        <w:rPr>
          <w:rFonts w:ascii="David" w:hAnsi="David" w:hint="cs"/>
          <w:szCs w:val="24"/>
          <w:rtl/>
        </w:rPr>
        <w:t>.</w:t>
      </w:r>
      <w:r w:rsidRPr="00421D0F">
        <w:rPr>
          <w:rFonts w:ascii="David" w:hAnsi="David"/>
          <w:szCs w:val="24"/>
          <w:rtl/>
        </w:rPr>
        <w:t xml:space="preserve"> </w:t>
      </w:r>
      <w:r>
        <w:rPr>
          <w:rFonts w:ascii="David" w:hAnsi="David" w:hint="cs"/>
          <w:szCs w:val="24"/>
          <w:rtl/>
        </w:rPr>
        <w:t>עבור הצעות שהוגשו במסגרת שת"פ ישמר דרוג המציעים</w:t>
      </w:r>
      <w:r w:rsidRPr="00421D0F">
        <w:rPr>
          <w:rFonts w:ascii="David" w:hAnsi="David"/>
          <w:szCs w:val="24"/>
          <w:rtl/>
        </w:rPr>
        <w:t xml:space="preserve"> חצי שנה אחרי פרסום תוצאות ה</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C3986A5" w14:textId="77777777" w:rsidR="00053B6F" w:rsidRPr="00383AC4"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sidRPr="00154D2D">
        <w:rPr>
          <w:rFonts w:ascii="David" w:hAnsi="David" w:hint="cs"/>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05EF2E61" w14:textId="77777777" w:rsidR="00053B6F" w:rsidRPr="00476D4A"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43D2E8D3" w14:textId="77777777" w:rsidR="00053B6F" w:rsidRPr="00A0438A" w:rsidRDefault="00053B6F" w:rsidP="00361E4B">
      <w:pPr>
        <w:pStyle w:val="af5"/>
        <w:numPr>
          <w:ilvl w:val="2"/>
          <w:numId w:val="80"/>
        </w:numPr>
        <w:tabs>
          <w:tab w:val="clear" w:pos="1429"/>
        </w:tabs>
        <w:spacing w:before="240" w:line="360" w:lineRule="auto"/>
        <w:ind w:left="1643" w:hanging="736"/>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0D3AB93A" w14:textId="77777777" w:rsidR="00053B6F" w:rsidRPr="00F006C8" w:rsidRDefault="00053B6F" w:rsidP="00361E4B">
      <w:pPr>
        <w:pStyle w:val="af5"/>
        <w:numPr>
          <w:ilvl w:val="2"/>
          <w:numId w:val="80"/>
        </w:numPr>
        <w:tabs>
          <w:tab w:val="clear" w:pos="1429"/>
        </w:tabs>
        <w:spacing w:before="240" w:line="360" w:lineRule="auto"/>
        <w:ind w:left="1643" w:hanging="736"/>
        <w:jc w:val="both"/>
        <w:rPr>
          <w:rFonts w:ascii="David" w:hAnsi="David"/>
          <w:szCs w:val="24"/>
        </w:rPr>
      </w:pPr>
      <w:bookmarkStart w:id="21"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20E09FFE" w14:textId="77777777" w:rsidR="00053B6F" w:rsidRPr="002004B5"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2004B5">
        <w:rPr>
          <w:rFonts w:ascii="David" w:hAnsi="David" w:hint="eastAsia"/>
          <w:szCs w:val="24"/>
          <w:rtl/>
        </w:rPr>
        <w:lastRenderedPageBreak/>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Pr>
          <w:rFonts w:ascii="David" w:hAnsi="David" w:hint="cs"/>
          <w:szCs w:val="24"/>
          <w:rtl/>
        </w:rPr>
        <w:t>6</w:t>
      </w:r>
      <w:r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64669668" w14:textId="77777777" w:rsidR="00053B6F" w:rsidRPr="005D40D5"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154D2D">
        <w:rPr>
          <w:rFonts w:ascii="David" w:hAnsi="David"/>
          <w:szCs w:val="24"/>
          <w:rtl/>
        </w:rPr>
        <w:t xml:space="preserve"> </w:t>
      </w:r>
      <w:r w:rsidRPr="000F1F6B">
        <w:rPr>
          <w:rFonts w:ascii="David" w:hAnsi="David" w:hint="eastAsia"/>
          <w:b/>
          <w:bCs/>
          <w:szCs w:val="24"/>
          <w:rtl/>
        </w:rPr>
        <w:t>כנספח</w:t>
      </w:r>
      <w:r w:rsidRPr="000F1F6B">
        <w:rPr>
          <w:rFonts w:ascii="David" w:hAnsi="David"/>
          <w:b/>
          <w:bCs/>
          <w:szCs w:val="24"/>
          <w:rtl/>
        </w:rPr>
        <w:t xml:space="preserve"> </w:t>
      </w:r>
      <w:r w:rsidRPr="000F1F6B">
        <w:rPr>
          <w:rFonts w:ascii="David" w:hAnsi="David" w:hint="eastAsia"/>
          <w:b/>
          <w:bCs/>
          <w:szCs w:val="24"/>
          <w:rtl/>
        </w:rPr>
        <w:t>ב</w:t>
      </w:r>
      <w:r w:rsidRPr="00154D2D">
        <w:rPr>
          <w:rFonts w:ascii="David" w:hAnsi="David"/>
          <w:b/>
          <w:bCs/>
          <w:szCs w:val="24"/>
          <w:rtl/>
        </w:rPr>
        <w:t>'</w:t>
      </w:r>
      <w:r w:rsidRPr="005D40D5">
        <w:rPr>
          <w:rFonts w:ascii="David" w:hAnsi="David"/>
          <w:szCs w:val="24"/>
          <w:rtl/>
        </w:rPr>
        <w:t xml:space="preserve"> בשינויים המחויבים. </w:t>
      </w:r>
      <w:r w:rsidRPr="005D40D5">
        <w:rPr>
          <w:rFonts w:ascii="David" w:hAnsi="David" w:hint="eastAsia"/>
          <w:szCs w:val="24"/>
          <w:rtl/>
        </w:rPr>
        <w:t>למשרד</w:t>
      </w:r>
      <w:r w:rsidRPr="005D40D5">
        <w:rPr>
          <w:rFonts w:ascii="David" w:hAnsi="David"/>
          <w:szCs w:val="24"/>
          <w:rtl/>
        </w:rPr>
        <w:t xml:space="preserve"> </w:t>
      </w:r>
      <w:r w:rsidRPr="005D40D5">
        <w:rPr>
          <w:rFonts w:ascii="David" w:hAnsi="David" w:hint="eastAsia"/>
          <w:szCs w:val="24"/>
          <w:rtl/>
        </w:rPr>
        <w:t>בלבד</w:t>
      </w:r>
      <w:r w:rsidRPr="005D40D5">
        <w:rPr>
          <w:rFonts w:ascii="David" w:hAnsi="David"/>
          <w:szCs w:val="24"/>
          <w:rtl/>
        </w:rPr>
        <w:t xml:space="preserve"> </w:t>
      </w:r>
      <w:r w:rsidRPr="005D40D5">
        <w:rPr>
          <w:rFonts w:ascii="David" w:hAnsi="David" w:hint="eastAsia"/>
          <w:szCs w:val="24"/>
          <w:rtl/>
        </w:rPr>
        <w:t>שמורה</w:t>
      </w:r>
      <w:r w:rsidRPr="005D40D5">
        <w:rPr>
          <w:rFonts w:ascii="David" w:hAnsi="David"/>
          <w:szCs w:val="24"/>
          <w:rtl/>
        </w:rPr>
        <w:t xml:space="preserve"> </w:t>
      </w:r>
      <w:r w:rsidRPr="005D40D5">
        <w:rPr>
          <w:rFonts w:ascii="David" w:hAnsi="David" w:hint="eastAsia"/>
          <w:szCs w:val="24"/>
          <w:rtl/>
        </w:rPr>
        <w:t>האופציה</w:t>
      </w:r>
      <w:r w:rsidRPr="005D40D5">
        <w:rPr>
          <w:rFonts w:ascii="David" w:hAnsi="David"/>
          <w:szCs w:val="24"/>
          <w:rtl/>
        </w:rPr>
        <w:t xml:space="preserve"> </w:t>
      </w:r>
      <w:r w:rsidRPr="005D40D5">
        <w:rPr>
          <w:rFonts w:ascii="David" w:hAnsi="David" w:hint="eastAsia"/>
          <w:szCs w:val="24"/>
          <w:rtl/>
        </w:rPr>
        <w:t>לשנות</w:t>
      </w:r>
      <w:r w:rsidRPr="005D40D5">
        <w:rPr>
          <w:rFonts w:ascii="David" w:hAnsi="David"/>
          <w:szCs w:val="24"/>
          <w:rtl/>
        </w:rPr>
        <w:t xml:space="preserve"> </w:t>
      </w:r>
      <w:r w:rsidRPr="005D40D5">
        <w:rPr>
          <w:rFonts w:ascii="David" w:hAnsi="David" w:hint="eastAsia"/>
          <w:szCs w:val="24"/>
          <w:rtl/>
        </w:rPr>
        <w:t>את</w:t>
      </w:r>
      <w:r w:rsidRPr="00EF4039">
        <w:rPr>
          <w:rFonts w:ascii="David" w:hAnsi="David"/>
          <w:szCs w:val="24"/>
          <w:rtl/>
        </w:rPr>
        <w:t xml:space="preserve"> </w:t>
      </w:r>
      <w:r w:rsidRPr="00CC6FA2">
        <w:rPr>
          <w:rFonts w:ascii="David" w:hAnsi="David" w:hint="eastAsia"/>
          <w:szCs w:val="24"/>
          <w:rtl/>
        </w:rPr>
        <w:t>נוסח</w:t>
      </w:r>
      <w:r w:rsidRPr="00CC6FA2">
        <w:rPr>
          <w:rFonts w:ascii="David" w:hAnsi="David"/>
          <w:szCs w:val="24"/>
          <w:rtl/>
        </w:rPr>
        <w:t xml:space="preserve"> </w:t>
      </w:r>
      <w:r w:rsidRPr="00CC6FA2">
        <w:rPr>
          <w:rFonts w:ascii="David" w:hAnsi="David" w:hint="eastAsia"/>
          <w:szCs w:val="24"/>
          <w:rtl/>
        </w:rPr>
        <w:t>ההסכם</w:t>
      </w:r>
      <w:r w:rsidRPr="00CC6FA2">
        <w:rPr>
          <w:rFonts w:ascii="David" w:hAnsi="David"/>
          <w:szCs w:val="24"/>
          <w:rtl/>
        </w:rPr>
        <w:t xml:space="preserve"> </w:t>
      </w:r>
      <w:r w:rsidRPr="00CC6FA2">
        <w:rPr>
          <w:rFonts w:ascii="David" w:hAnsi="David" w:hint="eastAsia"/>
          <w:szCs w:val="24"/>
          <w:rtl/>
        </w:rPr>
        <w:t>המצורף</w:t>
      </w:r>
      <w:r w:rsidRPr="00CC6FA2">
        <w:rPr>
          <w:rFonts w:ascii="David" w:hAnsi="David"/>
          <w:szCs w:val="24"/>
          <w:rtl/>
        </w:rPr>
        <w:t>.</w:t>
      </w:r>
    </w:p>
    <w:p w14:paraId="4EA50A64" w14:textId="7683EFE5" w:rsidR="00053B6F" w:rsidRPr="00154D2D" w:rsidRDefault="004438AC"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 xml:space="preserve">ההתקשרות עם הזוכה תחל מיום חתימת הצדדים על הסכם ההתקשרות </w:t>
      </w:r>
      <w:r w:rsidR="00053B6F" w:rsidRPr="005D40D5">
        <w:rPr>
          <w:rFonts w:ascii="David" w:hAnsi="David" w:hint="cs"/>
          <w:szCs w:val="24"/>
          <w:rtl/>
        </w:rPr>
        <w:t>ע</w:t>
      </w:r>
      <w:r w:rsidR="00053B6F" w:rsidRPr="00FF46E5">
        <w:rPr>
          <w:rFonts w:ascii="David" w:hAnsi="David" w:hint="eastAsia"/>
          <w:szCs w:val="24"/>
          <w:rtl/>
        </w:rPr>
        <w:t>ל</w:t>
      </w:r>
      <w:r w:rsidR="00053B6F" w:rsidRPr="00FF46E5">
        <w:rPr>
          <w:rFonts w:ascii="David" w:hAnsi="David"/>
          <w:szCs w:val="24"/>
          <w:rtl/>
        </w:rPr>
        <w:t xml:space="preserve"> הזוכה </w:t>
      </w:r>
      <w:r w:rsidR="00053B6F" w:rsidRPr="00FF46E5">
        <w:rPr>
          <w:rFonts w:ascii="David" w:hAnsi="David" w:hint="eastAsia"/>
          <w:szCs w:val="24"/>
          <w:rtl/>
        </w:rPr>
        <w:t>להשיב</w:t>
      </w:r>
      <w:r w:rsidR="00053B6F" w:rsidRPr="00FF46E5">
        <w:rPr>
          <w:rFonts w:ascii="David" w:hAnsi="David"/>
          <w:szCs w:val="24"/>
          <w:rtl/>
        </w:rPr>
        <w:t xml:space="preserve"> למשרד את ההסכם ונספחיו חתומים, תוך </w:t>
      </w:r>
      <w:r w:rsidR="00B431E6">
        <w:rPr>
          <w:rFonts w:ascii="David" w:hAnsi="David" w:hint="cs"/>
          <w:szCs w:val="24"/>
          <w:rtl/>
        </w:rPr>
        <w:t>30</w:t>
      </w:r>
      <w:r w:rsidR="00653147" w:rsidRPr="00FF46E5">
        <w:rPr>
          <w:rFonts w:ascii="David" w:hAnsi="David"/>
          <w:szCs w:val="24"/>
          <w:rtl/>
        </w:rPr>
        <w:t xml:space="preserve"> </w:t>
      </w:r>
      <w:r w:rsidR="00053B6F" w:rsidRPr="00FF46E5">
        <w:rPr>
          <w:rFonts w:ascii="David" w:hAnsi="David" w:hint="eastAsia"/>
          <w:szCs w:val="24"/>
          <w:rtl/>
        </w:rPr>
        <w:t>ימי</w:t>
      </w:r>
      <w:r w:rsidR="00603F98">
        <w:rPr>
          <w:rFonts w:ascii="David" w:hAnsi="David" w:hint="cs"/>
          <w:szCs w:val="24"/>
          <w:rtl/>
        </w:rPr>
        <w:t xml:space="preserve"> עבודה</w:t>
      </w:r>
      <w:r w:rsidR="00053B6F" w:rsidRPr="00FF46E5">
        <w:rPr>
          <w:rFonts w:ascii="David" w:hAnsi="David"/>
          <w:szCs w:val="24"/>
          <w:rtl/>
        </w:rPr>
        <w:t xml:space="preserve"> מיום </w:t>
      </w:r>
      <w:r w:rsidR="00053B6F" w:rsidRPr="00FF46E5">
        <w:rPr>
          <w:rFonts w:ascii="David" w:hAnsi="David" w:hint="eastAsia"/>
          <w:szCs w:val="24"/>
          <w:rtl/>
        </w:rPr>
        <w:t>קבלת</w:t>
      </w:r>
      <w:r w:rsidR="00053B6F" w:rsidRPr="00FF46E5">
        <w:rPr>
          <w:rFonts w:ascii="David" w:hAnsi="David"/>
          <w:szCs w:val="24"/>
          <w:rtl/>
        </w:rPr>
        <w:t xml:space="preserve"> </w:t>
      </w:r>
      <w:r w:rsidR="00653147">
        <w:rPr>
          <w:rFonts w:ascii="David" w:hAnsi="David" w:hint="cs"/>
          <w:szCs w:val="24"/>
          <w:rtl/>
        </w:rPr>
        <w:t>החוזה לחתימה</w:t>
      </w:r>
      <w:r w:rsidR="00053B6F" w:rsidRPr="00FF46E5">
        <w:rPr>
          <w:rFonts w:ascii="David" w:hAnsi="David"/>
          <w:szCs w:val="24"/>
          <w:rtl/>
        </w:rPr>
        <w:t xml:space="preserve">, או במועד אחר כפי שתקבע ועדת המכרזים. </w:t>
      </w:r>
      <w:bookmarkEnd w:id="21"/>
      <w:r w:rsidR="00053B6F" w:rsidRPr="00FF46E5">
        <w:rPr>
          <w:rFonts w:ascii="David" w:hAnsi="David" w:hint="eastAsia"/>
          <w:szCs w:val="24"/>
          <w:rtl/>
        </w:rPr>
        <w:t>יובהר</w:t>
      </w:r>
      <w:r w:rsidR="00053B6F" w:rsidRPr="00FF46E5">
        <w:rPr>
          <w:rFonts w:ascii="David" w:hAnsi="David"/>
          <w:szCs w:val="24"/>
          <w:rtl/>
        </w:rPr>
        <w:t xml:space="preserve"> כי ככל וההסכם, כולל נספחיו, לא יתקבלו חתומים במשרד בפרק הזמן האמור, </w:t>
      </w:r>
      <w:r w:rsidR="005E317B">
        <w:rPr>
          <w:rFonts w:ascii="David" w:hAnsi="David" w:hint="eastAsia"/>
          <w:szCs w:val="24"/>
          <w:rtl/>
        </w:rPr>
        <w:t>ת</w:t>
      </w:r>
      <w:r w:rsidR="005E317B">
        <w:rPr>
          <w:rFonts w:ascii="David" w:hAnsi="David" w:hint="cs"/>
          <w:szCs w:val="24"/>
          <w:rtl/>
        </w:rPr>
        <w:t>הא</w:t>
      </w:r>
      <w:r w:rsidR="005E317B" w:rsidRPr="00FF46E5">
        <w:rPr>
          <w:rFonts w:ascii="David" w:hAnsi="David"/>
          <w:szCs w:val="24"/>
          <w:rtl/>
        </w:rPr>
        <w:t xml:space="preserve"> </w:t>
      </w:r>
      <w:r w:rsidR="00053B6F" w:rsidRPr="00FF46E5">
        <w:rPr>
          <w:rFonts w:ascii="David" w:hAnsi="David" w:hint="eastAsia"/>
          <w:szCs w:val="24"/>
          <w:rtl/>
        </w:rPr>
        <w:t>רשאית</w:t>
      </w:r>
      <w:r w:rsidR="00053B6F" w:rsidRPr="00FF46E5">
        <w:rPr>
          <w:rFonts w:ascii="David" w:hAnsi="David"/>
          <w:szCs w:val="24"/>
          <w:rtl/>
        </w:rPr>
        <w:t xml:space="preserve"> </w:t>
      </w:r>
      <w:r w:rsidR="00053B6F" w:rsidRPr="00FF46E5">
        <w:rPr>
          <w:rFonts w:ascii="David" w:hAnsi="David" w:hint="eastAsia"/>
          <w:szCs w:val="24"/>
          <w:rtl/>
        </w:rPr>
        <w:t>ועדת</w:t>
      </w:r>
      <w:r w:rsidR="00053B6F" w:rsidRPr="00FF46E5">
        <w:rPr>
          <w:rFonts w:ascii="David" w:hAnsi="David"/>
          <w:szCs w:val="24"/>
          <w:rtl/>
        </w:rPr>
        <w:t xml:space="preserve"> </w:t>
      </w:r>
      <w:r w:rsidR="00053B6F" w:rsidRPr="00FF46E5">
        <w:rPr>
          <w:rFonts w:ascii="David" w:hAnsi="David" w:hint="eastAsia"/>
          <w:szCs w:val="24"/>
          <w:rtl/>
        </w:rPr>
        <w:t>המכרזים</w:t>
      </w:r>
      <w:r w:rsidR="00053B6F" w:rsidRPr="00FF46E5">
        <w:rPr>
          <w:rFonts w:ascii="David" w:hAnsi="David"/>
          <w:szCs w:val="24"/>
          <w:rtl/>
        </w:rPr>
        <w:t xml:space="preserve"> </w:t>
      </w:r>
      <w:r w:rsidR="00053B6F" w:rsidRPr="00FF46E5">
        <w:rPr>
          <w:rFonts w:ascii="David" w:hAnsi="David" w:hint="eastAsia"/>
          <w:szCs w:val="24"/>
          <w:rtl/>
        </w:rPr>
        <w:t>לדון</w:t>
      </w:r>
      <w:r w:rsidR="00053B6F" w:rsidRPr="00FF46E5">
        <w:rPr>
          <w:rFonts w:ascii="David" w:hAnsi="David"/>
          <w:szCs w:val="24"/>
          <w:rtl/>
        </w:rPr>
        <w:t xml:space="preserve"> </w:t>
      </w:r>
      <w:r w:rsidR="00053B6F" w:rsidRPr="00FF46E5">
        <w:rPr>
          <w:rFonts w:ascii="David" w:hAnsi="David" w:hint="eastAsia"/>
          <w:szCs w:val="24"/>
          <w:rtl/>
        </w:rPr>
        <w:t>בביטול</w:t>
      </w:r>
      <w:r w:rsidR="00053B6F" w:rsidRPr="00FF46E5">
        <w:rPr>
          <w:rFonts w:ascii="David" w:hAnsi="David"/>
          <w:szCs w:val="24"/>
          <w:rtl/>
        </w:rPr>
        <w:t xml:space="preserve"> </w:t>
      </w:r>
      <w:r w:rsidR="00053B6F" w:rsidRPr="00FF46E5">
        <w:rPr>
          <w:rFonts w:ascii="David" w:hAnsi="David" w:hint="eastAsia"/>
          <w:szCs w:val="24"/>
          <w:rtl/>
        </w:rPr>
        <w:t>הזכייה</w:t>
      </w:r>
      <w:r w:rsidR="00053B6F" w:rsidRPr="00FF46E5">
        <w:rPr>
          <w:rFonts w:ascii="David" w:hAnsi="David"/>
          <w:szCs w:val="24"/>
          <w:rtl/>
        </w:rPr>
        <w:t>.</w:t>
      </w:r>
      <w:r w:rsidR="00EC6E99">
        <w:rPr>
          <w:rFonts w:ascii="David" w:hAnsi="David" w:hint="cs"/>
          <w:szCs w:val="24"/>
          <w:rtl/>
        </w:rPr>
        <w:t xml:space="preserve"> </w:t>
      </w:r>
    </w:p>
    <w:p w14:paraId="2C8C8CC6" w14:textId="77777777" w:rsidR="00053B6F" w:rsidRPr="009E76C3" w:rsidRDefault="00053B6F" w:rsidP="00361E4B">
      <w:pPr>
        <w:pStyle w:val="af5"/>
        <w:numPr>
          <w:ilvl w:val="2"/>
          <w:numId w:val="80"/>
        </w:numPr>
        <w:tabs>
          <w:tab w:val="clear" w:pos="1429"/>
        </w:tabs>
        <w:spacing w:before="240" w:line="360" w:lineRule="auto"/>
        <w:ind w:left="1643" w:hanging="736"/>
        <w:jc w:val="both"/>
        <w:rPr>
          <w:rFonts w:ascii="David" w:hAnsi="David"/>
          <w:szCs w:val="24"/>
          <w:rtl/>
        </w:rPr>
      </w:pPr>
      <w:r>
        <w:rPr>
          <w:rFonts w:ascii="David" w:hAnsi="David" w:hint="cs"/>
          <w:szCs w:val="24"/>
          <w:rtl/>
        </w:rPr>
        <w:t xml:space="preserve">עם חתימת ההסכם המצורף </w:t>
      </w:r>
      <w:r w:rsidRPr="00154D2D">
        <w:rPr>
          <w:rFonts w:ascii="David" w:hAnsi="David" w:hint="cs"/>
          <w:b/>
          <w:bCs/>
          <w:szCs w:val="24"/>
          <w:rtl/>
        </w:rPr>
        <w:t>כ</w:t>
      </w:r>
      <w:r w:rsidRPr="000F1F6B">
        <w:rPr>
          <w:rFonts w:ascii="David" w:hAnsi="David" w:hint="cs"/>
          <w:b/>
          <w:bCs/>
          <w:szCs w:val="24"/>
          <w:rtl/>
        </w:rPr>
        <w:t>נספח ב'</w:t>
      </w:r>
      <w:r w:rsidRPr="00154D2D">
        <w:rPr>
          <w:rFonts w:ascii="David" w:hAnsi="David" w:hint="cs"/>
          <w:szCs w:val="24"/>
          <w:rtl/>
        </w:rPr>
        <w:t xml:space="preserve"> </w:t>
      </w:r>
      <w:r>
        <w:rPr>
          <w:rFonts w:ascii="David" w:hAnsi="David" w:hint="cs"/>
          <w:szCs w:val="24"/>
          <w:rtl/>
        </w:rPr>
        <w:t xml:space="preserve">יעביר המשרד לזוכה אישור פטור ממע"מ. </w:t>
      </w:r>
    </w:p>
    <w:p w14:paraId="270157BB" w14:textId="77777777" w:rsidR="00053B6F" w:rsidRPr="009E76C3"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798F6591" w14:textId="77777777" w:rsidR="00053B6F" w:rsidRPr="009E76C3"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9E76C3">
        <w:rPr>
          <w:rFonts w:ascii="David" w:hAnsi="David"/>
          <w:szCs w:val="24"/>
          <w:rtl/>
        </w:rPr>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D385434" w14:textId="77777777" w:rsidR="00053B6F" w:rsidRPr="009D76E0" w:rsidRDefault="00053B6F" w:rsidP="00D74C51">
      <w:pPr>
        <w:pStyle w:val="75"/>
        <w:numPr>
          <w:ilvl w:val="0"/>
          <w:numId w:val="80"/>
        </w:numPr>
        <w:spacing w:before="120" w:after="120"/>
        <w:contextualSpacing w:val="0"/>
      </w:pPr>
      <w:bookmarkStart w:id="22" w:name="_Toc127175685"/>
      <w:r w:rsidRPr="009D76E0">
        <w:rPr>
          <w:rtl/>
        </w:rPr>
        <w:t>ניגוד עניינים</w:t>
      </w:r>
      <w:bookmarkEnd w:id="22"/>
    </w:p>
    <w:p w14:paraId="4503115A" w14:textId="522D713D" w:rsidR="00053B6F" w:rsidRPr="00C55D55" w:rsidRDefault="00053B6F" w:rsidP="00361E4B">
      <w:pPr>
        <w:pStyle w:val="af5"/>
        <w:numPr>
          <w:ilvl w:val="1"/>
          <w:numId w:val="80"/>
        </w:numPr>
        <w:tabs>
          <w:tab w:val="clear" w:pos="792"/>
        </w:tabs>
        <w:spacing w:line="360" w:lineRule="auto"/>
        <w:ind w:left="915" w:hanging="518"/>
        <w:jc w:val="both"/>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00BB19EE">
        <w:rPr>
          <w:rFonts w:ascii="David" w:hAnsi="David" w:hint="cs"/>
          <w:b/>
          <w:bCs/>
          <w:szCs w:val="24"/>
          <w:rtl/>
        </w:rPr>
        <w:t>ז</w:t>
      </w:r>
      <w:r w:rsidRPr="00C55D55">
        <w:rPr>
          <w:rFonts w:ascii="David" w:hAnsi="David"/>
          <w:b/>
          <w:bCs/>
          <w:szCs w:val="24"/>
          <w:rtl/>
        </w:rPr>
        <w:t xml:space="preserve">'. </w:t>
      </w:r>
    </w:p>
    <w:p w14:paraId="21BD87F5" w14:textId="77777777"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B11494">
        <w:rPr>
          <w:rFonts w:ascii="David" w:hAnsi="David"/>
          <w:szCs w:val="24"/>
          <w:rtl/>
        </w:rPr>
        <w:t>על המציע</w:t>
      </w:r>
      <w:r w:rsidRPr="00B11494">
        <w:rPr>
          <w:rFonts w:ascii="David" w:hAnsi="David" w:hint="cs"/>
          <w:szCs w:val="24"/>
          <w:rtl/>
        </w:rPr>
        <w:t xml:space="preserve"> </w:t>
      </w:r>
      <w:r w:rsidRPr="00B11494">
        <w:rPr>
          <w:rFonts w:ascii="David" w:hAnsi="David"/>
          <w:szCs w:val="24"/>
          <w:rt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hAnsi="David" w:hint="eastAsia"/>
          <w:szCs w:val="24"/>
          <w:rtl/>
        </w:rPr>
        <w:t>ההתקשרות</w:t>
      </w:r>
      <w:r w:rsidRPr="00B11494">
        <w:rPr>
          <w:rFonts w:ascii="David" w:hAnsi="David"/>
          <w:szCs w:val="24"/>
          <w:rtl/>
        </w:rPr>
        <w:t xml:space="preserve"> בהתאם להצעה זו</w:t>
      </w:r>
      <w:r>
        <w:rPr>
          <w:rFonts w:ascii="David" w:hAnsi="David" w:hint="cs"/>
          <w:szCs w:val="24"/>
          <w:rtl/>
        </w:rPr>
        <w:t>,</w:t>
      </w:r>
      <w:r w:rsidRPr="00B11494">
        <w:rPr>
          <w:rFonts w:ascii="David" w:hAnsi="David"/>
          <w:szCs w:val="24"/>
          <w:rtl/>
        </w:rPr>
        <w:t xml:space="preserve"> (לעניין זה יש לפרט גם קשרים של בני משפחה או תאגידים הקשורים למציע).</w:t>
      </w:r>
    </w:p>
    <w:p w14:paraId="7F1588CF" w14:textId="77777777" w:rsidR="00053B6F" w:rsidRPr="00B11494" w:rsidRDefault="00053B6F" w:rsidP="00361E4B">
      <w:pPr>
        <w:pStyle w:val="af5"/>
        <w:numPr>
          <w:ilvl w:val="1"/>
          <w:numId w:val="80"/>
        </w:numPr>
        <w:tabs>
          <w:tab w:val="clear" w:pos="792"/>
        </w:tabs>
        <w:spacing w:line="360" w:lineRule="auto"/>
        <w:ind w:left="915" w:hanging="518"/>
        <w:jc w:val="both"/>
        <w:rPr>
          <w:rFonts w:ascii="David" w:hAnsi="David"/>
          <w:szCs w:val="24"/>
        </w:rPr>
      </w:pPr>
      <w:r w:rsidRPr="00B11494">
        <w:rPr>
          <w:rFonts w:ascii="David" w:hAnsi="David"/>
          <w:szCs w:val="24"/>
          <w:rtl/>
        </w:rPr>
        <w:t>ועדת המכרזים של המשרד רשאית לפסול הצעות</w:t>
      </w:r>
      <w:r>
        <w:rPr>
          <w:rFonts w:ascii="David" w:hAnsi="David" w:hint="cs"/>
          <w:szCs w:val="24"/>
          <w:rtl/>
        </w:rPr>
        <w:t xml:space="preserve"> שלדעתה</w:t>
      </w:r>
      <w:r w:rsidRPr="00B11494">
        <w:rPr>
          <w:rFonts w:ascii="David" w:hAnsi="David"/>
          <w:szCs w:val="24"/>
          <w:rtl/>
        </w:rPr>
        <w:t xml:space="preserve"> יש בהן </w:t>
      </w:r>
      <w:r>
        <w:rPr>
          <w:rFonts w:ascii="David" w:hAnsi="David" w:hint="cs"/>
          <w:szCs w:val="24"/>
          <w:rtl/>
        </w:rPr>
        <w:t>ח</w:t>
      </w:r>
      <w:r w:rsidRPr="00B11494">
        <w:rPr>
          <w:rFonts w:ascii="David" w:hAnsi="David"/>
          <w:szCs w:val="24"/>
          <w:rtl/>
        </w:rPr>
        <w:t>שש למצב של ניגוד עניינים. כן רשאית הוועדה לקבוע עם הזוכה הסדר למניעת ניגוד עניינים, והכול ע"פ שקול דעתה הבלעדי.</w:t>
      </w:r>
    </w:p>
    <w:p w14:paraId="06E35EFF" w14:textId="345E1CE8" w:rsidR="00804E06" w:rsidRDefault="00804E06" w:rsidP="000F1F6B">
      <w:pPr>
        <w:pStyle w:val="75"/>
        <w:numPr>
          <w:ilvl w:val="0"/>
          <w:numId w:val="80"/>
        </w:numPr>
        <w:spacing w:before="120" w:after="120"/>
        <w:contextualSpacing w:val="0"/>
      </w:pPr>
      <w:bookmarkStart w:id="23" w:name="_Toc34127317"/>
      <w:bookmarkStart w:id="24" w:name="_Toc34127514"/>
      <w:bookmarkStart w:id="25" w:name="_Toc34127318"/>
      <w:bookmarkStart w:id="26" w:name="_Toc34127515"/>
      <w:bookmarkStart w:id="27" w:name="_Toc34127319"/>
      <w:bookmarkStart w:id="28" w:name="_Toc34127516"/>
      <w:bookmarkStart w:id="29" w:name="_Toc34127320"/>
      <w:bookmarkStart w:id="30" w:name="_Toc34127517"/>
      <w:bookmarkStart w:id="31" w:name="_Toc34127321"/>
      <w:bookmarkStart w:id="32" w:name="_Toc34127518"/>
      <w:bookmarkStart w:id="33" w:name="_Toc34127322"/>
      <w:bookmarkStart w:id="34" w:name="_Toc34127519"/>
      <w:bookmarkStart w:id="35" w:name="_Toc34127323"/>
      <w:bookmarkStart w:id="36" w:name="_Toc34127520"/>
      <w:bookmarkStart w:id="37" w:name="_Toc34127324"/>
      <w:bookmarkStart w:id="38" w:name="_Toc34127521"/>
      <w:bookmarkStart w:id="39" w:name="_Toc34127325"/>
      <w:bookmarkStart w:id="40" w:name="_Toc34127522"/>
      <w:bookmarkStart w:id="41" w:name="_Toc34127326"/>
      <w:bookmarkStart w:id="42" w:name="_Toc34127523"/>
      <w:bookmarkStart w:id="43" w:name="_Toc34127327"/>
      <w:bookmarkStart w:id="44" w:name="_Toc34127524"/>
      <w:bookmarkStart w:id="45" w:name="_Toc34127328"/>
      <w:bookmarkStart w:id="46" w:name="_Toc34127525"/>
      <w:bookmarkStart w:id="47" w:name="_Toc34127329"/>
      <w:bookmarkStart w:id="48" w:name="_Toc34127526"/>
      <w:bookmarkStart w:id="49" w:name="_Toc34127330"/>
      <w:bookmarkStart w:id="50" w:name="_Toc34127527"/>
      <w:bookmarkStart w:id="51" w:name="_Toc34127331"/>
      <w:bookmarkStart w:id="52" w:name="_Toc34127528"/>
      <w:bookmarkStart w:id="53" w:name="_Toc34127332"/>
      <w:bookmarkStart w:id="54" w:name="_Toc34127529"/>
      <w:bookmarkStart w:id="55" w:name="_Toc34127333"/>
      <w:bookmarkStart w:id="56" w:name="_Toc34127530"/>
      <w:bookmarkStart w:id="57" w:name="_Toc34127334"/>
      <w:bookmarkStart w:id="58" w:name="_Toc34127531"/>
      <w:bookmarkStart w:id="59" w:name="_Toc34127335"/>
      <w:bookmarkStart w:id="60" w:name="_Toc34127532"/>
      <w:bookmarkStart w:id="61" w:name="_Toc34127336"/>
      <w:bookmarkStart w:id="62" w:name="_Toc34127533"/>
      <w:bookmarkStart w:id="63" w:name="_Toc34127337"/>
      <w:bookmarkStart w:id="64" w:name="_Toc34127534"/>
      <w:bookmarkStart w:id="65" w:name="_Toc34127338"/>
      <w:bookmarkStart w:id="66" w:name="_Toc34127535"/>
      <w:bookmarkStart w:id="67" w:name="_Toc34127339"/>
      <w:bookmarkStart w:id="68" w:name="_Toc34127536"/>
      <w:bookmarkStart w:id="69" w:name="_Toc34127340"/>
      <w:bookmarkStart w:id="70" w:name="_Toc34127537"/>
      <w:bookmarkStart w:id="71" w:name="_Toc34127341"/>
      <w:bookmarkStart w:id="72" w:name="_Toc34127538"/>
      <w:bookmarkStart w:id="73" w:name="_Toc34127342"/>
      <w:bookmarkStart w:id="74" w:name="_Toc34127539"/>
      <w:bookmarkStart w:id="75" w:name="_Toc34127343"/>
      <w:bookmarkStart w:id="76" w:name="_Toc34127540"/>
      <w:bookmarkStart w:id="77" w:name="_Toc34127344"/>
      <w:bookmarkStart w:id="78" w:name="_Toc34127541"/>
      <w:bookmarkStart w:id="79" w:name="_Toc34127345"/>
      <w:bookmarkStart w:id="80" w:name="_Toc34127542"/>
      <w:bookmarkStart w:id="81" w:name="_Toc34127346"/>
      <w:bookmarkStart w:id="82" w:name="_Toc34127543"/>
      <w:bookmarkStart w:id="83" w:name="_Toc34127347"/>
      <w:bookmarkStart w:id="84" w:name="_Toc34127544"/>
      <w:bookmarkStart w:id="85" w:name="_Toc34127348"/>
      <w:bookmarkStart w:id="86" w:name="_Toc34127545"/>
      <w:bookmarkStart w:id="87" w:name="_Toc34127349"/>
      <w:bookmarkStart w:id="88" w:name="_Toc34127546"/>
      <w:bookmarkStart w:id="89" w:name="_Toc34127350"/>
      <w:bookmarkStart w:id="90" w:name="_Toc34127547"/>
      <w:bookmarkStart w:id="91" w:name="_Toc34127351"/>
      <w:bookmarkStart w:id="92" w:name="_Toc34127548"/>
      <w:bookmarkStart w:id="93" w:name="_Toc34127352"/>
      <w:bookmarkStart w:id="94" w:name="_Toc34127549"/>
      <w:bookmarkStart w:id="95" w:name="_Toc34127353"/>
      <w:bookmarkStart w:id="96" w:name="_Toc34127550"/>
      <w:bookmarkStart w:id="97" w:name="_Toc34127363"/>
      <w:bookmarkStart w:id="98" w:name="_Toc34127560"/>
      <w:bookmarkStart w:id="99" w:name="_Toc34127368"/>
      <w:bookmarkStart w:id="100" w:name="_Toc34127565"/>
      <w:bookmarkStart w:id="101" w:name="_Toc34127372"/>
      <w:bookmarkStart w:id="102" w:name="_Toc34127569"/>
      <w:bookmarkStart w:id="103" w:name="_Toc34127377"/>
      <w:bookmarkStart w:id="104" w:name="_Toc34127574"/>
      <w:bookmarkStart w:id="105" w:name="_Toc34127381"/>
      <w:bookmarkStart w:id="106" w:name="_Toc34127578"/>
      <w:bookmarkStart w:id="107" w:name="_Toc34127385"/>
      <w:bookmarkStart w:id="108" w:name="_Toc34127582"/>
      <w:bookmarkStart w:id="109" w:name="_Toc34127390"/>
      <w:bookmarkStart w:id="110" w:name="_Toc34127587"/>
      <w:bookmarkStart w:id="111" w:name="_Toc34127394"/>
      <w:bookmarkStart w:id="112" w:name="_Toc34127591"/>
      <w:bookmarkStart w:id="113" w:name="_Toc34127399"/>
      <w:bookmarkStart w:id="114" w:name="_Toc34127596"/>
      <w:bookmarkStart w:id="115" w:name="_Toc34127407"/>
      <w:bookmarkStart w:id="116" w:name="_Toc34127604"/>
      <w:bookmarkStart w:id="117" w:name="_Toc34127411"/>
      <w:bookmarkStart w:id="118" w:name="_Toc34127608"/>
      <w:bookmarkStart w:id="119" w:name="_Toc34127415"/>
      <w:bookmarkStart w:id="120" w:name="_Toc34127612"/>
      <w:bookmarkStart w:id="121" w:name="_Toc34127419"/>
      <w:bookmarkStart w:id="122" w:name="_Toc34127616"/>
      <w:bookmarkStart w:id="123" w:name="_Toc34127432"/>
      <w:bookmarkStart w:id="124" w:name="_Toc34127629"/>
      <w:bookmarkStart w:id="125" w:name="_Toc34127433"/>
      <w:bookmarkStart w:id="126" w:name="_Toc34127630"/>
      <w:bookmarkStart w:id="127" w:name="_Toc34127434"/>
      <w:bookmarkStart w:id="128" w:name="_Toc34127631"/>
      <w:bookmarkStart w:id="129" w:name="_Toc34127435"/>
      <w:bookmarkStart w:id="130" w:name="_Toc34127632"/>
      <w:bookmarkStart w:id="131" w:name="_Toc34127436"/>
      <w:bookmarkStart w:id="132" w:name="_Toc34127633"/>
      <w:bookmarkStart w:id="133" w:name="_Toc34127437"/>
      <w:bookmarkStart w:id="134" w:name="_Toc34127634"/>
      <w:bookmarkStart w:id="135" w:name="_Toc34127438"/>
      <w:bookmarkStart w:id="136" w:name="_Toc34127635"/>
      <w:bookmarkStart w:id="137" w:name="_Toc34127439"/>
      <w:bookmarkStart w:id="138" w:name="_Toc34127636"/>
      <w:bookmarkStart w:id="139" w:name="_Toc34127440"/>
      <w:bookmarkStart w:id="140" w:name="_Toc34127637"/>
      <w:bookmarkStart w:id="141" w:name="_Toc34127441"/>
      <w:bookmarkStart w:id="142" w:name="_Toc34127638"/>
      <w:bookmarkStart w:id="143" w:name="_Toc34127442"/>
      <w:bookmarkStart w:id="144" w:name="_Toc34127639"/>
      <w:bookmarkStart w:id="145" w:name="_Toc34127443"/>
      <w:bookmarkStart w:id="146" w:name="_Toc34127640"/>
      <w:bookmarkStart w:id="147" w:name="_Toc34127444"/>
      <w:bookmarkStart w:id="148" w:name="_Toc34127641"/>
      <w:bookmarkStart w:id="149" w:name="_Toc34127445"/>
      <w:bookmarkStart w:id="150" w:name="_Toc3412764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Pr>
          <w:rFonts w:hint="cs"/>
          <w:rtl/>
        </w:rPr>
        <w:t xml:space="preserve">זכות עיון </w:t>
      </w:r>
    </w:p>
    <w:p w14:paraId="5BC01761" w14:textId="0F163F9F" w:rsidR="00804E06" w:rsidRPr="00361E4B" w:rsidRDefault="00804E06" w:rsidP="00361E4B">
      <w:pPr>
        <w:pStyle w:val="af5"/>
        <w:numPr>
          <w:ilvl w:val="1"/>
          <w:numId w:val="80"/>
        </w:numPr>
        <w:tabs>
          <w:tab w:val="clear" w:pos="792"/>
        </w:tabs>
        <w:spacing w:line="360" w:lineRule="auto"/>
        <w:ind w:left="915" w:hanging="518"/>
        <w:jc w:val="both"/>
        <w:rPr>
          <w:szCs w:val="24"/>
          <w:rtl/>
        </w:rPr>
      </w:pPr>
      <w:r w:rsidRPr="00361E4B">
        <w:rPr>
          <w:rFonts w:hint="eastAsia"/>
          <w:szCs w:val="24"/>
          <w:rtl/>
        </w:rPr>
        <w:t>במסגרת</w:t>
      </w:r>
      <w:r w:rsidRPr="00361E4B">
        <w:rPr>
          <w:szCs w:val="24"/>
          <w:rtl/>
        </w:rPr>
        <w:t xml:space="preserve"> הגשת ההצעה, על מציע הסבור כי חלקים מהצעתו כוללים סודות מסחריים או סודות עסקיים (להלן: " </w:t>
      </w:r>
      <w:r w:rsidRPr="00361E4B">
        <w:rPr>
          <w:rFonts w:hint="eastAsia"/>
          <w:b/>
          <w:bCs/>
          <w:szCs w:val="24"/>
          <w:rtl/>
        </w:rPr>
        <w:t>חלקים</w:t>
      </w:r>
      <w:r w:rsidRPr="00361E4B">
        <w:rPr>
          <w:b/>
          <w:bCs/>
          <w:szCs w:val="24"/>
          <w:rtl/>
        </w:rPr>
        <w:t xml:space="preserve"> </w:t>
      </w:r>
      <w:r w:rsidRPr="00361E4B">
        <w:rPr>
          <w:rFonts w:hint="eastAsia"/>
          <w:b/>
          <w:bCs/>
          <w:szCs w:val="24"/>
          <w:rtl/>
        </w:rPr>
        <w:t>סודיים</w:t>
      </w:r>
      <w:r w:rsidRPr="00361E4B">
        <w:rPr>
          <w:szCs w:val="24"/>
          <w:rtl/>
        </w:rPr>
        <w:t xml:space="preserve">"), </w:t>
      </w:r>
      <w:r w:rsidRPr="00361E4B">
        <w:rPr>
          <w:rFonts w:hint="eastAsia"/>
          <w:szCs w:val="24"/>
          <w:rtl/>
        </w:rPr>
        <w:t>שלדעתו</w:t>
      </w:r>
      <w:r w:rsidRPr="00361E4B">
        <w:rPr>
          <w:szCs w:val="24"/>
          <w:rtl/>
        </w:rPr>
        <w:t xml:space="preserve"> </w:t>
      </w:r>
      <w:r w:rsidRPr="00361E4B">
        <w:rPr>
          <w:rFonts w:hint="eastAsia"/>
          <w:szCs w:val="24"/>
          <w:rtl/>
        </w:rPr>
        <w:t>אין</w:t>
      </w:r>
      <w:r w:rsidRPr="00361E4B">
        <w:rPr>
          <w:szCs w:val="24"/>
          <w:rtl/>
        </w:rPr>
        <w:t xml:space="preserve"> </w:t>
      </w:r>
      <w:r w:rsidRPr="00361E4B">
        <w:rPr>
          <w:rFonts w:hint="eastAsia"/>
          <w:szCs w:val="24"/>
          <w:rtl/>
        </w:rPr>
        <w:t>לאפשר</w:t>
      </w:r>
      <w:r w:rsidRPr="00361E4B">
        <w:rPr>
          <w:szCs w:val="24"/>
          <w:rtl/>
        </w:rPr>
        <w:t xml:space="preserve"> </w:t>
      </w:r>
      <w:r w:rsidRPr="00361E4B">
        <w:rPr>
          <w:rFonts w:hint="eastAsia"/>
          <w:szCs w:val="24"/>
          <w:rtl/>
        </w:rPr>
        <w:t>את</w:t>
      </w:r>
      <w:r w:rsidRPr="00361E4B">
        <w:rPr>
          <w:szCs w:val="24"/>
          <w:rtl/>
        </w:rPr>
        <w:t xml:space="preserve"> </w:t>
      </w:r>
      <w:r w:rsidRPr="00361E4B">
        <w:rPr>
          <w:rFonts w:hint="eastAsia"/>
          <w:szCs w:val="24"/>
          <w:rtl/>
        </w:rPr>
        <w:t>העיון</w:t>
      </w:r>
      <w:r w:rsidRPr="00361E4B">
        <w:rPr>
          <w:szCs w:val="24"/>
          <w:rtl/>
        </w:rPr>
        <w:t xml:space="preserve"> </w:t>
      </w:r>
      <w:r w:rsidRPr="00361E4B">
        <w:rPr>
          <w:rFonts w:hint="eastAsia"/>
          <w:szCs w:val="24"/>
          <w:rtl/>
        </w:rPr>
        <w:t>בהם</w:t>
      </w:r>
      <w:r w:rsidRPr="00361E4B">
        <w:rPr>
          <w:szCs w:val="24"/>
          <w:rtl/>
        </w:rPr>
        <w:t xml:space="preserve"> </w:t>
      </w:r>
      <w:r w:rsidRPr="00361E4B">
        <w:rPr>
          <w:rFonts w:hint="eastAsia"/>
          <w:szCs w:val="24"/>
          <w:rtl/>
        </w:rPr>
        <w:t>למציעים</w:t>
      </w:r>
      <w:r w:rsidRPr="00361E4B">
        <w:rPr>
          <w:szCs w:val="24"/>
          <w:rtl/>
        </w:rPr>
        <w:t xml:space="preserve"> </w:t>
      </w:r>
      <w:r w:rsidRPr="00361E4B">
        <w:rPr>
          <w:rFonts w:hint="eastAsia"/>
          <w:szCs w:val="24"/>
          <w:rtl/>
        </w:rPr>
        <w:t>אחרים</w:t>
      </w:r>
      <w:r w:rsidRPr="00361E4B">
        <w:rPr>
          <w:szCs w:val="24"/>
          <w:rtl/>
        </w:rPr>
        <w:t xml:space="preserve"> </w:t>
      </w:r>
      <w:r w:rsidRPr="00361E4B">
        <w:rPr>
          <w:rFonts w:hint="eastAsia"/>
          <w:szCs w:val="24"/>
          <w:rtl/>
        </w:rPr>
        <w:t>לאחר</w:t>
      </w:r>
      <w:r w:rsidRPr="00361E4B">
        <w:rPr>
          <w:szCs w:val="24"/>
          <w:rtl/>
        </w:rPr>
        <w:t xml:space="preserve"> </w:t>
      </w:r>
      <w:r w:rsidRPr="00361E4B">
        <w:rPr>
          <w:rFonts w:hint="eastAsia"/>
          <w:szCs w:val="24"/>
          <w:rtl/>
        </w:rPr>
        <w:t>בחירת</w:t>
      </w:r>
      <w:r w:rsidRPr="00361E4B">
        <w:rPr>
          <w:szCs w:val="24"/>
          <w:rtl/>
        </w:rPr>
        <w:t xml:space="preserve"> </w:t>
      </w:r>
      <w:r w:rsidRPr="00361E4B">
        <w:rPr>
          <w:rFonts w:hint="eastAsia"/>
          <w:szCs w:val="24"/>
          <w:rtl/>
        </w:rPr>
        <w:t>הגורם</w:t>
      </w:r>
      <w:r w:rsidRPr="00361E4B">
        <w:rPr>
          <w:szCs w:val="24"/>
          <w:rtl/>
        </w:rPr>
        <w:t xml:space="preserve"> </w:t>
      </w:r>
      <w:r w:rsidRPr="00361E4B">
        <w:rPr>
          <w:rFonts w:hint="eastAsia"/>
          <w:szCs w:val="24"/>
          <w:rtl/>
        </w:rPr>
        <w:t>המבצע</w:t>
      </w:r>
      <w:r w:rsidRPr="00361E4B">
        <w:rPr>
          <w:szCs w:val="24"/>
          <w:rtl/>
        </w:rPr>
        <w:t xml:space="preserve"> </w:t>
      </w:r>
      <w:r w:rsidRPr="00361E4B">
        <w:rPr>
          <w:rFonts w:hint="eastAsia"/>
          <w:szCs w:val="24"/>
          <w:rtl/>
        </w:rPr>
        <w:t>בהליך</w:t>
      </w:r>
      <w:r w:rsidRPr="00361E4B">
        <w:rPr>
          <w:szCs w:val="24"/>
          <w:rtl/>
        </w:rPr>
        <w:t xml:space="preserve"> </w:t>
      </w:r>
      <w:r w:rsidRPr="00361E4B">
        <w:rPr>
          <w:rFonts w:hint="eastAsia"/>
          <w:szCs w:val="24"/>
          <w:rtl/>
        </w:rPr>
        <w:t>התחרותי</w:t>
      </w:r>
      <w:r w:rsidRPr="00361E4B">
        <w:rPr>
          <w:szCs w:val="24"/>
          <w:rtl/>
        </w:rPr>
        <w:t xml:space="preserve">: </w:t>
      </w:r>
    </w:p>
    <w:p w14:paraId="734DCDA9" w14:textId="63935F4C" w:rsidR="00804E06" w:rsidRPr="00361E4B" w:rsidRDefault="00804E06" w:rsidP="00361E4B">
      <w:pPr>
        <w:pStyle w:val="af5"/>
        <w:numPr>
          <w:ilvl w:val="2"/>
          <w:numId w:val="80"/>
        </w:numPr>
        <w:tabs>
          <w:tab w:val="clear" w:pos="1429"/>
        </w:tabs>
        <w:spacing w:before="240" w:line="360" w:lineRule="auto"/>
        <w:ind w:left="1643" w:hanging="736"/>
        <w:jc w:val="both"/>
        <w:rPr>
          <w:szCs w:val="24"/>
          <w:rtl/>
        </w:rPr>
      </w:pPr>
      <w:r w:rsidRPr="00361E4B">
        <w:rPr>
          <w:rFonts w:hint="eastAsia"/>
          <w:szCs w:val="24"/>
          <w:rtl/>
        </w:rPr>
        <w:t>לציין</w:t>
      </w:r>
      <w:r w:rsidRPr="00361E4B">
        <w:rPr>
          <w:szCs w:val="24"/>
          <w:rtl/>
        </w:rPr>
        <w:t xml:space="preserve"> במפורש ברשימה מפורטת מהם החלקים הסודיים בהצעתו </w:t>
      </w:r>
      <w:r w:rsidRPr="00361E4B">
        <w:rPr>
          <w:rFonts w:hint="eastAsia"/>
          <w:szCs w:val="24"/>
          <w:u w:val="single"/>
          <w:rtl/>
        </w:rPr>
        <w:t>ולנמק</w:t>
      </w:r>
      <w:r w:rsidRPr="00361E4B">
        <w:rPr>
          <w:szCs w:val="24"/>
          <w:rtl/>
        </w:rPr>
        <w:t xml:space="preserve"> באופן מפורט את עמדתו; </w:t>
      </w:r>
    </w:p>
    <w:p w14:paraId="0AD7BC0B" w14:textId="11D1C1A1" w:rsidR="00804E06" w:rsidRPr="00361E4B" w:rsidRDefault="00804E06" w:rsidP="00361E4B">
      <w:pPr>
        <w:pStyle w:val="af5"/>
        <w:numPr>
          <w:ilvl w:val="2"/>
          <w:numId w:val="80"/>
        </w:numPr>
        <w:tabs>
          <w:tab w:val="clear" w:pos="1429"/>
        </w:tabs>
        <w:spacing w:before="240" w:line="360" w:lineRule="auto"/>
        <w:ind w:left="1643" w:hanging="736"/>
        <w:jc w:val="both"/>
        <w:rPr>
          <w:szCs w:val="24"/>
        </w:rPr>
      </w:pPr>
      <w:r w:rsidRPr="00361E4B">
        <w:rPr>
          <w:rFonts w:hint="eastAsia"/>
          <w:szCs w:val="24"/>
          <w:rtl/>
        </w:rPr>
        <w:t>לצרף</w:t>
      </w:r>
      <w:r w:rsidRPr="00361E4B">
        <w:rPr>
          <w:szCs w:val="24"/>
          <w:rtl/>
        </w:rPr>
        <w:t xml:space="preserve"> להצעתו עותק </w:t>
      </w:r>
      <w:r w:rsidRPr="00361E4B">
        <w:rPr>
          <w:rFonts w:hint="eastAsia"/>
          <w:szCs w:val="24"/>
          <w:u w:val="single"/>
          <w:rtl/>
        </w:rPr>
        <w:t>נוסף</w:t>
      </w:r>
      <w:r w:rsidRPr="00361E4B">
        <w:rPr>
          <w:szCs w:val="24"/>
          <w:rtl/>
        </w:rPr>
        <w:t xml:space="preserve">, </w:t>
      </w:r>
      <w:r w:rsidRPr="00361E4B">
        <w:rPr>
          <w:rFonts w:hint="eastAsia"/>
          <w:szCs w:val="24"/>
          <w:rtl/>
        </w:rPr>
        <w:t>הכולל</w:t>
      </w:r>
      <w:r w:rsidRPr="00361E4B">
        <w:rPr>
          <w:szCs w:val="24"/>
          <w:rtl/>
        </w:rPr>
        <w:t xml:space="preserve"> </w:t>
      </w:r>
      <w:r w:rsidRPr="00361E4B">
        <w:rPr>
          <w:rFonts w:hint="eastAsia"/>
          <w:szCs w:val="24"/>
          <w:rtl/>
        </w:rPr>
        <w:t>רק</w:t>
      </w:r>
      <w:r w:rsidRPr="00361E4B">
        <w:rPr>
          <w:szCs w:val="24"/>
          <w:rtl/>
        </w:rPr>
        <w:t xml:space="preserve"> </w:t>
      </w:r>
      <w:r w:rsidRPr="00361E4B">
        <w:rPr>
          <w:rFonts w:hint="eastAsia"/>
          <w:szCs w:val="24"/>
          <w:rtl/>
        </w:rPr>
        <w:t>את</w:t>
      </w:r>
      <w:r w:rsidRPr="00361E4B">
        <w:rPr>
          <w:szCs w:val="24"/>
          <w:rtl/>
        </w:rPr>
        <w:t xml:space="preserve"> </w:t>
      </w:r>
      <w:r w:rsidRPr="00361E4B">
        <w:rPr>
          <w:rFonts w:hint="eastAsia"/>
          <w:szCs w:val="24"/>
          <w:rtl/>
        </w:rPr>
        <w:t>החלקים</w:t>
      </w:r>
      <w:r w:rsidRPr="00361E4B">
        <w:rPr>
          <w:szCs w:val="24"/>
          <w:rtl/>
        </w:rPr>
        <w:t xml:space="preserve"> </w:t>
      </w:r>
      <w:r w:rsidRPr="00361E4B">
        <w:rPr>
          <w:rFonts w:hint="eastAsia"/>
          <w:szCs w:val="24"/>
          <w:rtl/>
        </w:rPr>
        <w:t>שאותם</w:t>
      </w:r>
      <w:r w:rsidRPr="00361E4B">
        <w:rPr>
          <w:szCs w:val="24"/>
          <w:rtl/>
        </w:rPr>
        <w:t xml:space="preserve"> </w:t>
      </w:r>
      <w:r w:rsidRPr="00361E4B">
        <w:rPr>
          <w:rFonts w:hint="eastAsia"/>
          <w:szCs w:val="24"/>
          <w:rtl/>
        </w:rPr>
        <w:t>הוא</w:t>
      </w:r>
      <w:r w:rsidRPr="00361E4B">
        <w:rPr>
          <w:szCs w:val="24"/>
          <w:rtl/>
        </w:rPr>
        <w:t xml:space="preserve"> </w:t>
      </w:r>
      <w:r w:rsidRPr="00361E4B">
        <w:rPr>
          <w:rFonts w:hint="eastAsia"/>
          <w:szCs w:val="24"/>
          <w:rtl/>
        </w:rPr>
        <w:t>מסכים</w:t>
      </w:r>
      <w:r w:rsidRPr="00361E4B">
        <w:rPr>
          <w:szCs w:val="24"/>
          <w:rtl/>
        </w:rPr>
        <w:t xml:space="preserve"> </w:t>
      </w:r>
      <w:r w:rsidRPr="00361E4B">
        <w:rPr>
          <w:rFonts w:hint="eastAsia"/>
          <w:szCs w:val="24"/>
          <w:rtl/>
        </w:rPr>
        <w:t>לחשוף</w:t>
      </w:r>
      <w:r w:rsidRPr="00361E4B">
        <w:rPr>
          <w:szCs w:val="24"/>
          <w:rtl/>
        </w:rPr>
        <w:t xml:space="preserve"> </w:t>
      </w:r>
      <w:r w:rsidRPr="00361E4B">
        <w:rPr>
          <w:rFonts w:hint="eastAsia"/>
          <w:szCs w:val="24"/>
          <w:rtl/>
        </w:rPr>
        <w:t>בפני</w:t>
      </w:r>
      <w:r w:rsidRPr="00361E4B">
        <w:rPr>
          <w:szCs w:val="24"/>
          <w:rtl/>
        </w:rPr>
        <w:t xml:space="preserve"> </w:t>
      </w:r>
      <w:r w:rsidRPr="00361E4B">
        <w:rPr>
          <w:rFonts w:hint="eastAsia"/>
          <w:szCs w:val="24"/>
          <w:rtl/>
        </w:rPr>
        <w:t>המציעים</w:t>
      </w:r>
      <w:r w:rsidRPr="00361E4B">
        <w:rPr>
          <w:szCs w:val="24"/>
          <w:rtl/>
        </w:rPr>
        <w:t xml:space="preserve"> </w:t>
      </w:r>
      <w:r w:rsidRPr="00361E4B">
        <w:rPr>
          <w:rFonts w:hint="eastAsia"/>
          <w:szCs w:val="24"/>
          <w:rtl/>
        </w:rPr>
        <w:t>האחרים</w:t>
      </w:r>
      <w:r w:rsidR="00BE3EDC" w:rsidRPr="00361E4B">
        <w:rPr>
          <w:szCs w:val="24"/>
          <w:rtl/>
        </w:rPr>
        <w:t xml:space="preserve">,  </w:t>
      </w:r>
      <w:r w:rsidRPr="00361E4B">
        <w:rPr>
          <w:szCs w:val="24"/>
          <w:rtl/>
        </w:rPr>
        <w:t xml:space="preserve"> כלומר, החלקים הסודיים שבהצעתו</w:t>
      </w:r>
      <w:r w:rsidR="00EC6E99" w:rsidRPr="00361E4B">
        <w:rPr>
          <w:szCs w:val="24"/>
          <w:rtl/>
        </w:rPr>
        <w:t xml:space="preserve"> </w:t>
      </w:r>
      <w:r w:rsidRPr="00361E4B">
        <w:rPr>
          <w:rFonts w:hint="eastAsia"/>
          <w:szCs w:val="24"/>
          <w:rtl/>
        </w:rPr>
        <w:t>יהיו</w:t>
      </w:r>
      <w:r w:rsidRPr="00361E4B">
        <w:rPr>
          <w:b/>
          <w:bCs/>
          <w:szCs w:val="24"/>
          <w:rtl/>
        </w:rPr>
        <w:t xml:space="preserve"> </w:t>
      </w:r>
      <w:r w:rsidRPr="00361E4B">
        <w:rPr>
          <w:rFonts w:hint="eastAsia"/>
          <w:szCs w:val="24"/>
          <w:rtl/>
        </w:rPr>
        <w:t>מושחרים</w:t>
      </w:r>
      <w:r w:rsidRPr="00361E4B">
        <w:rPr>
          <w:szCs w:val="24"/>
          <w:rtl/>
        </w:rPr>
        <w:t xml:space="preserve"> </w:t>
      </w:r>
      <w:r w:rsidRPr="00361E4B">
        <w:rPr>
          <w:rFonts w:hint="eastAsia"/>
          <w:szCs w:val="24"/>
          <w:rtl/>
        </w:rPr>
        <w:t>באופן</w:t>
      </w:r>
      <w:r w:rsidRPr="00361E4B">
        <w:rPr>
          <w:szCs w:val="24"/>
          <w:rtl/>
        </w:rPr>
        <w:t xml:space="preserve"> </w:t>
      </w:r>
      <w:r w:rsidRPr="00361E4B">
        <w:rPr>
          <w:rFonts w:hint="eastAsia"/>
          <w:szCs w:val="24"/>
          <w:rtl/>
        </w:rPr>
        <w:t>ברור</w:t>
      </w:r>
      <w:r w:rsidRPr="00361E4B">
        <w:rPr>
          <w:szCs w:val="24"/>
          <w:rtl/>
        </w:rPr>
        <w:t xml:space="preserve"> </w:t>
      </w:r>
      <w:r w:rsidRPr="00361E4B">
        <w:rPr>
          <w:rFonts w:hint="eastAsia"/>
          <w:szCs w:val="24"/>
          <w:rtl/>
        </w:rPr>
        <w:t>וחד</w:t>
      </w:r>
      <w:r w:rsidRPr="00361E4B">
        <w:rPr>
          <w:szCs w:val="24"/>
          <w:rtl/>
        </w:rPr>
        <w:t xml:space="preserve"> </w:t>
      </w:r>
      <w:r w:rsidRPr="00361E4B">
        <w:rPr>
          <w:rFonts w:hint="eastAsia"/>
          <w:szCs w:val="24"/>
          <w:rtl/>
        </w:rPr>
        <w:t>משמעי</w:t>
      </w:r>
      <w:r w:rsidRPr="00361E4B">
        <w:rPr>
          <w:szCs w:val="24"/>
          <w:rtl/>
        </w:rPr>
        <w:t xml:space="preserve">. </w:t>
      </w:r>
      <w:r w:rsidRPr="00361E4B">
        <w:rPr>
          <w:rFonts w:hint="eastAsia"/>
          <w:szCs w:val="24"/>
          <w:rtl/>
        </w:rPr>
        <w:t>למען</w:t>
      </w:r>
      <w:r w:rsidRPr="00361E4B">
        <w:rPr>
          <w:szCs w:val="24"/>
          <w:rtl/>
        </w:rPr>
        <w:t xml:space="preserve"> </w:t>
      </w:r>
      <w:r w:rsidRPr="00361E4B">
        <w:rPr>
          <w:rFonts w:hint="eastAsia"/>
          <w:szCs w:val="24"/>
          <w:rtl/>
        </w:rPr>
        <w:t>הסר</w:t>
      </w:r>
      <w:r w:rsidRPr="00361E4B">
        <w:rPr>
          <w:szCs w:val="24"/>
          <w:rtl/>
        </w:rPr>
        <w:t xml:space="preserve"> </w:t>
      </w:r>
      <w:r w:rsidRPr="00361E4B">
        <w:rPr>
          <w:rFonts w:hint="eastAsia"/>
          <w:szCs w:val="24"/>
          <w:rtl/>
        </w:rPr>
        <w:t>ספק</w:t>
      </w:r>
      <w:r w:rsidRPr="00361E4B">
        <w:rPr>
          <w:szCs w:val="24"/>
          <w:rtl/>
        </w:rPr>
        <w:t xml:space="preserve">, </w:t>
      </w:r>
      <w:r w:rsidRPr="00361E4B">
        <w:rPr>
          <w:rFonts w:hint="eastAsia"/>
          <w:szCs w:val="24"/>
          <w:rtl/>
        </w:rPr>
        <w:t>אין</w:t>
      </w:r>
      <w:r w:rsidRPr="00361E4B">
        <w:rPr>
          <w:szCs w:val="24"/>
          <w:rtl/>
        </w:rPr>
        <w:t xml:space="preserve"> </w:t>
      </w:r>
      <w:r w:rsidRPr="00361E4B">
        <w:rPr>
          <w:rFonts w:hint="eastAsia"/>
          <w:szCs w:val="24"/>
          <w:rtl/>
        </w:rPr>
        <w:t>להחסיר</w:t>
      </w:r>
      <w:r w:rsidRPr="00361E4B">
        <w:rPr>
          <w:szCs w:val="24"/>
          <w:rtl/>
        </w:rPr>
        <w:t xml:space="preserve"> </w:t>
      </w:r>
      <w:r w:rsidRPr="00361E4B">
        <w:rPr>
          <w:rFonts w:hint="eastAsia"/>
          <w:szCs w:val="24"/>
          <w:rtl/>
        </w:rPr>
        <w:t>חלקים</w:t>
      </w:r>
      <w:r w:rsidRPr="00361E4B">
        <w:rPr>
          <w:szCs w:val="24"/>
          <w:rtl/>
        </w:rPr>
        <w:t xml:space="preserve"> </w:t>
      </w:r>
      <w:r w:rsidRPr="00361E4B">
        <w:rPr>
          <w:rFonts w:hint="eastAsia"/>
          <w:szCs w:val="24"/>
          <w:rtl/>
        </w:rPr>
        <w:t>מההצעה</w:t>
      </w:r>
      <w:r w:rsidRPr="00361E4B">
        <w:rPr>
          <w:szCs w:val="24"/>
          <w:rtl/>
        </w:rPr>
        <w:t xml:space="preserve">, </w:t>
      </w:r>
      <w:r w:rsidRPr="00361E4B">
        <w:rPr>
          <w:rFonts w:hint="eastAsia"/>
          <w:szCs w:val="24"/>
          <w:rtl/>
        </w:rPr>
        <w:t>אלא</w:t>
      </w:r>
      <w:r w:rsidRPr="00361E4B">
        <w:rPr>
          <w:szCs w:val="24"/>
          <w:rtl/>
        </w:rPr>
        <w:t xml:space="preserve"> </w:t>
      </w:r>
      <w:r w:rsidRPr="00361E4B">
        <w:rPr>
          <w:rFonts w:hint="eastAsia"/>
          <w:szCs w:val="24"/>
          <w:rtl/>
        </w:rPr>
        <w:t>רק</w:t>
      </w:r>
      <w:r w:rsidRPr="00361E4B">
        <w:rPr>
          <w:szCs w:val="24"/>
          <w:rtl/>
        </w:rPr>
        <w:t xml:space="preserve"> </w:t>
      </w:r>
      <w:r w:rsidRPr="00361E4B">
        <w:rPr>
          <w:rFonts w:hint="eastAsia"/>
          <w:szCs w:val="24"/>
          <w:rtl/>
        </w:rPr>
        <w:t>להשחיר</w:t>
      </w:r>
      <w:r w:rsidRPr="00361E4B">
        <w:rPr>
          <w:szCs w:val="24"/>
          <w:rtl/>
        </w:rPr>
        <w:t xml:space="preserve"> </w:t>
      </w:r>
      <w:r w:rsidRPr="00361E4B">
        <w:rPr>
          <w:rFonts w:hint="eastAsia"/>
          <w:szCs w:val="24"/>
          <w:rtl/>
        </w:rPr>
        <w:t>חלקים</w:t>
      </w:r>
      <w:r w:rsidRPr="00361E4B">
        <w:rPr>
          <w:szCs w:val="24"/>
          <w:rtl/>
        </w:rPr>
        <w:t xml:space="preserve"> </w:t>
      </w:r>
      <w:r w:rsidRPr="00361E4B">
        <w:rPr>
          <w:rFonts w:hint="eastAsia"/>
          <w:szCs w:val="24"/>
          <w:rtl/>
        </w:rPr>
        <w:t>שהם</w:t>
      </w:r>
      <w:r w:rsidRPr="00361E4B">
        <w:rPr>
          <w:szCs w:val="24"/>
          <w:rtl/>
        </w:rPr>
        <w:t xml:space="preserve"> </w:t>
      </w:r>
      <w:r w:rsidRPr="00361E4B">
        <w:rPr>
          <w:rFonts w:hint="eastAsia"/>
          <w:szCs w:val="24"/>
          <w:rtl/>
        </w:rPr>
        <w:t>סודיים</w:t>
      </w:r>
      <w:r w:rsidRPr="00361E4B">
        <w:rPr>
          <w:szCs w:val="24"/>
          <w:rtl/>
        </w:rPr>
        <w:t xml:space="preserve"> </w:t>
      </w:r>
      <w:r w:rsidRPr="00361E4B">
        <w:rPr>
          <w:rFonts w:hint="eastAsia"/>
          <w:szCs w:val="24"/>
          <w:rtl/>
        </w:rPr>
        <w:t>–</w:t>
      </w:r>
      <w:r w:rsidRPr="00361E4B">
        <w:rPr>
          <w:szCs w:val="24"/>
          <w:rtl/>
        </w:rPr>
        <w:t xml:space="preserve"> </w:t>
      </w:r>
      <w:r w:rsidRPr="00361E4B">
        <w:rPr>
          <w:rFonts w:hint="eastAsia"/>
          <w:szCs w:val="24"/>
          <w:rtl/>
        </w:rPr>
        <w:t>לעמדתו</w:t>
      </w:r>
      <w:r w:rsidRPr="00361E4B">
        <w:rPr>
          <w:szCs w:val="24"/>
          <w:rtl/>
        </w:rPr>
        <w:t xml:space="preserve"> </w:t>
      </w:r>
      <w:r w:rsidRPr="00361E4B">
        <w:rPr>
          <w:rFonts w:hint="eastAsia"/>
          <w:szCs w:val="24"/>
          <w:rtl/>
        </w:rPr>
        <w:t>של</w:t>
      </w:r>
      <w:r w:rsidRPr="00361E4B">
        <w:rPr>
          <w:szCs w:val="24"/>
          <w:rtl/>
        </w:rPr>
        <w:t xml:space="preserve"> </w:t>
      </w:r>
      <w:r w:rsidRPr="00361E4B">
        <w:rPr>
          <w:rFonts w:hint="eastAsia"/>
          <w:szCs w:val="24"/>
          <w:rtl/>
        </w:rPr>
        <w:t>המציע</w:t>
      </w:r>
      <w:r w:rsidR="00BE3EDC" w:rsidRPr="00361E4B">
        <w:rPr>
          <w:szCs w:val="24"/>
          <w:rtl/>
        </w:rPr>
        <w:t xml:space="preserve">. </w:t>
      </w:r>
    </w:p>
    <w:p w14:paraId="115597FD" w14:textId="36FDF336" w:rsidR="00804E06" w:rsidRPr="00361E4B" w:rsidRDefault="00804E06" w:rsidP="00361E4B">
      <w:pPr>
        <w:pStyle w:val="af5"/>
        <w:numPr>
          <w:ilvl w:val="1"/>
          <w:numId w:val="80"/>
        </w:numPr>
        <w:tabs>
          <w:tab w:val="clear" w:pos="792"/>
        </w:tabs>
        <w:spacing w:line="360" w:lineRule="auto"/>
        <w:ind w:left="915" w:hanging="518"/>
        <w:jc w:val="both"/>
        <w:rPr>
          <w:szCs w:val="24"/>
        </w:rPr>
      </w:pPr>
      <w:r w:rsidRPr="00361E4B">
        <w:rPr>
          <w:rFonts w:hint="eastAsia"/>
          <w:szCs w:val="24"/>
          <w:rtl/>
        </w:rPr>
        <w:lastRenderedPageBreak/>
        <w:t>מציע</w:t>
      </w:r>
      <w:r w:rsidRPr="00361E4B">
        <w:rPr>
          <w:szCs w:val="24"/>
          <w:rtl/>
        </w:rPr>
        <w:t xml:space="preserve"> </w:t>
      </w:r>
      <w:r w:rsidRPr="00361E4B">
        <w:rPr>
          <w:rFonts w:hint="eastAsia"/>
          <w:szCs w:val="24"/>
          <w:rtl/>
        </w:rPr>
        <w:t>שלא</w:t>
      </w:r>
      <w:r w:rsidRPr="00361E4B">
        <w:rPr>
          <w:szCs w:val="24"/>
          <w:rtl/>
        </w:rPr>
        <w:t xml:space="preserve"> </w:t>
      </w:r>
      <w:r w:rsidRPr="00361E4B">
        <w:rPr>
          <w:rFonts w:hint="eastAsia"/>
          <w:szCs w:val="24"/>
          <w:rtl/>
        </w:rPr>
        <w:t>סימן</w:t>
      </w:r>
      <w:r w:rsidRPr="00361E4B">
        <w:rPr>
          <w:szCs w:val="24"/>
          <w:rtl/>
        </w:rPr>
        <w:t xml:space="preserve"> </w:t>
      </w:r>
      <w:r w:rsidRPr="00361E4B">
        <w:rPr>
          <w:rFonts w:hint="eastAsia"/>
          <w:szCs w:val="24"/>
          <w:rtl/>
        </w:rPr>
        <w:t>חלקים</w:t>
      </w:r>
      <w:r w:rsidRPr="00361E4B">
        <w:rPr>
          <w:szCs w:val="24"/>
          <w:rtl/>
        </w:rPr>
        <w:t xml:space="preserve"> </w:t>
      </w:r>
      <w:r w:rsidRPr="00361E4B">
        <w:rPr>
          <w:rFonts w:hint="eastAsia"/>
          <w:szCs w:val="24"/>
          <w:rtl/>
        </w:rPr>
        <w:t>בהצעתו</w:t>
      </w:r>
      <w:r w:rsidRPr="00361E4B">
        <w:rPr>
          <w:szCs w:val="24"/>
          <w:rtl/>
        </w:rPr>
        <w:t xml:space="preserve"> </w:t>
      </w:r>
      <w:r w:rsidRPr="00361E4B">
        <w:rPr>
          <w:rFonts w:hint="eastAsia"/>
          <w:szCs w:val="24"/>
          <w:rtl/>
        </w:rPr>
        <w:t>כסודיים</w:t>
      </w:r>
      <w:r w:rsidRPr="00361E4B">
        <w:rPr>
          <w:szCs w:val="24"/>
          <w:rtl/>
        </w:rPr>
        <w:t xml:space="preserve">, </w:t>
      </w:r>
      <w:r w:rsidRPr="00361E4B">
        <w:rPr>
          <w:rFonts w:hint="eastAsia"/>
          <w:szCs w:val="24"/>
          <w:rtl/>
        </w:rPr>
        <w:t>בעת</w:t>
      </w:r>
      <w:r w:rsidRPr="00361E4B">
        <w:rPr>
          <w:szCs w:val="24"/>
          <w:rtl/>
        </w:rPr>
        <w:t xml:space="preserve"> </w:t>
      </w:r>
      <w:r w:rsidRPr="00361E4B">
        <w:rPr>
          <w:rFonts w:hint="eastAsia"/>
          <w:szCs w:val="24"/>
          <w:rtl/>
        </w:rPr>
        <w:t>הגשת</w:t>
      </w:r>
      <w:r w:rsidRPr="00361E4B">
        <w:rPr>
          <w:szCs w:val="24"/>
          <w:rtl/>
        </w:rPr>
        <w:t xml:space="preserve"> </w:t>
      </w:r>
      <w:r w:rsidRPr="00361E4B">
        <w:rPr>
          <w:rFonts w:hint="eastAsia"/>
          <w:szCs w:val="24"/>
          <w:rtl/>
        </w:rPr>
        <w:t>ההצעה</w:t>
      </w:r>
      <w:r w:rsidRPr="00361E4B">
        <w:rPr>
          <w:szCs w:val="24"/>
          <w:rtl/>
        </w:rPr>
        <w:t xml:space="preserve"> </w:t>
      </w:r>
      <w:r w:rsidRPr="00361E4B">
        <w:rPr>
          <w:rFonts w:hint="eastAsia"/>
          <w:szCs w:val="24"/>
          <w:rtl/>
        </w:rPr>
        <w:t>במסגרת</w:t>
      </w:r>
      <w:r w:rsidRPr="00361E4B">
        <w:rPr>
          <w:szCs w:val="24"/>
          <w:rtl/>
        </w:rPr>
        <w:t xml:space="preserve"> </w:t>
      </w:r>
      <w:r w:rsidRPr="00361E4B">
        <w:rPr>
          <w:rFonts w:hint="eastAsia"/>
          <w:szCs w:val="24"/>
          <w:rtl/>
        </w:rPr>
        <w:t>ההליך</w:t>
      </w:r>
      <w:r w:rsidRPr="00361E4B">
        <w:rPr>
          <w:szCs w:val="24"/>
          <w:rtl/>
        </w:rPr>
        <w:t xml:space="preserve"> </w:t>
      </w:r>
      <w:r w:rsidRPr="00361E4B">
        <w:rPr>
          <w:rFonts w:hint="eastAsia"/>
          <w:szCs w:val="24"/>
          <w:rtl/>
        </w:rPr>
        <w:t>התחרותי</w:t>
      </w:r>
      <w:r w:rsidRPr="00361E4B">
        <w:rPr>
          <w:szCs w:val="24"/>
          <w:rtl/>
        </w:rPr>
        <w:t xml:space="preserve">, </w:t>
      </w:r>
      <w:r w:rsidRPr="00361E4B">
        <w:rPr>
          <w:rFonts w:hint="eastAsia"/>
          <w:szCs w:val="24"/>
          <w:rtl/>
        </w:rPr>
        <w:t>יראוהו</w:t>
      </w:r>
      <w:r w:rsidRPr="00361E4B">
        <w:rPr>
          <w:szCs w:val="24"/>
          <w:rtl/>
        </w:rPr>
        <w:t xml:space="preserve"> </w:t>
      </w:r>
      <w:r w:rsidRPr="00361E4B">
        <w:rPr>
          <w:rFonts w:hint="eastAsia"/>
          <w:szCs w:val="24"/>
          <w:rtl/>
        </w:rPr>
        <w:t>כמי</w:t>
      </w:r>
      <w:r w:rsidRPr="00361E4B">
        <w:rPr>
          <w:szCs w:val="24"/>
          <w:rtl/>
        </w:rPr>
        <w:t xml:space="preserve"> </w:t>
      </w:r>
      <w:r w:rsidRPr="00361E4B">
        <w:rPr>
          <w:rFonts w:hint="eastAsia"/>
          <w:szCs w:val="24"/>
          <w:rtl/>
        </w:rPr>
        <w:t>שמסכים</w:t>
      </w:r>
      <w:r w:rsidRPr="00361E4B">
        <w:rPr>
          <w:szCs w:val="24"/>
          <w:rtl/>
        </w:rPr>
        <w:t xml:space="preserve"> </w:t>
      </w:r>
      <w:r w:rsidRPr="00361E4B">
        <w:rPr>
          <w:rFonts w:hint="eastAsia"/>
          <w:szCs w:val="24"/>
          <w:rtl/>
        </w:rPr>
        <w:t>למסירת</w:t>
      </w:r>
      <w:r w:rsidRPr="00361E4B">
        <w:rPr>
          <w:szCs w:val="24"/>
          <w:rtl/>
        </w:rPr>
        <w:t xml:space="preserve"> </w:t>
      </w:r>
      <w:r w:rsidRPr="00361E4B">
        <w:rPr>
          <w:rFonts w:hint="eastAsia"/>
          <w:szCs w:val="24"/>
          <w:rtl/>
        </w:rPr>
        <w:t>ההצעה</w:t>
      </w:r>
      <w:r w:rsidRPr="00361E4B">
        <w:rPr>
          <w:szCs w:val="24"/>
          <w:rtl/>
        </w:rPr>
        <w:t xml:space="preserve"> </w:t>
      </w:r>
      <w:r w:rsidRPr="00361E4B">
        <w:rPr>
          <w:rFonts w:hint="eastAsia"/>
          <w:szCs w:val="24"/>
          <w:rtl/>
        </w:rPr>
        <w:t>כולה</w:t>
      </w:r>
      <w:r w:rsidRPr="00361E4B">
        <w:rPr>
          <w:szCs w:val="24"/>
          <w:rtl/>
        </w:rPr>
        <w:t xml:space="preserve"> </w:t>
      </w:r>
      <w:r w:rsidRPr="00361E4B">
        <w:rPr>
          <w:rFonts w:hint="eastAsia"/>
          <w:szCs w:val="24"/>
          <w:rtl/>
        </w:rPr>
        <w:t>לעיון</w:t>
      </w:r>
      <w:r w:rsidRPr="00361E4B">
        <w:rPr>
          <w:szCs w:val="24"/>
          <w:rtl/>
        </w:rPr>
        <w:t xml:space="preserve"> </w:t>
      </w:r>
      <w:r w:rsidRPr="00361E4B">
        <w:rPr>
          <w:rFonts w:hint="eastAsia"/>
          <w:szCs w:val="24"/>
          <w:rtl/>
        </w:rPr>
        <w:t>מציעים</w:t>
      </w:r>
      <w:r w:rsidRPr="00361E4B">
        <w:rPr>
          <w:szCs w:val="24"/>
          <w:rtl/>
        </w:rPr>
        <w:t xml:space="preserve"> </w:t>
      </w:r>
      <w:r w:rsidRPr="00361E4B">
        <w:rPr>
          <w:rFonts w:hint="eastAsia"/>
          <w:szCs w:val="24"/>
          <w:rtl/>
        </w:rPr>
        <w:t>אחרים</w:t>
      </w:r>
      <w:r w:rsidRPr="00361E4B">
        <w:rPr>
          <w:szCs w:val="24"/>
          <w:rtl/>
        </w:rPr>
        <w:t xml:space="preserve">, </w:t>
      </w:r>
      <w:r w:rsidRPr="00361E4B">
        <w:rPr>
          <w:rFonts w:hint="eastAsia"/>
          <w:szCs w:val="24"/>
          <w:rtl/>
        </w:rPr>
        <w:t>אם</w:t>
      </w:r>
      <w:r w:rsidRPr="00361E4B">
        <w:rPr>
          <w:szCs w:val="24"/>
          <w:rtl/>
        </w:rPr>
        <w:t xml:space="preserve"> </w:t>
      </w:r>
      <w:r w:rsidRPr="00361E4B">
        <w:rPr>
          <w:rFonts w:hint="eastAsia"/>
          <w:szCs w:val="24"/>
          <w:rtl/>
        </w:rPr>
        <w:t>יוכרז</w:t>
      </w:r>
      <w:r w:rsidRPr="00361E4B">
        <w:rPr>
          <w:szCs w:val="24"/>
          <w:rtl/>
        </w:rPr>
        <w:t xml:space="preserve"> </w:t>
      </w:r>
      <w:r w:rsidRPr="00361E4B">
        <w:rPr>
          <w:rFonts w:hint="eastAsia"/>
          <w:szCs w:val="24"/>
          <w:rtl/>
        </w:rPr>
        <w:t>כזוכה</w:t>
      </w:r>
      <w:r w:rsidRPr="00361E4B">
        <w:rPr>
          <w:szCs w:val="24"/>
          <w:rtl/>
        </w:rPr>
        <w:t xml:space="preserve"> </w:t>
      </w:r>
      <w:r w:rsidRPr="00361E4B">
        <w:rPr>
          <w:rFonts w:hint="eastAsia"/>
          <w:szCs w:val="24"/>
          <w:rtl/>
        </w:rPr>
        <w:t>בהליך</w:t>
      </w:r>
      <w:r w:rsidRPr="00361E4B">
        <w:rPr>
          <w:szCs w:val="24"/>
          <w:rtl/>
        </w:rPr>
        <w:t xml:space="preserve"> </w:t>
      </w:r>
      <w:r w:rsidRPr="00361E4B">
        <w:rPr>
          <w:rFonts w:hint="eastAsia"/>
          <w:szCs w:val="24"/>
          <w:rtl/>
        </w:rPr>
        <w:t>התחרותי</w:t>
      </w:r>
      <w:r w:rsidRPr="00361E4B">
        <w:rPr>
          <w:szCs w:val="24"/>
          <w:rtl/>
        </w:rPr>
        <w:t>.</w:t>
      </w:r>
    </w:p>
    <w:p w14:paraId="1BB47BE9" w14:textId="47684186" w:rsidR="00804E06" w:rsidRPr="00361E4B" w:rsidRDefault="00804E06" w:rsidP="00361E4B">
      <w:pPr>
        <w:pStyle w:val="af5"/>
        <w:numPr>
          <w:ilvl w:val="1"/>
          <w:numId w:val="80"/>
        </w:numPr>
        <w:tabs>
          <w:tab w:val="clear" w:pos="792"/>
        </w:tabs>
        <w:spacing w:line="360" w:lineRule="auto"/>
        <w:ind w:left="915" w:hanging="518"/>
        <w:jc w:val="both"/>
        <w:rPr>
          <w:szCs w:val="24"/>
          <w:rtl/>
        </w:rPr>
      </w:pPr>
      <w:r w:rsidRPr="00361E4B">
        <w:rPr>
          <w:rFonts w:hint="eastAsia"/>
          <w:szCs w:val="24"/>
          <w:rtl/>
        </w:rPr>
        <w:t>מציע</w:t>
      </w:r>
      <w:r w:rsidRPr="00361E4B">
        <w:rPr>
          <w:szCs w:val="24"/>
          <w:rtl/>
        </w:rPr>
        <w:t xml:space="preserve"> שטען שחלק מסוים מהצעתו היא סוד מסחרי או מקצועי, יהיה מנוע מלדרוש לעיין בחלק זה של ההצעה הזוכה במכרז. </w:t>
      </w:r>
      <w:r w:rsidRPr="00361E4B">
        <w:rPr>
          <w:rFonts w:hint="eastAsia"/>
          <w:b/>
          <w:bCs/>
          <w:szCs w:val="24"/>
          <w:rtl/>
        </w:rPr>
        <w:t>ומכאן</w:t>
      </w:r>
      <w:r w:rsidRPr="00361E4B">
        <w:rPr>
          <w:b/>
          <w:bCs/>
          <w:szCs w:val="24"/>
          <w:rtl/>
        </w:rPr>
        <w:t xml:space="preserve"> </w:t>
      </w:r>
      <w:r w:rsidRPr="00361E4B">
        <w:rPr>
          <w:rFonts w:hint="eastAsia"/>
          <w:b/>
          <w:bCs/>
          <w:szCs w:val="24"/>
          <w:rtl/>
        </w:rPr>
        <w:t>שהמציע</w:t>
      </w:r>
      <w:r w:rsidRPr="00361E4B">
        <w:rPr>
          <w:b/>
          <w:bCs/>
          <w:szCs w:val="24"/>
          <w:rtl/>
        </w:rPr>
        <w:t xml:space="preserve"> </w:t>
      </w:r>
      <w:r w:rsidRPr="00361E4B">
        <w:rPr>
          <w:rFonts w:hint="eastAsia"/>
          <w:b/>
          <w:bCs/>
          <w:szCs w:val="24"/>
          <w:rtl/>
        </w:rPr>
        <w:t>מוותר</w:t>
      </w:r>
      <w:r w:rsidRPr="00361E4B">
        <w:rPr>
          <w:b/>
          <w:bCs/>
          <w:szCs w:val="24"/>
          <w:rtl/>
        </w:rPr>
        <w:t xml:space="preserve"> </w:t>
      </w:r>
      <w:r w:rsidRPr="00361E4B">
        <w:rPr>
          <w:rFonts w:hint="eastAsia"/>
          <w:b/>
          <w:bCs/>
          <w:szCs w:val="24"/>
          <w:rtl/>
        </w:rPr>
        <w:t>מראש</w:t>
      </w:r>
      <w:r w:rsidRPr="00361E4B">
        <w:rPr>
          <w:b/>
          <w:bCs/>
          <w:szCs w:val="24"/>
          <w:rtl/>
        </w:rPr>
        <w:t xml:space="preserve"> </w:t>
      </w:r>
      <w:r w:rsidRPr="00361E4B">
        <w:rPr>
          <w:rFonts w:hint="eastAsia"/>
          <w:b/>
          <w:bCs/>
          <w:szCs w:val="24"/>
          <w:rtl/>
        </w:rPr>
        <w:t>על</w:t>
      </w:r>
      <w:r w:rsidRPr="00361E4B">
        <w:rPr>
          <w:b/>
          <w:bCs/>
          <w:szCs w:val="24"/>
          <w:rtl/>
        </w:rPr>
        <w:t xml:space="preserve"> </w:t>
      </w:r>
      <w:r w:rsidRPr="00361E4B">
        <w:rPr>
          <w:rFonts w:hint="eastAsia"/>
          <w:b/>
          <w:bCs/>
          <w:szCs w:val="24"/>
          <w:rtl/>
        </w:rPr>
        <w:t>זכות</w:t>
      </w:r>
      <w:r w:rsidRPr="00361E4B">
        <w:rPr>
          <w:b/>
          <w:bCs/>
          <w:szCs w:val="24"/>
          <w:rtl/>
        </w:rPr>
        <w:t xml:space="preserve"> </w:t>
      </w:r>
      <w:r w:rsidRPr="00361E4B">
        <w:rPr>
          <w:rFonts w:hint="eastAsia"/>
          <w:b/>
          <w:bCs/>
          <w:szCs w:val="24"/>
          <w:rtl/>
        </w:rPr>
        <w:t>העיון</w:t>
      </w:r>
      <w:r w:rsidRPr="00361E4B">
        <w:rPr>
          <w:b/>
          <w:bCs/>
          <w:szCs w:val="24"/>
          <w:rtl/>
        </w:rPr>
        <w:t xml:space="preserve"> </w:t>
      </w:r>
      <w:r w:rsidRPr="00361E4B">
        <w:rPr>
          <w:rFonts w:hint="eastAsia"/>
          <w:b/>
          <w:bCs/>
          <w:szCs w:val="24"/>
          <w:rtl/>
        </w:rPr>
        <w:t>בחלקים</w:t>
      </w:r>
      <w:r w:rsidRPr="00361E4B">
        <w:rPr>
          <w:b/>
          <w:bCs/>
          <w:szCs w:val="24"/>
          <w:rtl/>
        </w:rPr>
        <w:t xml:space="preserve"> </w:t>
      </w:r>
      <w:r w:rsidRPr="00361E4B">
        <w:rPr>
          <w:rFonts w:hint="eastAsia"/>
          <w:b/>
          <w:bCs/>
          <w:szCs w:val="24"/>
          <w:rtl/>
        </w:rPr>
        <w:t>מקבילים</w:t>
      </w:r>
      <w:r w:rsidRPr="00361E4B">
        <w:rPr>
          <w:b/>
          <w:bCs/>
          <w:szCs w:val="24"/>
          <w:rtl/>
        </w:rPr>
        <w:t xml:space="preserve"> </w:t>
      </w:r>
      <w:r w:rsidRPr="00361E4B">
        <w:rPr>
          <w:rFonts w:hint="eastAsia"/>
          <w:b/>
          <w:bCs/>
          <w:szCs w:val="24"/>
          <w:rtl/>
        </w:rPr>
        <w:t>של</w:t>
      </w:r>
      <w:r w:rsidRPr="00361E4B">
        <w:rPr>
          <w:b/>
          <w:bCs/>
          <w:szCs w:val="24"/>
          <w:rtl/>
        </w:rPr>
        <w:t xml:space="preserve"> </w:t>
      </w:r>
      <w:r w:rsidRPr="00361E4B">
        <w:rPr>
          <w:rFonts w:hint="eastAsia"/>
          <w:b/>
          <w:bCs/>
          <w:szCs w:val="24"/>
          <w:rtl/>
        </w:rPr>
        <w:t>ההצעות</w:t>
      </w:r>
      <w:r w:rsidRPr="00361E4B">
        <w:rPr>
          <w:b/>
          <w:bCs/>
          <w:szCs w:val="24"/>
          <w:rtl/>
        </w:rPr>
        <w:t xml:space="preserve"> </w:t>
      </w:r>
      <w:r w:rsidRPr="00361E4B">
        <w:rPr>
          <w:rFonts w:hint="eastAsia"/>
          <w:b/>
          <w:bCs/>
          <w:szCs w:val="24"/>
          <w:rtl/>
        </w:rPr>
        <w:t>האחרות</w:t>
      </w:r>
      <w:r w:rsidRPr="00361E4B">
        <w:rPr>
          <w:b/>
          <w:bCs/>
          <w:szCs w:val="24"/>
          <w:rtl/>
        </w:rPr>
        <w:t xml:space="preserve"> </w:t>
      </w:r>
      <w:r w:rsidRPr="00361E4B">
        <w:rPr>
          <w:rFonts w:hint="eastAsia"/>
          <w:b/>
          <w:bCs/>
          <w:szCs w:val="24"/>
          <w:rtl/>
        </w:rPr>
        <w:t>שתוגשנה</w:t>
      </w:r>
      <w:r w:rsidRPr="00361E4B">
        <w:rPr>
          <w:b/>
          <w:bCs/>
          <w:szCs w:val="24"/>
          <w:rtl/>
        </w:rPr>
        <w:t xml:space="preserve"> </w:t>
      </w:r>
      <w:r w:rsidRPr="00361E4B">
        <w:rPr>
          <w:rFonts w:hint="eastAsia"/>
          <w:b/>
          <w:bCs/>
          <w:szCs w:val="24"/>
          <w:rtl/>
        </w:rPr>
        <w:t>במסגרת</w:t>
      </w:r>
      <w:r w:rsidRPr="00361E4B">
        <w:rPr>
          <w:b/>
          <w:bCs/>
          <w:szCs w:val="24"/>
          <w:rtl/>
        </w:rPr>
        <w:t xml:space="preserve"> </w:t>
      </w:r>
      <w:r w:rsidRPr="00361E4B">
        <w:rPr>
          <w:rFonts w:hint="eastAsia"/>
          <w:b/>
          <w:bCs/>
          <w:szCs w:val="24"/>
          <w:rtl/>
        </w:rPr>
        <w:t>ההליך</w:t>
      </w:r>
      <w:r w:rsidRPr="00361E4B">
        <w:rPr>
          <w:b/>
          <w:bCs/>
          <w:szCs w:val="24"/>
          <w:rtl/>
        </w:rPr>
        <w:t xml:space="preserve"> </w:t>
      </w:r>
      <w:r w:rsidRPr="00361E4B">
        <w:rPr>
          <w:rFonts w:hint="eastAsia"/>
          <w:b/>
          <w:bCs/>
          <w:szCs w:val="24"/>
          <w:rtl/>
        </w:rPr>
        <w:t>התחרותי</w:t>
      </w:r>
      <w:r w:rsidRPr="00361E4B">
        <w:rPr>
          <w:b/>
          <w:bCs/>
          <w:szCs w:val="24"/>
          <w:rtl/>
        </w:rPr>
        <w:t xml:space="preserve">, </w:t>
      </w:r>
      <w:r w:rsidRPr="00361E4B">
        <w:rPr>
          <w:rFonts w:hint="eastAsia"/>
          <w:b/>
          <w:bCs/>
          <w:szCs w:val="24"/>
          <w:rtl/>
        </w:rPr>
        <w:t>וזאת</w:t>
      </w:r>
      <w:r w:rsidRPr="00361E4B">
        <w:rPr>
          <w:b/>
          <w:bCs/>
          <w:szCs w:val="24"/>
          <w:rtl/>
        </w:rPr>
        <w:t xml:space="preserve"> </w:t>
      </w:r>
      <w:r w:rsidRPr="00361E4B">
        <w:rPr>
          <w:rFonts w:hint="eastAsia"/>
          <w:b/>
          <w:bCs/>
          <w:szCs w:val="24"/>
          <w:rtl/>
        </w:rPr>
        <w:t>גם</w:t>
      </w:r>
      <w:r w:rsidRPr="00361E4B">
        <w:rPr>
          <w:b/>
          <w:bCs/>
          <w:szCs w:val="24"/>
          <w:rtl/>
        </w:rPr>
        <w:t xml:space="preserve"> </w:t>
      </w:r>
      <w:r w:rsidRPr="00361E4B">
        <w:rPr>
          <w:rFonts w:hint="eastAsia"/>
          <w:b/>
          <w:bCs/>
          <w:szCs w:val="24"/>
          <w:rtl/>
        </w:rPr>
        <w:t>במקרה</w:t>
      </w:r>
      <w:r w:rsidRPr="00361E4B">
        <w:rPr>
          <w:b/>
          <w:bCs/>
          <w:szCs w:val="24"/>
          <w:rtl/>
        </w:rPr>
        <w:t xml:space="preserve"> </w:t>
      </w:r>
      <w:r w:rsidRPr="00361E4B">
        <w:rPr>
          <w:rFonts w:hint="eastAsia"/>
          <w:b/>
          <w:bCs/>
          <w:szCs w:val="24"/>
          <w:rtl/>
        </w:rPr>
        <w:t>שבו</w:t>
      </w:r>
      <w:r w:rsidRPr="00361E4B">
        <w:rPr>
          <w:b/>
          <w:bCs/>
          <w:szCs w:val="24"/>
          <w:rtl/>
        </w:rPr>
        <w:t xml:space="preserve"> </w:t>
      </w:r>
      <w:r w:rsidRPr="00361E4B">
        <w:rPr>
          <w:rFonts w:hint="eastAsia"/>
          <w:b/>
          <w:bCs/>
          <w:szCs w:val="24"/>
          <w:rtl/>
        </w:rPr>
        <w:t>ועדת</w:t>
      </w:r>
      <w:r w:rsidRPr="00361E4B">
        <w:rPr>
          <w:b/>
          <w:bCs/>
          <w:szCs w:val="24"/>
          <w:rtl/>
        </w:rPr>
        <w:t xml:space="preserve"> </w:t>
      </w:r>
      <w:r w:rsidRPr="00361E4B">
        <w:rPr>
          <w:rFonts w:hint="eastAsia"/>
          <w:b/>
          <w:bCs/>
          <w:szCs w:val="24"/>
          <w:rtl/>
        </w:rPr>
        <w:t>המכרזים</w:t>
      </w:r>
      <w:r w:rsidRPr="00361E4B">
        <w:rPr>
          <w:b/>
          <w:bCs/>
          <w:szCs w:val="24"/>
          <w:rtl/>
        </w:rPr>
        <w:t xml:space="preserve"> </w:t>
      </w:r>
      <w:r w:rsidRPr="00361E4B">
        <w:rPr>
          <w:rFonts w:hint="eastAsia"/>
          <w:b/>
          <w:bCs/>
          <w:szCs w:val="24"/>
          <w:rtl/>
        </w:rPr>
        <w:t>תחליט</w:t>
      </w:r>
      <w:r w:rsidRPr="00361E4B">
        <w:rPr>
          <w:b/>
          <w:bCs/>
          <w:szCs w:val="24"/>
          <w:rtl/>
        </w:rPr>
        <w:t xml:space="preserve"> </w:t>
      </w:r>
      <w:r w:rsidRPr="00361E4B">
        <w:rPr>
          <w:rFonts w:hint="eastAsia"/>
          <w:b/>
          <w:bCs/>
          <w:szCs w:val="24"/>
          <w:rtl/>
        </w:rPr>
        <w:t>שחלקים</w:t>
      </w:r>
      <w:r w:rsidRPr="00361E4B">
        <w:rPr>
          <w:b/>
          <w:bCs/>
          <w:szCs w:val="24"/>
          <w:rtl/>
        </w:rPr>
        <w:t xml:space="preserve"> </w:t>
      </w:r>
      <w:r w:rsidRPr="00361E4B">
        <w:rPr>
          <w:rFonts w:hint="eastAsia"/>
          <w:b/>
          <w:bCs/>
          <w:szCs w:val="24"/>
          <w:rtl/>
        </w:rPr>
        <w:t>שסימן</w:t>
      </w:r>
      <w:r w:rsidRPr="00361E4B">
        <w:rPr>
          <w:b/>
          <w:bCs/>
          <w:szCs w:val="24"/>
          <w:rtl/>
        </w:rPr>
        <w:t xml:space="preserve"> </w:t>
      </w:r>
      <w:r w:rsidRPr="00361E4B">
        <w:rPr>
          <w:rFonts w:hint="eastAsia"/>
          <w:b/>
          <w:bCs/>
          <w:szCs w:val="24"/>
          <w:rtl/>
        </w:rPr>
        <w:t>אינם</w:t>
      </w:r>
      <w:r w:rsidRPr="00361E4B">
        <w:rPr>
          <w:b/>
          <w:bCs/>
          <w:szCs w:val="24"/>
          <w:rtl/>
        </w:rPr>
        <w:t xml:space="preserve"> </w:t>
      </w:r>
      <w:r w:rsidRPr="00361E4B">
        <w:rPr>
          <w:rFonts w:hint="eastAsia"/>
          <w:b/>
          <w:bCs/>
          <w:szCs w:val="24"/>
          <w:rtl/>
        </w:rPr>
        <w:t>סודיים</w:t>
      </w:r>
      <w:r w:rsidRPr="00361E4B">
        <w:rPr>
          <w:b/>
          <w:bCs/>
          <w:szCs w:val="24"/>
          <w:rtl/>
        </w:rPr>
        <w:t xml:space="preserve">, </w:t>
      </w:r>
      <w:r w:rsidRPr="00361E4B">
        <w:rPr>
          <w:rFonts w:hint="eastAsia"/>
          <w:b/>
          <w:bCs/>
          <w:szCs w:val="24"/>
          <w:rtl/>
        </w:rPr>
        <w:t>בהתאם</w:t>
      </w:r>
      <w:r w:rsidRPr="00361E4B">
        <w:rPr>
          <w:b/>
          <w:bCs/>
          <w:szCs w:val="24"/>
          <w:rtl/>
        </w:rPr>
        <w:t xml:space="preserve"> </w:t>
      </w:r>
      <w:r w:rsidRPr="00361E4B">
        <w:rPr>
          <w:rFonts w:hint="eastAsia"/>
          <w:b/>
          <w:bCs/>
          <w:szCs w:val="24"/>
          <w:rtl/>
        </w:rPr>
        <w:t>לשיקול</w:t>
      </w:r>
      <w:r w:rsidRPr="00361E4B">
        <w:rPr>
          <w:b/>
          <w:bCs/>
          <w:szCs w:val="24"/>
          <w:rtl/>
        </w:rPr>
        <w:t xml:space="preserve"> </w:t>
      </w:r>
      <w:r w:rsidRPr="00361E4B">
        <w:rPr>
          <w:rFonts w:hint="eastAsia"/>
          <w:b/>
          <w:bCs/>
          <w:szCs w:val="24"/>
          <w:rtl/>
        </w:rPr>
        <w:t>דעתה</w:t>
      </w:r>
      <w:r w:rsidRPr="00361E4B">
        <w:rPr>
          <w:b/>
          <w:bCs/>
          <w:szCs w:val="24"/>
          <w:rtl/>
        </w:rPr>
        <w:t>.</w:t>
      </w:r>
    </w:p>
    <w:p w14:paraId="7602598E" w14:textId="5FEA4E81" w:rsidR="00804E06" w:rsidRPr="00361E4B" w:rsidRDefault="00804E06" w:rsidP="00361E4B">
      <w:pPr>
        <w:pStyle w:val="af5"/>
        <w:numPr>
          <w:ilvl w:val="1"/>
          <w:numId w:val="80"/>
        </w:numPr>
        <w:tabs>
          <w:tab w:val="clear" w:pos="792"/>
        </w:tabs>
        <w:spacing w:line="360" w:lineRule="auto"/>
        <w:ind w:left="915" w:hanging="518"/>
        <w:jc w:val="both"/>
        <w:rPr>
          <w:szCs w:val="24"/>
        </w:rPr>
      </w:pPr>
      <w:r w:rsidRPr="00361E4B">
        <w:rPr>
          <w:rFonts w:hint="eastAsia"/>
          <w:szCs w:val="24"/>
          <w:rtl/>
        </w:rPr>
        <w:t>מובהר</w:t>
      </w:r>
      <w:r w:rsidRPr="00361E4B">
        <w:rPr>
          <w:szCs w:val="24"/>
          <w:rtl/>
        </w:rPr>
        <w:t xml:space="preserve"> </w:t>
      </w:r>
      <w:r w:rsidRPr="00361E4B">
        <w:rPr>
          <w:rFonts w:hint="eastAsia"/>
          <w:szCs w:val="24"/>
          <w:rtl/>
        </w:rPr>
        <w:t>כי</w:t>
      </w:r>
      <w:r w:rsidRPr="00361E4B">
        <w:rPr>
          <w:szCs w:val="24"/>
          <w:rtl/>
        </w:rPr>
        <w:t xml:space="preserve"> </w:t>
      </w:r>
      <w:r w:rsidRPr="00361E4B">
        <w:rPr>
          <w:rFonts w:hint="eastAsia"/>
          <w:szCs w:val="24"/>
          <w:rtl/>
        </w:rPr>
        <w:t>לא</w:t>
      </w:r>
      <w:r w:rsidRPr="00361E4B">
        <w:rPr>
          <w:szCs w:val="24"/>
          <w:rtl/>
        </w:rPr>
        <w:t xml:space="preserve"> </w:t>
      </w:r>
      <w:r w:rsidRPr="00361E4B">
        <w:rPr>
          <w:rFonts w:hint="eastAsia"/>
          <w:szCs w:val="24"/>
          <w:rtl/>
        </w:rPr>
        <w:t>יהא</w:t>
      </w:r>
      <w:r w:rsidRPr="00361E4B">
        <w:rPr>
          <w:szCs w:val="24"/>
          <w:rtl/>
        </w:rPr>
        <w:t xml:space="preserve"> </w:t>
      </w:r>
      <w:r w:rsidRPr="00361E4B">
        <w:rPr>
          <w:rFonts w:hint="eastAsia"/>
          <w:szCs w:val="24"/>
          <w:rtl/>
        </w:rPr>
        <w:t>בעצם</w:t>
      </w:r>
      <w:r w:rsidRPr="00361E4B">
        <w:rPr>
          <w:szCs w:val="24"/>
          <w:rtl/>
        </w:rPr>
        <w:t xml:space="preserve"> </w:t>
      </w:r>
      <w:r w:rsidRPr="00361E4B">
        <w:rPr>
          <w:rFonts w:hint="eastAsia"/>
          <w:szCs w:val="24"/>
          <w:rtl/>
        </w:rPr>
        <w:t>הבקשה</w:t>
      </w:r>
      <w:r w:rsidRPr="00361E4B">
        <w:rPr>
          <w:szCs w:val="24"/>
          <w:rtl/>
        </w:rPr>
        <w:t xml:space="preserve"> </w:t>
      </w:r>
      <w:r w:rsidRPr="00361E4B">
        <w:rPr>
          <w:rFonts w:hint="eastAsia"/>
          <w:szCs w:val="24"/>
          <w:rtl/>
        </w:rPr>
        <w:t>כדי</w:t>
      </w:r>
      <w:r w:rsidRPr="00361E4B">
        <w:rPr>
          <w:szCs w:val="24"/>
          <w:rtl/>
        </w:rPr>
        <w:t xml:space="preserve"> </w:t>
      </w:r>
      <w:r w:rsidRPr="00361E4B">
        <w:rPr>
          <w:rFonts w:hint="eastAsia"/>
          <w:szCs w:val="24"/>
          <w:rtl/>
        </w:rPr>
        <w:t>למנוע</w:t>
      </w:r>
      <w:r w:rsidRPr="00361E4B">
        <w:rPr>
          <w:szCs w:val="24"/>
          <w:rtl/>
        </w:rPr>
        <w:t xml:space="preserve"> </w:t>
      </w:r>
      <w:r w:rsidRPr="00361E4B">
        <w:rPr>
          <w:rFonts w:hint="eastAsia"/>
          <w:szCs w:val="24"/>
          <w:rtl/>
        </w:rPr>
        <w:t>עיון</w:t>
      </w:r>
      <w:r w:rsidRPr="00361E4B">
        <w:rPr>
          <w:szCs w:val="24"/>
          <w:rtl/>
        </w:rPr>
        <w:t xml:space="preserve"> </w:t>
      </w:r>
      <w:r w:rsidRPr="00361E4B">
        <w:rPr>
          <w:rFonts w:hint="eastAsia"/>
          <w:szCs w:val="24"/>
          <w:rtl/>
        </w:rPr>
        <w:t>בסעיפים</w:t>
      </w:r>
      <w:r w:rsidRPr="00361E4B">
        <w:rPr>
          <w:szCs w:val="24"/>
          <w:rtl/>
        </w:rPr>
        <w:t xml:space="preserve"> </w:t>
      </w:r>
      <w:r w:rsidRPr="00361E4B">
        <w:rPr>
          <w:rFonts w:hint="eastAsia"/>
          <w:szCs w:val="24"/>
          <w:rtl/>
        </w:rPr>
        <w:t>הרלוונטיים</w:t>
      </w:r>
      <w:r w:rsidRPr="00361E4B">
        <w:rPr>
          <w:szCs w:val="24"/>
          <w:rtl/>
        </w:rPr>
        <w:t xml:space="preserve">, </w:t>
      </w:r>
      <w:r w:rsidRPr="00361E4B">
        <w:rPr>
          <w:rFonts w:hint="eastAsia"/>
          <w:szCs w:val="24"/>
          <w:rtl/>
        </w:rPr>
        <w:t>והחלטה</w:t>
      </w:r>
      <w:r w:rsidRPr="00361E4B">
        <w:rPr>
          <w:szCs w:val="24"/>
          <w:rtl/>
        </w:rPr>
        <w:t xml:space="preserve"> </w:t>
      </w:r>
      <w:r w:rsidRPr="00361E4B">
        <w:rPr>
          <w:rFonts w:hint="eastAsia"/>
          <w:szCs w:val="24"/>
          <w:rtl/>
        </w:rPr>
        <w:t>בנושא</w:t>
      </w:r>
      <w:r w:rsidRPr="00361E4B">
        <w:rPr>
          <w:szCs w:val="24"/>
          <w:rtl/>
        </w:rPr>
        <w:t xml:space="preserve"> </w:t>
      </w:r>
      <w:r w:rsidRPr="00361E4B">
        <w:rPr>
          <w:rFonts w:hint="eastAsia"/>
          <w:szCs w:val="24"/>
          <w:rtl/>
        </w:rPr>
        <w:t>תתקבל</w:t>
      </w:r>
      <w:r w:rsidRPr="00361E4B">
        <w:rPr>
          <w:szCs w:val="24"/>
          <w:rtl/>
        </w:rPr>
        <w:t xml:space="preserve"> </w:t>
      </w:r>
      <w:r w:rsidRPr="00361E4B">
        <w:rPr>
          <w:rFonts w:hint="eastAsia"/>
          <w:szCs w:val="24"/>
          <w:rtl/>
        </w:rPr>
        <w:t>על</w:t>
      </w:r>
      <w:r w:rsidRPr="00361E4B">
        <w:rPr>
          <w:szCs w:val="24"/>
          <w:rtl/>
        </w:rPr>
        <w:t xml:space="preserve"> </w:t>
      </w:r>
      <w:r w:rsidRPr="00361E4B">
        <w:rPr>
          <w:rFonts w:hint="eastAsia"/>
          <w:szCs w:val="24"/>
          <w:rtl/>
        </w:rPr>
        <w:t>ידי</w:t>
      </w:r>
      <w:r w:rsidRPr="00361E4B">
        <w:rPr>
          <w:szCs w:val="24"/>
          <w:rtl/>
        </w:rPr>
        <w:t xml:space="preserve"> </w:t>
      </w:r>
      <w:r w:rsidRPr="00361E4B">
        <w:rPr>
          <w:rFonts w:hint="eastAsia"/>
          <w:szCs w:val="24"/>
          <w:rtl/>
        </w:rPr>
        <w:t>ועדת</w:t>
      </w:r>
      <w:r w:rsidRPr="00361E4B">
        <w:rPr>
          <w:szCs w:val="24"/>
          <w:rtl/>
        </w:rPr>
        <w:t xml:space="preserve"> </w:t>
      </w:r>
      <w:r w:rsidRPr="00361E4B">
        <w:rPr>
          <w:rFonts w:hint="eastAsia"/>
          <w:szCs w:val="24"/>
          <w:rtl/>
        </w:rPr>
        <w:t>המכרזים</w:t>
      </w:r>
      <w:r w:rsidRPr="00361E4B">
        <w:rPr>
          <w:szCs w:val="24"/>
          <w:rtl/>
        </w:rPr>
        <w:t xml:space="preserve"> </w:t>
      </w:r>
      <w:r w:rsidRPr="00361E4B">
        <w:rPr>
          <w:rFonts w:hint="eastAsia"/>
          <w:szCs w:val="24"/>
          <w:rtl/>
        </w:rPr>
        <w:t>של</w:t>
      </w:r>
      <w:r w:rsidRPr="00361E4B">
        <w:rPr>
          <w:szCs w:val="24"/>
          <w:rtl/>
        </w:rPr>
        <w:t xml:space="preserve"> </w:t>
      </w:r>
      <w:r w:rsidRPr="00361E4B">
        <w:rPr>
          <w:rFonts w:hint="eastAsia"/>
          <w:szCs w:val="24"/>
          <w:rtl/>
        </w:rPr>
        <w:t>המשרד</w:t>
      </w:r>
      <w:r w:rsidRPr="00361E4B">
        <w:rPr>
          <w:szCs w:val="24"/>
          <w:rtl/>
        </w:rPr>
        <w:t>. </w:t>
      </w:r>
      <w:r w:rsidRPr="00361E4B">
        <w:rPr>
          <w:rFonts w:hint="eastAsia"/>
          <w:szCs w:val="24"/>
          <w:rtl/>
        </w:rPr>
        <w:t>מובהר</w:t>
      </w:r>
      <w:r w:rsidRPr="00361E4B">
        <w:rPr>
          <w:szCs w:val="24"/>
          <w:rtl/>
        </w:rPr>
        <w:t xml:space="preserve"> כי מחיר ההצעה אינו בגדר סוד מסחרי או מקצועי. </w:t>
      </w:r>
    </w:p>
    <w:p w14:paraId="53329A77" w14:textId="3AD2A66C" w:rsidR="00804E06" w:rsidRPr="00361E4B" w:rsidRDefault="00804E06" w:rsidP="00361E4B">
      <w:pPr>
        <w:pStyle w:val="af5"/>
        <w:numPr>
          <w:ilvl w:val="1"/>
          <w:numId w:val="80"/>
        </w:numPr>
        <w:tabs>
          <w:tab w:val="clear" w:pos="792"/>
        </w:tabs>
        <w:spacing w:line="360" w:lineRule="auto"/>
        <w:ind w:left="915" w:hanging="518"/>
        <w:jc w:val="both"/>
        <w:rPr>
          <w:szCs w:val="24"/>
        </w:rPr>
      </w:pPr>
      <w:r w:rsidRPr="00361E4B">
        <w:rPr>
          <w:rFonts w:hint="eastAsia"/>
          <w:szCs w:val="24"/>
          <w:rtl/>
        </w:rPr>
        <w:t>בכפוף</w:t>
      </w:r>
      <w:r w:rsidRPr="00361E4B">
        <w:rPr>
          <w:szCs w:val="24"/>
          <w:rtl/>
        </w:rPr>
        <w:t xml:space="preserve"> לאמור לעיל, בהשתתפותו במכרז מסכים המציע, כי במקרה של זכיה במכרז הצעתו תועמד לעיונם של יתר המציעים במכרז בהתאם להוראות הדין. </w:t>
      </w:r>
    </w:p>
    <w:p w14:paraId="575CA710" w14:textId="3E4744DE" w:rsidR="00804E06" w:rsidRPr="00361E4B" w:rsidRDefault="00804E06" w:rsidP="00361E4B">
      <w:pPr>
        <w:pStyle w:val="af5"/>
        <w:numPr>
          <w:ilvl w:val="1"/>
          <w:numId w:val="80"/>
        </w:numPr>
        <w:tabs>
          <w:tab w:val="clear" w:pos="792"/>
        </w:tabs>
        <w:spacing w:line="360" w:lineRule="auto"/>
        <w:ind w:left="915" w:hanging="518"/>
        <w:jc w:val="both"/>
        <w:rPr>
          <w:szCs w:val="24"/>
        </w:rPr>
      </w:pPr>
      <w:r w:rsidRPr="00361E4B">
        <w:rPr>
          <w:rFonts w:hint="eastAsia"/>
          <w:szCs w:val="24"/>
          <w:rtl/>
        </w:rPr>
        <w:t>במקרה</w:t>
      </w:r>
      <w:r w:rsidRPr="00361E4B">
        <w:rPr>
          <w:szCs w:val="24"/>
          <w:rtl/>
        </w:rPr>
        <w:t xml:space="preserve"> בו ועדת המכרזים של המשרד תדחה את טענת המציע הזוכה בדבר היות חלקים מהצעתו סוד מסחרי או מקצועי, המשרד יודיע לו על כך טרם מימוש זכות העיון בפועל. </w:t>
      </w:r>
    </w:p>
    <w:p w14:paraId="049A1F24" w14:textId="77777777" w:rsidR="00053B6F" w:rsidRPr="009E76C3" w:rsidRDefault="00053B6F" w:rsidP="00361E4B">
      <w:pPr>
        <w:spacing w:before="120" w:after="120" w:line="360" w:lineRule="auto"/>
        <w:jc w:val="both"/>
        <w:outlineLvl w:val="0"/>
        <w:rPr>
          <w:rFonts w:ascii="David" w:eastAsia="Times New Roman" w:hAnsi="David" w:cs="David"/>
          <w:sz w:val="24"/>
          <w:szCs w:val="24"/>
          <w:lang w:eastAsia="he-IL"/>
        </w:rPr>
      </w:pPr>
    </w:p>
    <w:p w14:paraId="27A957CF" w14:textId="2DB3007E" w:rsidR="00053B6F" w:rsidRDefault="00053B6F" w:rsidP="00361E4B">
      <w:pPr>
        <w:pStyle w:val="75"/>
        <w:numPr>
          <w:ilvl w:val="0"/>
          <w:numId w:val="80"/>
        </w:numPr>
        <w:spacing w:before="120" w:after="120"/>
        <w:contextualSpacing w:val="0"/>
      </w:pPr>
      <w:bookmarkStart w:id="151" w:name="_Toc34127644"/>
      <w:bookmarkStart w:id="152" w:name="_Toc34127645"/>
      <w:bookmarkStart w:id="153" w:name="_Toc127175687"/>
      <w:bookmarkEnd w:id="151"/>
      <w:bookmarkEnd w:id="152"/>
      <w:r w:rsidRPr="001A30B2">
        <w:rPr>
          <w:rtl/>
        </w:rPr>
        <w:t>תנאים כלליים הקשורים לביצוע העבודה</w:t>
      </w:r>
      <w:bookmarkEnd w:id="153"/>
    </w:p>
    <w:p w14:paraId="269A6EBA" w14:textId="30914EE5"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szCs w:val="24"/>
          <w:rtl/>
        </w:rPr>
        <w:t xml:space="preserve">הממונה מטעם המשרד על ביצוע </w:t>
      </w:r>
      <w:r w:rsidRPr="0054646C">
        <w:rPr>
          <w:rFonts w:ascii="David" w:hAnsi="David" w:hint="eastAsia"/>
          <w:szCs w:val="24"/>
          <w:rtl/>
        </w:rPr>
        <w:t>ה</w:t>
      </w:r>
      <w:r>
        <w:rPr>
          <w:rFonts w:ascii="David" w:hAnsi="David" w:hint="cs"/>
          <w:szCs w:val="24"/>
          <w:rtl/>
        </w:rPr>
        <w:t>מיזמים</w:t>
      </w:r>
      <w:r w:rsidRPr="0054646C">
        <w:rPr>
          <w:rFonts w:ascii="David" w:hAnsi="David"/>
          <w:szCs w:val="24"/>
          <w:rtl/>
        </w:rPr>
        <w:t xml:space="preserve"> </w:t>
      </w:r>
      <w:r w:rsidR="00756166">
        <w:rPr>
          <w:rFonts w:ascii="David" w:hAnsi="David" w:hint="cs"/>
          <w:szCs w:val="24"/>
          <w:rtl/>
        </w:rPr>
        <w:t>נושא</w:t>
      </w:r>
      <w:r w:rsidRPr="0054646C">
        <w:rPr>
          <w:rFonts w:ascii="David" w:hAnsi="David"/>
          <w:szCs w:val="24"/>
          <w:rtl/>
        </w:rPr>
        <w:t xml:space="preserve"> </w:t>
      </w:r>
      <w:r>
        <w:rPr>
          <w:rFonts w:ascii="David" w:hAnsi="David" w:hint="cs"/>
          <w:color w:val="000000" w:themeColor="text1"/>
          <w:szCs w:val="24"/>
          <w:rtl/>
        </w:rPr>
        <w:t>קול קורא</w:t>
      </w:r>
      <w:r w:rsidRPr="0054646C">
        <w:rPr>
          <w:rFonts w:ascii="David" w:hAnsi="David"/>
          <w:szCs w:val="24"/>
          <w:rtl/>
        </w:rPr>
        <w:t xml:space="preserve"> זה </w:t>
      </w:r>
      <w:r>
        <w:rPr>
          <w:rFonts w:ascii="David" w:hAnsi="David" w:hint="cs"/>
          <w:szCs w:val="24"/>
          <w:rtl/>
        </w:rPr>
        <w:t xml:space="preserve">היא ד"ר יעל הרמן </w:t>
      </w:r>
      <w:r w:rsidRPr="0054646C">
        <w:rPr>
          <w:rFonts w:ascii="David" w:hAnsi="David"/>
          <w:szCs w:val="24"/>
          <w:rtl/>
        </w:rPr>
        <w:t>או מי שימונה מטעמ</w:t>
      </w:r>
      <w:r>
        <w:rPr>
          <w:rFonts w:ascii="David" w:hAnsi="David" w:hint="cs"/>
          <w:szCs w:val="24"/>
          <w:rtl/>
        </w:rPr>
        <w:t>ה</w:t>
      </w:r>
      <w:r w:rsidRPr="0054646C">
        <w:rPr>
          <w:rFonts w:ascii="David" w:hAnsi="David"/>
          <w:szCs w:val="24"/>
          <w:rtl/>
        </w:rPr>
        <w:t xml:space="preserve"> (להלן: "</w:t>
      </w:r>
      <w:r w:rsidRPr="0054646C">
        <w:rPr>
          <w:rFonts w:ascii="David" w:hAnsi="David"/>
          <w:b/>
          <w:bCs/>
          <w:szCs w:val="24"/>
          <w:rtl/>
        </w:rPr>
        <w:t>הממונה</w:t>
      </w:r>
      <w:r w:rsidRPr="0054646C">
        <w:rPr>
          <w:rFonts w:ascii="David" w:hAnsi="David"/>
          <w:szCs w:val="24"/>
          <w:rtl/>
        </w:rPr>
        <w:t>").</w:t>
      </w:r>
    </w:p>
    <w:p w14:paraId="0D9696D6" w14:textId="1395A03B"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szCs w:val="24"/>
          <w:rtl/>
        </w:rPr>
        <w:t>ה</w:t>
      </w:r>
      <w:r w:rsidRPr="0054646C">
        <w:rPr>
          <w:rFonts w:ascii="David" w:hAnsi="David" w:hint="eastAsia"/>
          <w:szCs w:val="24"/>
          <w:rtl/>
        </w:rPr>
        <w:t>ממונה</w:t>
      </w:r>
      <w:r w:rsidRPr="0054646C">
        <w:rPr>
          <w:rFonts w:ascii="David" w:hAnsi="David" w:hint="cs"/>
          <w:szCs w:val="24"/>
          <w:rtl/>
        </w:rPr>
        <w:t>, או מי מטעמ</w:t>
      </w:r>
      <w:r>
        <w:rPr>
          <w:rFonts w:ascii="David" w:hAnsi="David" w:hint="cs"/>
          <w:szCs w:val="24"/>
          <w:rtl/>
        </w:rPr>
        <w:t>ה</w:t>
      </w:r>
      <w:r w:rsidRPr="0054646C">
        <w:rPr>
          <w:rFonts w:ascii="David" w:hAnsi="David" w:hint="cs"/>
          <w:szCs w:val="24"/>
          <w:rtl/>
        </w:rPr>
        <w:t>,</w:t>
      </w:r>
      <w:r w:rsidRPr="0054646C">
        <w:rPr>
          <w:rFonts w:ascii="David" w:hAnsi="David"/>
          <w:szCs w:val="24"/>
          <w:rtl/>
        </w:rPr>
        <w:t xml:space="preserve"> יהי</w:t>
      </w:r>
      <w:r>
        <w:rPr>
          <w:rFonts w:ascii="David" w:hAnsi="David" w:hint="cs"/>
          <w:szCs w:val="24"/>
          <w:rtl/>
        </w:rPr>
        <w:t>ו</w:t>
      </w:r>
      <w:r w:rsidRPr="0054646C">
        <w:rPr>
          <w:rFonts w:ascii="David" w:hAnsi="David"/>
          <w:szCs w:val="24"/>
          <w:rtl/>
        </w:rPr>
        <w:t xml:space="preserve"> רשאי</w:t>
      </w:r>
      <w:r>
        <w:rPr>
          <w:rFonts w:ascii="David" w:hAnsi="David" w:hint="cs"/>
          <w:szCs w:val="24"/>
          <w:rtl/>
        </w:rPr>
        <w:t>ם</w:t>
      </w:r>
      <w:r w:rsidRPr="0054646C">
        <w:rPr>
          <w:rFonts w:ascii="David" w:hAnsi="David" w:hint="cs"/>
          <w:szCs w:val="24"/>
          <w:rtl/>
        </w:rPr>
        <w:t xml:space="preserve">, </w:t>
      </w:r>
      <w:r w:rsidRPr="0054646C">
        <w:rPr>
          <w:rFonts w:hint="eastAsia"/>
          <w:szCs w:val="24"/>
          <w:rtl/>
        </w:rPr>
        <w:t>בתיאום</w:t>
      </w:r>
      <w:r w:rsidRPr="0054646C">
        <w:rPr>
          <w:szCs w:val="24"/>
          <w:rtl/>
        </w:rPr>
        <w:t xml:space="preserve"> </w:t>
      </w:r>
      <w:r w:rsidRPr="0054646C">
        <w:rPr>
          <w:rFonts w:hint="eastAsia"/>
          <w:szCs w:val="24"/>
          <w:rtl/>
        </w:rPr>
        <w:t>מראש</w:t>
      </w:r>
      <w:r w:rsidRPr="0054646C">
        <w:rPr>
          <w:szCs w:val="24"/>
          <w:rtl/>
        </w:rPr>
        <w:t xml:space="preserve"> </w:t>
      </w:r>
      <w:r w:rsidRPr="0054646C">
        <w:rPr>
          <w:rFonts w:hint="eastAsia"/>
          <w:szCs w:val="24"/>
          <w:rtl/>
        </w:rPr>
        <w:t>עם</w:t>
      </w:r>
      <w:r w:rsidRPr="0054646C">
        <w:rPr>
          <w:szCs w:val="24"/>
          <w:rtl/>
        </w:rPr>
        <w:t xml:space="preserve"> </w:t>
      </w:r>
      <w:r w:rsidR="00756166">
        <w:rPr>
          <w:rFonts w:hint="cs"/>
          <w:szCs w:val="24"/>
          <w:rtl/>
        </w:rPr>
        <w:t>זוכה</w:t>
      </w:r>
      <w:r w:rsidRPr="0054646C">
        <w:rPr>
          <w:szCs w:val="24"/>
          <w:rtl/>
        </w:rPr>
        <w:t xml:space="preserve"> </w:t>
      </w:r>
      <w:r w:rsidRPr="0054646C">
        <w:rPr>
          <w:rFonts w:hint="eastAsia"/>
          <w:szCs w:val="24"/>
          <w:rtl/>
        </w:rPr>
        <w:t>ובכפוף</w:t>
      </w:r>
      <w:r w:rsidRPr="0054646C">
        <w:rPr>
          <w:szCs w:val="24"/>
          <w:rtl/>
        </w:rPr>
        <w:t xml:space="preserve"> </w:t>
      </w:r>
      <w:r w:rsidRPr="0054646C">
        <w:rPr>
          <w:rFonts w:hint="eastAsia"/>
          <w:szCs w:val="24"/>
          <w:rtl/>
        </w:rPr>
        <w:t>למחויבות</w:t>
      </w:r>
      <w:r>
        <w:rPr>
          <w:rFonts w:hint="cs"/>
          <w:szCs w:val="24"/>
          <w:rtl/>
        </w:rPr>
        <w:t>ם</w:t>
      </w:r>
      <w:r w:rsidRPr="0054646C">
        <w:rPr>
          <w:szCs w:val="24"/>
          <w:rtl/>
        </w:rPr>
        <w:t xml:space="preserve"> </w:t>
      </w:r>
      <w:r w:rsidRPr="0054646C">
        <w:rPr>
          <w:rFonts w:hint="eastAsia"/>
          <w:szCs w:val="24"/>
          <w:rtl/>
        </w:rPr>
        <w:t>לשמור</w:t>
      </w:r>
      <w:r w:rsidRPr="0054646C">
        <w:rPr>
          <w:szCs w:val="24"/>
          <w:rtl/>
        </w:rPr>
        <w:t xml:space="preserve"> </w:t>
      </w:r>
      <w:r w:rsidRPr="0054646C">
        <w:rPr>
          <w:rFonts w:hint="eastAsia"/>
          <w:szCs w:val="24"/>
          <w:rtl/>
        </w:rPr>
        <w:t>על</w:t>
      </w:r>
      <w:r w:rsidRPr="0054646C">
        <w:rPr>
          <w:szCs w:val="24"/>
          <w:rtl/>
        </w:rPr>
        <w:t xml:space="preserve"> </w:t>
      </w:r>
      <w:r w:rsidRPr="0054646C">
        <w:rPr>
          <w:rFonts w:hint="eastAsia"/>
          <w:szCs w:val="24"/>
          <w:rtl/>
        </w:rPr>
        <w:t>סודיות</w:t>
      </w:r>
      <w:r w:rsidRPr="0054646C">
        <w:rPr>
          <w:rFonts w:hint="cs"/>
          <w:szCs w:val="24"/>
          <w:rtl/>
        </w:rPr>
        <w:t>,</w:t>
      </w:r>
      <w:r w:rsidRPr="0054646C">
        <w:rPr>
          <w:rFonts w:ascii="David" w:hAnsi="David"/>
          <w:szCs w:val="24"/>
          <w:rtl/>
        </w:rPr>
        <w:t xml:space="preserve"> להיכנס לכל מקום שבו מתנהלת עבודה כלשהי הקשורה או הכרוכה בביצוע ה</w:t>
      </w:r>
      <w:r>
        <w:rPr>
          <w:rFonts w:ascii="David" w:hAnsi="David" w:hint="cs"/>
          <w:szCs w:val="24"/>
          <w:rtl/>
        </w:rPr>
        <w:t>פרויקט</w:t>
      </w:r>
      <w:r w:rsidRPr="0054646C">
        <w:rPr>
          <w:rFonts w:ascii="David" w:hAnsi="David"/>
          <w:szCs w:val="24"/>
          <w:rtl/>
        </w:rPr>
        <w:t xml:space="preserve"> ולצפות בכל פעולה הקשורה או הכרוכה בביצועו. כמו כן ה</w:t>
      </w:r>
      <w:r w:rsidRPr="0054646C">
        <w:rPr>
          <w:rFonts w:ascii="David" w:hAnsi="David" w:hint="eastAsia"/>
          <w:szCs w:val="24"/>
          <w:rtl/>
        </w:rPr>
        <w:t>ממונה</w:t>
      </w:r>
      <w:r w:rsidRPr="0054646C">
        <w:rPr>
          <w:rFonts w:ascii="David" w:hAnsi="David"/>
          <w:szCs w:val="24"/>
          <w:rtl/>
        </w:rPr>
        <w:t xml:space="preserve"> </w:t>
      </w:r>
      <w:r w:rsidRPr="0054646C">
        <w:rPr>
          <w:rFonts w:ascii="David" w:hAnsi="David" w:hint="cs"/>
          <w:szCs w:val="24"/>
          <w:rtl/>
        </w:rPr>
        <w:t>או מי מטעמ</w:t>
      </w:r>
      <w:r>
        <w:rPr>
          <w:rFonts w:ascii="David" w:hAnsi="David" w:hint="cs"/>
          <w:szCs w:val="24"/>
          <w:rtl/>
        </w:rPr>
        <w:t>ה</w:t>
      </w:r>
      <w:r w:rsidRPr="0054646C">
        <w:rPr>
          <w:rFonts w:ascii="David" w:hAnsi="David" w:hint="cs"/>
          <w:szCs w:val="24"/>
          <w:rtl/>
        </w:rPr>
        <w:t xml:space="preserve"> </w:t>
      </w:r>
      <w:r>
        <w:rPr>
          <w:rFonts w:ascii="David" w:hAnsi="David" w:hint="cs"/>
          <w:szCs w:val="24"/>
          <w:rtl/>
        </w:rPr>
        <w:t xml:space="preserve">יהיו </w:t>
      </w:r>
      <w:r w:rsidRPr="0054646C">
        <w:rPr>
          <w:rFonts w:ascii="David" w:hAnsi="David"/>
          <w:szCs w:val="24"/>
          <w:rtl/>
        </w:rPr>
        <w:t>זכאי</w:t>
      </w:r>
      <w:r>
        <w:rPr>
          <w:rFonts w:ascii="David" w:hAnsi="David" w:hint="cs"/>
          <w:szCs w:val="24"/>
          <w:rtl/>
        </w:rPr>
        <w:t>ם</w:t>
      </w:r>
      <w:r w:rsidRPr="0054646C">
        <w:rPr>
          <w:rFonts w:ascii="David" w:hAnsi="David"/>
          <w:szCs w:val="24"/>
          <w:rtl/>
        </w:rPr>
        <w:t xml:space="preserve"> לעיין ולקבל </w:t>
      </w:r>
      <w:r w:rsidRPr="0054646C">
        <w:rPr>
          <w:rFonts w:ascii="David" w:hAnsi="David" w:hint="cs"/>
          <w:szCs w:val="24"/>
          <w:rtl/>
        </w:rPr>
        <w:t>מה</w:t>
      </w:r>
      <w:r w:rsidR="00756166">
        <w:rPr>
          <w:rFonts w:ascii="David" w:hAnsi="David" w:hint="cs"/>
          <w:szCs w:val="24"/>
          <w:rtl/>
        </w:rPr>
        <w:t>זוכה</w:t>
      </w:r>
      <w:r w:rsidRPr="0054646C">
        <w:rPr>
          <w:rFonts w:ascii="David" w:hAnsi="David"/>
          <w:szCs w:val="24"/>
          <w:rtl/>
        </w:rPr>
        <w:t xml:space="preserve"> כל מסמך וכל מידע שידרוש, הקשור או הכרוך בביצוע </w:t>
      </w:r>
      <w:r>
        <w:rPr>
          <w:rFonts w:ascii="David" w:hAnsi="David" w:hint="cs"/>
          <w:szCs w:val="24"/>
          <w:rtl/>
        </w:rPr>
        <w:t>הפרויקט</w:t>
      </w:r>
      <w:r w:rsidRPr="0054646C">
        <w:rPr>
          <w:rFonts w:ascii="David" w:hAnsi="David"/>
          <w:szCs w:val="24"/>
          <w:rtl/>
        </w:rPr>
        <w:t>.</w:t>
      </w:r>
    </w:p>
    <w:p w14:paraId="65254B3C" w14:textId="7E0C7BD9" w:rsidR="00053B6F" w:rsidRPr="00B800FB" w:rsidRDefault="00053B6F" w:rsidP="00361E4B">
      <w:pPr>
        <w:pStyle w:val="af5"/>
        <w:numPr>
          <w:ilvl w:val="1"/>
          <w:numId w:val="80"/>
        </w:numPr>
        <w:tabs>
          <w:tab w:val="clear" w:pos="792"/>
        </w:tabs>
        <w:spacing w:line="360" w:lineRule="auto"/>
        <w:ind w:left="915" w:hanging="518"/>
        <w:jc w:val="both"/>
        <w:rPr>
          <w:rFonts w:ascii="David" w:hAnsi="David"/>
          <w:szCs w:val="24"/>
        </w:rPr>
      </w:pPr>
      <w:r w:rsidRPr="00996FDD">
        <w:rPr>
          <w:rFonts w:ascii="David" w:hAnsi="David"/>
          <w:szCs w:val="24"/>
          <w:rtl/>
        </w:rPr>
        <w:t>בפרויקטים שיזכו במענק בגובה של</w:t>
      </w:r>
      <w:r>
        <w:rPr>
          <w:rFonts w:ascii="David" w:hAnsi="David"/>
          <w:szCs w:val="24"/>
          <w:rtl/>
        </w:rPr>
        <w:t xml:space="preserve"> </w:t>
      </w:r>
      <w:r w:rsidRPr="00996FDD">
        <w:rPr>
          <w:rFonts w:ascii="David" w:hAnsi="David"/>
          <w:szCs w:val="24"/>
          <w:rtl/>
        </w:rPr>
        <w:t>עד 1 מיליון ש''ח</w:t>
      </w:r>
      <w:r>
        <w:rPr>
          <w:rFonts w:ascii="David" w:hAnsi="David" w:hint="cs"/>
          <w:szCs w:val="24"/>
          <w:rtl/>
        </w:rPr>
        <w:t>,</w:t>
      </w:r>
      <w:r>
        <w:rPr>
          <w:rFonts w:ascii="David" w:hAnsi="David"/>
          <w:szCs w:val="24"/>
          <w:rtl/>
        </w:rPr>
        <w:t xml:space="preserve"> </w:t>
      </w:r>
      <w:r w:rsidRPr="00996FDD">
        <w:rPr>
          <w:rFonts w:ascii="David" w:hAnsi="David"/>
          <w:szCs w:val="24"/>
          <w:rtl/>
        </w:rPr>
        <w:t>ידאג הזוכה לכיסוי ביטוחי כמפורט בסעיף</w:t>
      </w:r>
      <w:r w:rsidR="00EC6E99">
        <w:rPr>
          <w:rFonts w:ascii="David" w:hAnsi="David"/>
          <w:szCs w:val="24"/>
          <w:rtl/>
        </w:rPr>
        <w:t xml:space="preserve"> </w:t>
      </w:r>
      <w:r w:rsidRPr="00996FDD">
        <w:rPr>
          <w:rFonts w:ascii="David" w:hAnsi="David"/>
          <w:szCs w:val="24"/>
          <w:rtl/>
        </w:rPr>
        <w:t>18</w:t>
      </w:r>
      <w:r w:rsidR="00C135B8">
        <w:rPr>
          <w:rFonts w:ascii="David" w:hAnsi="David" w:hint="cs"/>
          <w:szCs w:val="24"/>
          <w:rtl/>
        </w:rPr>
        <w:t xml:space="preserve"> בהסכם</w:t>
      </w:r>
      <w:r w:rsidRPr="00996FDD">
        <w:rPr>
          <w:rFonts w:ascii="David" w:hAnsi="David"/>
          <w:szCs w:val="24"/>
          <w:rtl/>
        </w:rPr>
        <w:t xml:space="preserve">. </w:t>
      </w:r>
      <w:r w:rsidRPr="00996FDD">
        <w:rPr>
          <w:rFonts w:ascii="David" w:hAnsi="David" w:hint="eastAsia"/>
          <w:szCs w:val="24"/>
          <w:rtl/>
        </w:rPr>
        <w:t>פרויקטים</w:t>
      </w:r>
      <w:r w:rsidRPr="00996FDD">
        <w:rPr>
          <w:rFonts w:ascii="David" w:hAnsi="David"/>
          <w:szCs w:val="24"/>
          <w:rtl/>
        </w:rPr>
        <w:t xml:space="preserve"> </w:t>
      </w:r>
      <w:r w:rsidRPr="00996FDD">
        <w:rPr>
          <w:rFonts w:ascii="David" w:hAnsi="David" w:hint="eastAsia"/>
          <w:szCs w:val="24"/>
          <w:rtl/>
        </w:rPr>
        <w:t>שיזכו</w:t>
      </w:r>
      <w:r w:rsidRPr="00996FDD">
        <w:rPr>
          <w:rFonts w:ascii="David" w:hAnsi="David"/>
          <w:szCs w:val="24"/>
          <w:rtl/>
        </w:rPr>
        <w:t xml:space="preserve"> </w:t>
      </w:r>
      <w:r w:rsidRPr="00996FDD">
        <w:rPr>
          <w:rFonts w:ascii="David" w:hAnsi="David" w:hint="eastAsia"/>
          <w:szCs w:val="24"/>
          <w:rtl/>
        </w:rPr>
        <w:t>במענק</w:t>
      </w:r>
      <w:r w:rsidRPr="00996FDD">
        <w:rPr>
          <w:rFonts w:ascii="David" w:hAnsi="David"/>
          <w:szCs w:val="24"/>
          <w:rtl/>
        </w:rPr>
        <w:t xml:space="preserve"> </w:t>
      </w:r>
      <w:r w:rsidRPr="00996FDD">
        <w:rPr>
          <w:rFonts w:ascii="David" w:hAnsi="David" w:hint="eastAsia"/>
          <w:szCs w:val="24"/>
          <w:rtl/>
        </w:rPr>
        <w:t>של</w:t>
      </w:r>
      <w:r w:rsidRPr="00996FDD">
        <w:rPr>
          <w:rFonts w:ascii="David" w:hAnsi="David"/>
          <w:szCs w:val="24"/>
          <w:rtl/>
        </w:rPr>
        <w:t xml:space="preserve"> 1 </w:t>
      </w:r>
      <w:r w:rsidRPr="00996FDD">
        <w:rPr>
          <w:rFonts w:ascii="David" w:hAnsi="David" w:hint="eastAsia"/>
          <w:szCs w:val="24"/>
          <w:rtl/>
        </w:rPr>
        <w:t>מ</w:t>
      </w:r>
      <w:r>
        <w:rPr>
          <w:rFonts w:ascii="David" w:hAnsi="David" w:hint="cs"/>
          <w:szCs w:val="24"/>
          <w:rtl/>
        </w:rPr>
        <w:t>י</w:t>
      </w:r>
      <w:r w:rsidRPr="00996FDD">
        <w:rPr>
          <w:rFonts w:ascii="David" w:hAnsi="David" w:hint="eastAsia"/>
          <w:szCs w:val="24"/>
          <w:rtl/>
        </w:rPr>
        <w:t>ליון</w:t>
      </w:r>
      <w:r w:rsidRPr="00996FDD">
        <w:rPr>
          <w:rFonts w:ascii="David" w:hAnsi="David"/>
          <w:szCs w:val="24"/>
          <w:rtl/>
        </w:rPr>
        <w:t xml:space="preserve"> </w:t>
      </w:r>
      <w:r w:rsidRPr="00996FDD">
        <w:rPr>
          <w:rFonts w:ascii="David" w:hAnsi="David" w:hint="eastAsia"/>
          <w:szCs w:val="24"/>
          <w:rtl/>
        </w:rPr>
        <w:t>₪</w:t>
      </w:r>
      <w:r w:rsidRPr="00996FDD">
        <w:rPr>
          <w:rFonts w:ascii="David" w:hAnsi="David"/>
          <w:szCs w:val="24"/>
          <w:rtl/>
        </w:rPr>
        <w:t xml:space="preserve"> </w:t>
      </w:r>
      <w:r w:rsidRPr="00996FDD">
        <w:rPr>
          <w:rFonts w:ascii="David" w:hAnsi="David" w:hint="eastAsia"/>
          <w:szCs w:val="24"/>
          <w:rtl/>
        </w:rPr>
        <w:t>ומעלה</w:t>
      </w:r>
      <w:r w:rsidRPr="00996FDD">
        <w:rPr>
          <w:rFonts w:ascii="David" w:hAnsi="David"/>
          <w:szCs w:val="24"/>
          <w:rtl/>
        </w:rPr>
        <w:t xml:space="preserve"> </w:t>
      </w:r>
      <w:r w:rsidRPr="00996FDD">
        <w:rPr>
          <w:rFonts w:ascii="David" w:hAnsi="David" w:hint="eastAsia"/>
          <w:szCs w:val="24"/>
          <w:rtl/>
        </w:rPr>
        <w:t>ידאג</w:t>
      </w:r>
      <w:r w:rsidRPr="00996FDD">
        <w:rPr>
          <w:rFonts w:ascii="David" w:hAnsi="David"/>
          <w:szCs w:val="24"/>
          <w:rtl/>
        </w:rPr>
        <w:t xml:space="preserve"> </w:t>
      </w:r>
      <w:r w:rsidRPr="00996FDD">
        <w:rPr>
          <w:rFonts w:ascii="David" w:hAnsi="David" w:hint="eastAsia"/>
          <w:szCs w:val="24"/>
          <w:rtl/>
        </w:rPr>
        <w:t>הזוכה</w:t>
      </w:r>
      <w:r w:rsidRPr="00996FDD">
        <w:rPr>
          <w:rFonts w:ascii="David" w:hAnsi="David"/>
          <w:szCs w:val="24"/>
          <w:rtl/>
        </w:rPr>
        <w:t xml:space="preserve"> </w:t>
      </w:r>
      <w:r w:rsidRPr="00996FDD">
        <w:rPr>
          <w:rFonts w:ascii="David" w:hAnsi="David" w:hint="eastAsia"/>
          <w:szCs w:val="24"/>
          <w:rtl/>
        </w:rPr>
        <w:t>לכיסוי</w:t>
      </w:r>
      <w:r w:rsidRPr="00996FDD">
        <w:rPr>
          <w:rFonts w:ascii="David" w:hAnsi="David"/>
          <w:szCs w:val="24"/>
          <w:rtl/>
        </w:rPr>
        <w:t xml:space="preserve"> </w:t>
      </w:r>
      <w:r w:rsidRPr="00996FDD">
        <w:rPr>
          <w:rFonts w:ascii="David" w:hAnsi="David" w:hint="eastAsia"/>
          <w:szCs w:val="24"/>
          <w:rtl/>
        </w:rPr>
        <w:t>ביטוחי</w:t>
      </w:r>
      <w:r w:rsidRPr="00996FDD">
        <w:rPr>
          <w:rFonts w:ascii="David" w:hAnsi="David"/>
          <w:szCs w:val="24"/>
          <w:rtl/>
        </w:rPr>
        <w:t xml:space="preserve"> </w:t>
      </w:r>
      <w:r w:rsidRPr="00996FDD">
        <w:rPr>
          <w:rFonts w:ascii="David" w:hAnsi="David" w:hint="eastAsia"/>
          <w:szCs w:val="24"/>
          <w:rtl/>
        </w:rPr>
        <w:t>כמפורט</w:t>
      </w:r>
      <w:r w:rsidRPr="00996FDD">
        <w:rPr>
          <w:rFonts w:ascii="David" w:hAnsi="David"/>
          <w:szCs w:val="24"/>
          <w:rtl/>
        </w:rPr>
        <w:t xml:space="preserve"> </w:t>
      </w:r>
      <w:r w:rsidRPr="00996FDD">
        <w:rPr>
          <w:rFonts w:ascii="David" w:hAnsi="David" w:hint="eastAsia"/>
          <w:szCs w:val="24"/>
          <w:rtl/>
        </w:rPr>
        <w:t>בסעיף</w:t>
      </w:r>
      <w:r w:rsidRPr="00996FDD">
        <w:rPr>
          <w:rFonts w:ascii="David" w:hAnsi="David"/>
          <w:szCs w:val="24"/>
          <w:rtl/>
        </w:rPr>
        <w:t xml:space="preserve"> 19 </w:t>
      </w:r>
      <w:r w:rsidR="00C135B8">
        <w:rPr>
          <w:rFonts w:ascii="David" w:hAnsi="David" w:hint="cs"/>
          <w:szCs w:val="24"/>
          <w:rtl/>
        </w:rPr>
        <w:t>ב</w:t>
      </w:r>
      <w:r w:rsidR="00C135B8" w:rsidRPr="00996FDD">
        <w:rPr>
          <w:rFonts w:ascii="David" w:hAnsi="David" w:hint="eastAsia"/>
          <w:szCs w:val="24"/>
          <w:rtl/>
        </w:rPr>
        <w:t>הסכם</w:t>
      </w:r>
      <w:r w:rsidR="00C135B8">
        <w:rPr>
          <w:rFonts w:ascii="David" w:hAnsi="David" w:hint="cs"/>
          <w:szCs w:val="24"/>
          <w:rtl/>
        </w:rPr>
        <w:t>,</w:t>
      </w:r>
      <w:r w:rsidR="00C135B8" w:rsidRPr="00996FDD">
        <w:rPr>
          <w:rFonts w:ascii="David" w:hAnsi="David"/>
          <w:szCs w:val="24"/>
          <w:rtl/>
        </w:rPr>
        <w:t xml:space="preserve"> </w:t>
      </w:r>
      <w:r w:rsidR="00C135B8">
        <w:rPr>
          <w:rFonts w:ascii="David" w:hAnsi="David" w:hint="cs"/>
          <w:szCs w:val="24"/>
          <w:rtl/>
        </w:rPr>
        <w:t>ויגיש את נספח</w:t>
      </w:r>
      <w:r w:rsidRPr="00996FDD">
        <w:rPr>
          <w:rFonts w:ascii="David" w:hAnsi="David"/>
          <w:szCs w:val="24"/>
          <w:rtl/>
        </w:rPr>
        <w:t xml:space="preserve"> </w:t>
      </w:r>
      <w:r w:rsidR="00BB19EE">
        <w:rPr>
          <w:rFonts w:ascii="David" w:hAnsi="David" w:hint="cs"/>
          <w:szCs w:val="24"/>
          <w:rtl/>
        </w:rPr>
        <w:t>ח</w:t>
      </w:r>
      <w:r>
        <w:rPr>
          <w:rFonts w:ascii="David" w:hAnsi="David" w:hint="cs"/>
          <w:szCs w:val="24"/>
          <w:rtl/>
        </w:rPr>
        <w:t>'</w:t>
      </w:r>
      <w:r w:rsidR="00C135B8">
        <w:rPr>
          <w:rFonts w:ascii="David" w:hAnsi="David" w:hint="cs"/>
          <w:szCs w:val="24"/>
          <w:rtl/>
        </w:rPr>
        <w:t xml:space="preserve"> חתום</w:t>
      </w:r>
      <w:r w:rsidRPr="00996FDD">
        <w:rPr>
          <w:rFonts w:ascii="David" w:hAnsi="David"/>
          <w:szCs w:val="24"/>
          <w:rtl/>
        </w:rPr>
        <w:t>, ככל והפרויקט מתוכנן להתבצע באתר המופנה לשימוש כלל הציבור או חלקו.</w:t>
      </w:r>
    </w:p>
    <w:p w14:paraId="62C41F2D" w14:textId="77777777"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hint="cs"/>
          <w:szCs w:val="24"/>
          <w:rtl/>
        </w:rPr>
        <w:t>במקרה שהפרויקט מתוכנן להתבצע באתר הסגור לציבור, למשל חצר מפעל או צרכן אנרגיה, הזוכה לא יידר</w:t>
      </w:r>
      <w:r w:rsidRPr="0054646C">
        <w:rPr>
          <w:rFonts w:ascii="David" w:hAnsi="David" w:hint="eastAsia"/>
          <w:szCs w:val="24"/>
          <w:rtl/>
        </w:rPr>
        <w:t>ש</w:t>
      </w:r>
      <w:r w:rsidRPr="0054646C">
        <w:rPr>
          <w:rFonts w:ascii="David" w:hAnsi="David" w:hint="cs"/>
          <w:szCs w:val="24"/>
          <w:rtl/>
        </w:rPr>
        <w:t xml:space="preserve"> לביטוח ככל ויצהיר בפני המשרד כי הפרויקט </w:t>
      </w:r>
      <w:r>
        <w:rPr>
          <w:rFonts w:ascii="David" w:hAnsi="David" w:hint="cs"/>
          <w:szCs w:val="24"/>
          <w:rtl/>
        </w:rPr>
        <w:t xml:space="preserve">מיושם </w:t>
      </w:r>
      <w:r w:rsidRPr="0054646C">
        <w:rPr>
          <w:rFonts w:ascii="David" w:hAnsi="David" w:hint="cs"/>
          <w:szCs w:val="24"/>
          <w:rtl/>
        </w:rPr>
        <w:t>באתר ספציפי התחום לציבור.</w:t>
      </w:r>
    </w:p>
    <w:p w14:paraId="18ECEE25" w14:textId="77777777"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hint="cs"/>
          <w:szCs w:val="24"/>
          <w:rtl/>
        </w:rPr>
        <w:t xml:space="preserve">יובהר כי המשרד הוא זה שיקבע האם הזוכה עומד בתנאי </w:t>
      </w:r>
      <w:r w:rsidRPr="0097275D">
        <w:rPr>
          <w:rFonts w:ascii="David" w:hAnsi="David" w:hint="cs"/>
          <w:szCs w:val="24"/>
          <w:rtl/>
        </w:rPr>
        <w:t xml:space="preserve">סעיף </w:t>
      </w:r>
      <w:r>
        <w:rPr>
          <w:rFonts w:ascii="David" w:hAnsi="David" w:hint="cs"/>
          <w:szCs w:val="24"/>
          <w:rtl/>
        </w:rPr>
        <w:t>8.4,</w:t>
      </w:r>
      <w:r w:rsidRPr="0097275D">
        <w:rPr>
          <w:rFonts w:ascii="David" w:hAnsi="David" w:hint="cs"/>
          <w:szCs w:val="24"/>
          <w:rtl/>
        </w:rPr>
        <w:t xml:space="preserve"> ובכל</w:t>
      </w:r>
      <w:r w:rsidRPr="00100F4C">
        <w:rPr>
          <w:rFonts w:ascii="David" w:hAnsi="David" w:hint="cs"/>
          <w:szCs w:val="24"/>
          <w:rtl/>
        </w:rPr>
        <w:t xml:space="preserve"> אופן, המשרד</w:t>
      </w:r>
      <w:r w:rsidRPr="0054646C">
        <w:rPr>
          <w:rFonts w:ascii="David" w:hAnsi="David" w:hint="cs"/>
          <w:szCs w:val="24"/>
          <w:rtl/>
        </w:rPr>
        <w:t xml:space="preserve"> יהיה רשאי לדרוש מהזוכה ביטוח, ככל והוא מוצא לנכון. </w:t>
      </w:r>
    </w:p>
    <w:p w14:paraId="5478D164" w14:textId="77777777"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hint="cs"/>
          <w:b/>
          <w:bCs/>
          <w:szCs w:val="24"/>
          <w:rtl/>
        </w:rPr>
        <w:t>מבצעי ה</w:t>
      </w:r>
      <w:r>
        <w:rPr>
          <w:rFonts w:ascii="David" w:hAnsi="David" w:hint="cs"/>
          <w:b/>
          <w:bCs/>
          <w:szCs w:val="24"/>
          <w:rtl/>
        </w:rPr>
        <w:t>תוכנית</w:t>
      </w:r>
      <w:r w:rsidRPr="0054646C">
        <w:rPr>
          <w:rFonts w:ascii="David" w:hAnsi="David"/>
          <w:szCs w:val="24"/>
          <w:rtl/>
        </w:rPr>
        <w:t xml:space="preserve"> </w:t>
      </w:r>
      <w:r>
        <w:rPr>
          <w:rFonts w:ascii="David" w:hAnsi="David"/>
          <w:szCs w:val="24"/>
          <w:rtl/>
        </w:rPr>
        <w:t>–</w:t>
      </w:r>
      <w:r w:rsidRPr="0054646C">
        <w:rPr>
          <w:rFonts w:ascii="David" w:hAnsi="David"/>
          <w:szCs w:val="24"/>
          <w:rtl/>
        </w:rPr>
        <w:t xml:space="preserve"> </w:t>
      </w:r>
      <w:r w:rsidRPr="0054646C">
        <w:rPr>
          <w:rFonts w:ascii="David" w:hAnsi="David" w:hint="cs"/>
          <w:szCs w:val="24"/>
          <w:rtl/>
        </w:rPr>
        <w:t>ה</w:t>
      </w:r>
      <w:r>
        <w:rPr>
          <w:rFonts w:ascii="David" w:hAnsi="David" w:hint="cs"/>
          <w:szCs w:val="24"/>
          <w:rtl/>
        </w:rPr>
        <w:t xml:space="preserve">תוכנית </w:t>
      </w:r>
      <w:r w:rsidRPr="0054646C">
        <w:rPr>
          <w:rFonts w:ascii="David" w:hAnsi="David" w:hint="cs"/>
          <w:szCs w:val="24"/>
          <w:rtl/>
        </w:rPr>
        <w:t>תב</w:t>
      </w:r>
      <w:r>
        <w:rPr>
          <w:rFonts w:ascii="David" w:hAnsi="David" w:hint="cs"/>
          <w:szCs w:val="24"/>
          <w:rtl/>
        </w:rPr>
        <w:t>ו</w:t>
      </w:r>
      <w:r w:rsidRPr="0054646C">
        <w:rPr>
          <w:rFonts w:ascii="David" w:hAnsi="David" w:hint="cs"/>
          <w:szCs w:val="24"/>
          <w:rtl/>
        </w:rPr>
        <w:t>צע</w:t>
      </w:r>
      <w:r w:rsidRPr="0054646C">
        <w:rPr>
          <w:rFonts w:ascii="David" w:hAnsi="David"/>
          <w:szCs w:val="24"/>
          <w:rtl/>
        </w:rPr>
        <w:t xml:space="preserve"> על ידי הזוכה </w:t>
      </w:r>
      <w:r w:rsidRPr="0054646C">
        <w:rPr>
          <w:rFonts w:ascii="David" w:hAnsi="David" w:hint="cs"/>
          <w:szCs w:val="24"/>
          <w:rtl/>
        </w:rPr>
        <w:t>ו</w:t>
      </w:r>
      <w:r w:rsidRPr="0054646C">
        <w:rPr>
          <w:rFonts w:ascii="David" w:hAnsi="David"/>
          <w:szCs w:val="24"/>
          <w:rtl/>
        </w:rPr>
        <w:t>המועסקים על ידו שאושרו על ידי המשרד בהתאם לתנאי ה</w:t>
      </w:r>
      <w:r>
        <w:rPr>
          <w:rFonts w:ascii="David" w:hAnsi="David" w:hint="cs"/>
          <w:color w:val="000000" w:themeColor="text1"/>
          <w:szCs w:val="24"/>
          <w:rtl/>
        </w:rPr>
        <w:t>קול קורא</w:t>
      </w:r>
      <w:r w:rsidRPr="0054646C">
        <w:rPr>
          <w:rFonts w:ascii="David" w:hAnsi="David"/>
          <w:szCs w:val="24"/>
          <w:rtl/>
        </w:rPr>
        <w:t xml:space="preserve"> </w:t>
      </w:r>
      <w:r>
        <w:rPr>
          <w:rFonts w:ascii="David" w:hAnsi="David" w:hint="cs"/>
          <w:szCs w:val="24"/>
          <w:rtl/>
        </w:rPr>
        <w:t>ו</w:t>
      </w:r>
      <w:r w:rsidRPr="0054646C">
        <w:rPr>
          <w:rFonts w:ascii="David" w:hAnsi="David"/>
          <w:szCs w:val="24"/>
          <w:rtl/>
        </w:rPr>
        <w:t>בהתאם לתנאי ה</w:t>
      </w:r>
      <w:r w:rsidRPr="0054646C">
        <w:rPr>
          <w:rFonts w:ascii="David" w:hAnsi="David" w:hint="cs"/>
          <w:szCs w:val="24"/>
          <w:rtl/>
        </w:rPr>
        <w:t>ה</w:t>
      </w:r>
      <w:r w:rsidRPr="0054646C">
        <w:rPr>
          <w:rFonts w:ascii="David" w:hAnsi="David"/>
          <w:szCs w:val="24"/>
          <w:rtl/>
        </w:rPr>
        <w:t>סכם</w:t>
      </w:r>
      <w:r w:rsidRPr="0054646C">
        <w:rPr>
          <w:rFonts w:ascii="David" w:hAnsi="David" w:hint="cs"/>
          <w:szCs w:val="24"/>
          <w:rtl/>
        </w:rPr>
        <w:t xml:space="preserve"> המצ"ב כ</w:t>
      </w:r>
      <w:r w:rsidRPr="0054646C">
        <w:rPr>
          <w:rFonts w:ascii="David" w:hAnsi="David" w:hint="eastAsia"/>
          <w:b/>
          <w:bCs/>
          <w:szCs w:val="24"/>
          <w:rtl/>
        </w:rPr>
        <w:t>נספח</w:t>
      </w:r>
      <w:r w:rsidRPr="0054646C">
        <w:rPr>
          <w:rFonts w:ascii="David" w:hAnsi="David"/>
          <w:b/>
          <w:bCs/>
          <w:szCs w:val="24"/>
          <w:rtl/>
        </w:rPr>
        <w:t xml:space="preserve"> </w:t>
      </w:r>
      <w:r w:rsidRPr="0054646C">
        <w:rPr>
          <w:rFonts w:ascii="David" w:hAnsi="David" w:hint="cs"/>
          <w:b/>
          <w:bCs/>
          <w:szCs w:val="24"/>
          <w:rtl/>
        </w:rPr>
        <w:t>ב'</w:t>
      </w:r>
      <w:r w:rsidRPr="0054646C">
        <w:rPr>
          <w:rFonts w:ascii="David" w:hAnsi="David"/>
          <w:szCs w:val="24"/>
          <w:rtl/>
        </w:rPr>
        <w:t xml:space="preserve">. </w:t>
      </w:r>
    </w:p>
    <w:p w14:paraId="3A05BBE6"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4646C">
        <w:rPr>
          <w:rFonts w:ascii="David" w:hAnsi="David"/>
          <w:szCs w:val="24"/>
          <w:rtl/>
        </w:rPr>
        <w:t>הזוכה</w:t>
      </w:r>
      <w:r>
        <w:rPr>
          <w:rFonts w:ascii="David" w:hAnsi="David" w:hint="cs"/>
          <w:szCs w:val="24"/>
          <w:rtl/>
        </w:rPr>
        <w:t>,</w:t>
      </w:r>
      <w:r w:rsidRPr="0054646C">
        <w:rPr>
          <w:rFonts w:ascii="David" w:hAnsi="David"/>
          <w:szCs w:val="24"/>
          <w:rtl/>
        </w:rPr>
        <w:t xml:space="preserve"> או מי מטעמו</w:t>
      </w:r>
      <w:r>
        <w:rPr>
          <w:rFonts w:ascii="David" w:hAnsi="David" w:hint="cs"/>
          <w:szCs w:val="24"/>
          <w:rtl/>
        </w:rPr>
        <w:t>,</w:t>
      </w:r>
      <w:r w:rsidRPr="0054646C">
        <w:rPr>
          <w:rFonts w:ascii="David" w:hAnsi="David"/>
          <w:szCs w:val="24"/>
          <w:rtl/>
        </w:rPr>
        <w:t xml:space="preserve"> לא יהיה רשאי להעביר או להסב את זכויותיו ע"פ הצעה זו, כולן או חלקן, לצד שלישי אלא בהסכמה מראש ובכתב מהמשרד.</w:t>
      </w:r>
    </w:p>
    <w:p w14:paraId="090646D7"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4646C">
        <w:rPr>
          <w:rFonts w:ascii="David" w:hAnsi="David" w:hint="cs"/>
          <w:szCs w:val="24"/>
          <w:rtl/>
        </w:rPr>
        <w:t>מבצעי ה</w:t>
      </w:r>
      <w:r>
        <w:rPr>
          <w:rFonts w:ascii="David" w:hAnsi="David" w:hint="cs"/>
          <w:szCs w:val="24"/>
          <w:rtl/>
        </w:rPr>
        <w:t>פרויקט</w:t>
      </w:r>
      <w:r w:rsidRPr="0054646C">
        <w:rPr>
          <w:rFonts w:ascii="David" w:hAnsi="David"/>
          <w:szCs w:val="24"/>
          <w:rtl/>
        </w:rPr>
        <w:t xml:space="preserve"> מטעם הזוכה, יהיו אלו שהוצעו ע"י הזוכה במסגרת ההצעה. החלפת מי </w:t>
      </w:r>
      <w:r w:rsidRPr="0054646C">
        <w:rPr>
          <w:rFonts w:ascii="David" w:hAnsi="David" w:hint="cs"/>
          <w:szCs w:val="24"/>
          <w:rtl/>
        </w:rPr>
        <w:t>ממבצעי ה</w:t>
      </w:r>
      <w:r>
        <w:rPr>
          <w:rFonts w:ascii="David" w:hAnsi="David" w:hint="cs"/>
          <w:szCs w:val="24"/>
          <w:rtl/>
        </w:rPr>
        <w:t>פרויקט</w:t>
      </w:r>
      <w:r w:rsidRPr="0054646C">
        <w:rPr>
          <w:rFonts w:ascii="David" w:hAnsi="David"/>
          <w:szCs w:val="24"/>
          <w:rtl/>
        </w:rPr>
        <w:t xml:space="preserve"> ביוזמת הזוכה </w:t>
      </w:r>
      <w:r w:rsidRPr="0054646C">
        <w:rPr>
          <w:rFonts w:ascii="David" w:hAnsi="David" w:hint="cs"/>
          <w:szCs w:val="24"/>
          <w:rtl/>
        </w:rPr>
        <w:t>ב</w:t>
      </w:r>
      <w:r w:rsidRPr="0054646C">
        <w:rPr>
          <w:rFonts w:ascii="David" w:hAnsi="David"/>
          <w:szCs w:val="24"/>
          <w:rtl/>
        </w:rPr>
        <w:t>אחרים</w:t>
      </w:r>
      <w:r>
        <w:rPr>
          <w:rFonts w:ascii="David" w:hAnsi="David" w:hint="cs"/>
          <w:szCs w:val="24"/>
          <w:rtl/>
        </w:rPr>
        <w:t>,</w:t>
      </w:r>
      <w:r w:rsidRPr="0054646C">
        <w:rPr>
          <w:rFonts w:ascii="David" w:hAnsi="David"/>
          <w:szCs w:val="24"/>
          <w:rtl/>
        </w:rPr>
        <w:t xml:space="preserve"> בעלי ידע וניסיון דומים או עדיפים, מותנית בהסכמה להחלפה מראש ובכתב ע"י המשרד</w:t>
      </w:r>
      <w:r w:rsidRPr="0054646C">
        <w:rPr>
          <w:rFonts w:ascii="David" w:hAnsi="David" w:hint="cs"/>
          <w:szCs w:val="24"/>
          <w:rtl/>
        </w:rPr>
        <w:t>.</w:t>
      </w:r>
    </w:p>
    <w:p w14:paraId="50D8693E"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lastRenderedPageBreak/>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507D5703" w14:textId="3FF83875" w:rsidR="00053B6F" w:rsidRPr="0054646C"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b/>
          <w:bCs/>
          <w:szCs w:val="24"/>
          <w:rtl/>
        </w:rPr>
        <w:t xml:space="preserve">שינויים בתוכנית </w:t>
      </w:r>
      <w:r w:rsidRPr="0054646C">
        <w:rPr>
          <w:rFonts w:ascii="David" w:hAnsi="David" w:hint="cs"/>
          <w:b/>
          <w:bCs/>
          <w:szCs w:val="24"/>
          <w:rtl/>
        </w:rPr>
        <w:t>או במיז</w:t>
      </w:r>
      <w:r>
        <w:rPr>
          <w:rFonts w:ascii="David" w:hAnsi="David" w:hint="cs"/>
          <w:b/>
          <w:bCs/>
          <w:szCs w:val="24"/>
          <w:rtl/>
        </w:rPr>
        <w:t>ם</w:t>
      </w:r>
    </w:p>
    <w:p w14:paraId="737FDDE3" w14:textId="3817343B"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4646C">
        <w:rPr>
          <w:rFonts w:ascii="David" w:hAnsi="David" w:hint="eastAsia"/>
          <w:szCs w:val="24"/>
          <w:rtl/>
        </w:rPr>
        <w:t>המשרד</w:t>
      </w:r>
      <w:r w:rsidRPr="0054646C">
        <w:rPr>
          <w:rFonts w:ascii="David" w:hAnsi="David"/>
          <w:szCs w:val="24"/>
          <w:rtl/>
        </w:rPr>
        <w:t xml:space="preserve"> יאשר ל</w:t>
      </w:r>
      <w:r w:rsidR="00756166">
        <w:rPr>
          <w:rFonts w:ascii="David" w:hAnsi="David" w:hint="cs"/>
          <w:szCs w:val="24"/>
          <w:rtl/>
        </w:rPr>
        <w:t>זוכה</w:t>
      </w:r>
      <w:r w:rsidRPr="0054646C">
        <w:rPr>
          <w:rFonts w:ascii="David" w:hAnsi="David"/>
          <w:szCs w:val="24"/>
          <w:rtl/>
        </w:rPr>
        <w:t xml:space="preserve"> תקופת התקשרות לביצוע התוכנית, לפי שיקול דעתו, בהתבסס על משך הזמן אותו מבקש ה</w:t>
      </w:r>
      <w:r w:rsidR="00756166">
        <w:rPr>
          <w:rFonts w:ascii="David" w:hAnsi="David" w:hint="cs"/>
          <w:szCs w:val="24"/>
          <w:rtl/>
        </w:rPr>
        <w:t>זוכה</w:t>
      </w:r>
      <w:r w:rsidRPr="000C3467">
        <w:rPr>
          <w:rFonts w:ascii="David" w:hAnsi="David"/>
          <w:szCs w:val="24"/>
          <w:rtl/>
        </w:rPr>
        <w:t xml:space="preserve">, לפי סעיף 1.4 </w:t>
      </w:r>
      <w:r w:rsidRPr="000C3467">
        <w:rPr>
          <w:rFonts w:ascii="David" w:hAnsi="David" w:hint="cs"/>
          <w:szCs w:val="24"/>
          <w:rtl/>
        </w:rPr>
        <w:t>ל</w:t>
      </w:r>
      <w:r w:rsidRPr="000C3467">
        <w:rPr>
          <w:rFonts w:ascii="David" w:hAnsi="David"/>
          <w:szCs w:val="24"/>
          <w:rtl/>
        </w:rPr>
        <w:t>מפרט המקצועי</w:t>
      </w:r>
      <w:r w:rsidRPr="0054646C">
        <w:rPr>
          <w:rFonts w:ascii="David" w:hAnsi="David" w:hint="cs"/>
          <w:szCs w:val="24"/>
          <w:rtl/>
        </w:rPr>
        <w:t>,</w:t>
      </w:r>
      <w:r w:rsidRPr="0054646C" w:rsidDel="00EB4EBC">
        <w:rPr>
          <w:rFonts w:ascii="David" w:hAnsi="David"/>
          <w:szCs w:val="24"/>
          <w:rtl/>
        </w:rPr>
        <w:t xml:space="preserve"> </w:t>
      </w:r>
      <w:r w:rsidRPr="0054646C">
        <w:rPr>
          <w:rFonts w:ascii="David" w:hAnsi="David" w:hint="eastAsia"/>
          <w:szCs w:val="24"/>
          <w:rtl/>
        </w:rPr>
        <w:t>המצ</w:t>
      </w:r>
      <w:r w:rsidRPr="0054646C">
        <w:rPr>
          <w:rFonts w:ascii="David" w:hAnsi="David"/>
          <w:szCs w:val="24"/>
          <w:rtl/>
        </w:rPr>
        <w:t xml:space="preserve">"ב </w:t>
      </w:r>
      <w:r w:rsidRPr="0054646C">
        <w:rPr>
          <w:rFonts w:ascii="David" w:hAnsi="David" w:hint="eastAsia"/>
          <w:szCs w:val="24"/>
          <w:rtl/>
        </w:rPr>
        <w:t>כ</w:t>
      </w:r>
      <w:r w:rsidRPr="0054646C">
        <w:rPr>
          <w:rFonts w:ascii="David" w:hAnsi="David" w:hint="eastAsia"/>
          <w:b/>
          <w:bCs/>
          <w:szCs w:val="24"/>
          <w:rtl/>
        </w:rPr>
        <w:t>נספח</w:t>
      </w:r>
      <w:r w:rsidRPr="0054646C">
        <w:rPr>
          <w:rFonts w:ascii="David" w:hAnsi="David"/>
          <w:b/>
          <w:bCs/>
          <w:szCs w:val="24"/>
          <w:rtl/>
        </w:rPr>
        <w:t xml:space="preserve"> </w:t>
      </w:r>
      <w:r w:rsidRPr="0054646C">
        <w:rPr>
          <w:rFonts w:ascii="David" w:hAnsi="David" w:hint="eastAsia"/>
          <w:b/>
          <w:bCs/>
          <w:szCs w:val="24"/>
          <w:rtl/>
        </w:rPr>
        <w:t>א</w:t>
      </w:r>
      <w:r w:rsidRPr="0054646C">
        <w:rPr>
          <w:rFonts w:ascii="David" w:hAnsi="David"/>
          <w:b/>
          <w:bCs/>
          <w:szCs w:val="24"/>
          <w:rtl/>
        </w:rPr>
        <w:t>'1</w:t>
      </w:r>
      <w:r w:rsidRPr="0054646C">
        <w:rPr>
          <w:rFonts w:ascii="David" w:hAnsi="David"/>
          <w:szCs w:val="24"/>
          <w:rtl/>
        </w:rPr>
        <w:t>.</w:t>
      </w:r>
    </w:p>
    <w:p w14:paraId="0B703877"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4646C">
        <w:rPr>
          <w:rFonts w:ascii="David" w:hAnsi="David"/>
          <w:szCs w:val="24"/>
          <w:rtl/>
        </w:rPr>
        <w:t>למשרד בלבד שמורה האופציה להאריך את ההתקשרות לתקופה של שנה נוספת</w:t>
      </w:r>
      <w:r w:rsidRPr="0054646C">
        <w:rPr>
          <w:rFonts w:ascii="David" w:hAnsi="David" w:hint="cs"/>
          <w:szCs w:val="24"/>
          <w:rtl/>
        </w:rPr>
        <w:t xml:space="preserve"> או</w:t>
      </w:r>
      <w:r w:rsidRPr="0054646C">
        <w:rPr>
          <w:rFonts w:ascii="David" w:hAnsi="David"/>
          <w:szCs w:val="24"/>
          <w:rtl/>
        </w:rPr>
        <w:t xml:space="preserve"> עד לסיום ביצוע התוכנית כפי שאושרה על ידי המשרד</w:t>
      </w:r>
      <w:r w:rsidRPr="0054646C">
        <w:rPr>
          <w:rFonts w:ascii="David" w:hAnsi="David" w:hint="cs"/>
          <w:szCs w:val="24"/>
          <w:rtl/>
        </w:rPr>
        <w:t>, בכפוף לאישור ועדת המכרזים</w:t>
      </w:r>
      <w:r w:rsidRPr="0054646C">
        <w:rPr>
          <w:rFonts w:ascii="David" w:hAnsi="David"/>
          <w:szCs w:val="24"/>
          <w:rtl/>
        </w:rPr>
        <w:t>.</w:t>
      </w:r>
    </w:p>
    <w:p w14:paraId="6B32EF64"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54646C">
        <w:rPr>
          <w:rFonts w:ascii="David" w:hAnsi="David"/>
          <w:szCs w:val="24"/>
          <w:rt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hAnsi="David" w:hint="cs"/>
          <w:szCs w:val="24"/>
          <w:rtl/>
        </w:rPr>
        <w:t xml:space="preserve"> משמעותיים</w:t>
      </w:r>
      <w:r w:rsidRPr="0054646C">
        <w:rPr>
          <w:rFonts w:ascii="David" w:hAnsi="David"/>
          <w:szCs w:val="24"/>
          <w:rtl/>
        </w:rPr>
        <w:t xml:space="preserve"> </w:t>
      </w:r>
      <w:r w:rsidRPr="0054646C">
        <w:rPr>
          <w:rFonts w:ascii="David" w:hAnsi="David" w:hint="cs"/>
          <w:szCs w:val="24"/>
          <w:rtl/>
        </w:rPr>
        <w:t>במפרט</w:t>
      </w:r>
      <w:r w:rsidRPr="0054646C">
        <w:rPr>
          <w:rFonts w:ascii="David" w:hAnsi="David"/>
          <w:szCs w:val="24"/>
          <w:rtl/>
        </w:rPr>
        <w:t xml:space="preserve"> ביחס לתוכנית המוצעת, תינתן למציע הזכות לוותר על זכייתו ב</w:t>
      </w:r>
      <w:r>
        <w:rPr>
          <w:rFonts w:ascii="David" w:hAnsi="David" w:hint="cs"/>
          <w:color w:val="000000" w:themeColor="text1"/>
          <w:szCs w:val="24"/>
          <w:rtl/>
        </w:rPr>
        <w:t>קול קורא</w:t>
      </w:r>
      <w:r w:rsidRPr="0054646C">
        <w:rPr>
          <w:rFonts w:ascii="David" w:hAnsi="David"/>
          <w:szCs w:val="24"/>
          <w:rtl/>
        </w:rPr>
        <w:t>, מבלי שתחולט ערבות ה</w:t>
      </w:r>
      <w:r>
        <w:rPr>
          <w:rFonts w:ascii="David" w:hAnsi="David" w:hint="cs"/>
          <w:szCs w:val="24"/>
          <w:rtl/>
        </w:rPr>
        <w:t>ביצוע שניתנה על ידו לצורך עמידה בתנאי ה</w:t>
      </w:r>
      <w:r>
        <w:rPr>
          <w:rFonts w:ascii="David" w:hAnsi="David" w:hint="cs"/>
          <w:color w:val="000000" w:themeColor="text1"/>
          <w:szCs w:val="24"/>
          <w:rtl/>
        </w:rPr>
        <w:t>קול קורא</w:t>
      </w:r>
      <w:r w:rsidRPr="0054646C">
        <w:rPr>
          <w:rFonts w:ascii="David" w:hAnsi="David"/>
          <w:szCs w:val="24"/>
          <w:rtl/>
        </w:rPr>
        <w:t>.</w:t>
      </w:r>
    </w:p>
    <w:p w14:paraId="1C16B815" w14:textId="6D3B9785" w:rsidR="00053B6F" w:rsidRDefault="00053B6F" w:rsidP="00361E4B">
      <w:pPr>
        <w:pStyle w:val="af5"/>
        <w:numPr>
          <w:ilvl w:val="1"/>
          <w:numId w:val="80"/>
        </w:numPr>
        <w:tabs>
          <w:tab w:val="clear" w:pos="792"/>
        </w:tabs>
        <w:spacing w:line="360" w:lineRule="auto"/>
        <w:ind w:left="915" w:hanging="518"/>
        <w:jc w:val="both"/>
        <w:rPr>
          <w:rFonts w:ascii="David" w:hAnsi="David"/>
          <w:szCs w:val="24"/>
        </w:rPr>
      </w:pPr>
      <w:r w:rsidRPr="0054646C">
        <w:rPr>
          <w:rFonts w:ascii="David" w:hAnsi="David"/>
          <w:b/>
          <w:bCs/>
          <w:szCs w:val="24"/>
          <w:rtl/>
        </w:rPr>
        <w:t>שיעור ההשתתפות</w:t>
      </w:r>
      <w:r w:rsidR="001B050F">
        <w:rPr>
          <w:rFonts w:ascii="David" w:hAnsi="David" w:hint="cs"/>
          <w:szCs w:val="24"/>
          <w:rtl/>
        </w:rPr>
        <w:t xml:space="preserve"> </w:t>
      </w:r>
      <w:r w:rsidR="001B050F" w:rsidRPr="008021FD">
        <w:rPr>
          <w:rFonts w:ascii="David" w:hAnsi="David" w:hint="cs"/>
          <w:b/>
          <w:bCs/>
          <w:szCs w:val="24"/>
          <w:rtl/>
        </w:rPr>
        <w:t>המשרד</w:t>
      </w:r>
    </w:p>
    <w:p w14:paraId="2EA0AEB5" w14:textId="2230AC39"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2E5427">
        <w:rPr>
          <w:rFonts w:ascii="David" w:hAnsi="David" w:hint="eastAsia"/>
          <w:szCs w:val="24"/>
          <w:rtl/>
        </w:rPr>
        <w:t>המשרד</w:t>
      </w:r>
      <w:r w:rsidRPr="002E5427">
        <w:rPr>
          <w:rFonts w:ascii="David" w:hAnsi="David"/>
          <w:szCs w:val="24"/>
          <w:rtl/>
        </w:rPr>
        <w:t xml:space="preserve"> ישקיע </w:t>
      </w:r>
      <w:r>
        <w:rPr>
          <w:rFonts w:ascii="David" w:hAnsi="David" w:hint="cs"/>
          <w:szCs w:val="24"/>
          <w:rtl/>
        </w:rPr>
        <w:t>בפרויקט</w:t>
      </w:r>
      <w:r w:rsidRPr="002E5427">
        <w:rPr>
          <w:rFonts w:ascii="David" w:hAnsi="David"/>
          <w:szCs w:val="24"/>
          <w:rtl/>
        </w:rPr>
        <w:t xml:space="preserve"> </w:t>
      </w:r>
      <w:r w:rsidRPr="002E5427">
        <w:rPr>
          <w:rFonts w:ascii="David" w:hAnsi="David" w:hint="eastAsia"/>
          <w:szCs w:val="24"/>
          <w:rtl/>
        </w:rPr>
        <w:t>זוכה</w:t>
      </w:r>
      <w:r w:rsidRPr="002E5427">
        <w:rPr>
          <w:rFonts w:ascii="David" w:hAnsi="David"/>
          <w:szCs w:val="24"/>
          <w:rtl/>
        </w:rPr>
        <w:t xml:space="preserve"> </w:t>
      </w:r>
      <w:r w:rsidRPr="002E5427">
        <w:rPr>
          <w:rFonts w:ascii="David" w:hAnsi="David" w:hint="eastAsia"/>
          <w:szCs w:val="24"/>
          <w:rtl/>
        </w:rPr>
        <w:t>סכום</w:t>
      </w:r>
      <w:r w:rsidRPr="002E5427">
        <w:rPr>
          <w:rFonts w:ascii="David" w:hAnsi="David"/>
          <w:szCs w:val="24"/>
          <w:rtl/>
        </w:rPr>
        <w:t xml:space="preserve"> </w:t>
      </w:r>
      <w:r w:rsidRPr="002E5427">
        <w:rPr>
          <w:rFonts w:ascii="David" w:hAnsi="David" w:hint="eastAsia"/>
          <w:szCs w:val="24"/>
          <w:rtl/>
        </w:rPr>
        <w:t>בשיעור</w:t>
      </w:r>
      <w:r w:rsidRPr="002E5427">
        <w:rPr>
          <w:rFonts w:ascii="David" w:hAnsi="David"/>
          <w:szCs w:val="24"/>
          <w:rtl/>
        </w:rPr>
        <w:t xml:space="preserve"> </w:t>
      </w:r>
      <w:r w:rsidRPr="002E5427">
        <w:rPr>
          <w:rFonts w:ascii="David" w:hAnsi="David" w:hint="eastAsia"/>
          <w:szCs w:val="24"/>
          <w:rtl/>
        </w:rPr>
        <w:t>שתקבע</w:t>
      </w:r>
      <w:r w:rsidRPr="002E5427">
        <w:rPr>
          <w:rFonts w:ascii="David" w:hAnsi="David"/>
          <w:szCs w:val="24"/>
          <w:rtl/>
        </w:rPr>
        <w:t xml:space="preserve"> </w:t>
      </w:r>
      <w:r w:rsidR="001B050F">
        <w:rPr>
          <w:rFonts w:ascii="David" w:hAnsi="David" w:hint="cs"/>
          <w:szCs w:val="24"/>
          <w:rtl/>
        </w:rPr>
        <w:t>ועדת מכרזים</w:t>
      </w:r>
      <w:r w:rsidRPr="002E5427">
        <w:rPr>
          <w:rFonts w:ascii="David" w:hAnsi="David"/>
          <w:szCs w:val="24"/>
          <w:rtl/>
        </w:rPr>
        <w:t xml:space="preserve">. </w:t>
      </w:r>
    </w:p>
    <w:p w14:paraId="655B2E9E" w14:textId="730EC808"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 xml:space="preserve">מבלי לגרוע מהאמור לעיל, </w:t>
      </w:r>
      <w:r w:rsidRPr="004A509E">
        <w:rPr>
          <w:rFonts w:ascii="David" w:hAnsi="David" w:hint="eastAsia"/>
          <w:b/>
          <w:bCs/>
          <w:szCs w:val="24"/>
          <w:rtl/>
        </w:rPr>
        <w:t>השתתפות</w:t>
      </w:r>
      <w:r w:rsidRPr="004A509E">
        <w:rPr>
          <w:rFonts w:ascii="David" w:hAnsi="David"/>
          <w:b/>
          <w:bCs/>
          <w:szCs w:val="24"/>
          <w:rtl/>
        </w:rPr>
        <w:t xml:space="preserve"> </w:t>
      </w:r>
      <w:r w:rsidRPr="004A509E">
        <w:rPr>
          <w:rFonts w:ascii="David" w:hAnsi="David" w:hint="eastAsia"/>
          <w:b/>
          <w:bCs/>
          <w:szCs w:val="24"/>
          <w:rtl/>
        </w:rPr>
        <w:t>המשרד</w:t>
      </w:r>
      <w:r w:rsidRPr="004A509E">
        <w:rPr>
          <w:rFonts w:ascii="David" w:hAnsi="David"/>
          <w:b/>
          <w:bCs/>
          <w:szCs w:val="24"/>
          <w:rtl/>
        </w:rPr>
        <w:t xml:space="preserve"> </w:t>
      </w:r>
      <w:r w:rsidRPr="004A509E">
        <w:rPr>
          <w:rFonts w:ascii="David" w:hAnsi="David" w:hint="eastAsia"/>
          <w:b/>
          <w:bCs/>
          <w:szCs w:val="24"/>
          <w:rtl/>
        </w:rPr>
        <w:t>במסלול</w:t>
      </w:r>
      <w:r w:rsidRPr="004A509E">
        <w:rPr>
          <w:rFonts w:ascii="David" w:hAnsi="David"/>
          <w:b/>
          <w:bCs/>
          <w:szCs w:val="24"/>
          <w:rtl/>
        </w:rPr>
        <w:t xml:space="preserve"> </w:t>
      </w:r>
      <w:r w:rsidRPr="004A509E">
        <w:rPr>
          <w:rFonts w:ascii="David" w:hAnsi="David" w:hint="eastAsia"/>
          <w:b/>
          <w:bCs/>
          <w:szCs w:val="24"/>
          <w:rtl/>
        </w:rPr>
        <w:t>הזנק</w:t>
      </w:r>
      <w:r w:rsidRPr="004A509E">
        <w:rPr>
          <w:rFonts w:ascii="David" w:hAnsi="David"/>
          <w:b/>
          <w:bCs/>
          <w:szCs w:val="24"/>
          <w:rtl/>
        </w:rPr>
        <w:t xml:space="preserve"> </w:t>
      </w:r>
      <w:r w:rsidRPr="004A509E">
        <w:rPr>
          <w:rFonts w:ascii="David" w:hAnsi="David" w:hint="eastAsia"/>
          <w:b/>
          <w:bCs/>
          <w:szCs w:val="24"/>
          <w:rtl/>
        </w:rPr>
        <w:t>לא</w:t>
      </w:r>
      <w:r>
        <w:rPr>
          <w:rFonts w:ascii="David" w:hAnsi="David" w:hint="cs"/>
          <w:szCs w:val="24"/>
          <w:rtl/>
        </w:rPr>
        <w:t xml:space="preserve"> תעלה על סך של </w:t>
      </w:r>
      <w:r w:rsidR="00E24CCF">
        <w:rPr>
          <w:rFonts w:ascii="David" w:hAnsi="David" w:hint="cs"/>
          <w:szCs w:val="24"/>
          <w:rtl/>
        </w:rPr>
        <w:t>80</w:t>
      </w:r>
      <w:r>
        <w:rPr>
          <w:rFonts w:ascii="David" w:hAnsi="David" w:hint="cs"/>
          <w:szCs w:val="24"/>
          <w:rtl/>
        </w:rPr>
        <w:t>%</w:t>
      </w:r>
      <w:r w:rsidRPr="002E5427">
        <w:rPr>
          <w:rFonts w:ascii="David" w:hAnsi="David"/>
          <w:szCs w:val="24"/>
          <w:rtl/>
        </w:rPr>
        <w:t xml:space="preserve"> </w:t>
      </w:r>
      <w:r w:rsidRPr="002E5427">
        <w:rPr>
          <w:rFonts w:ascii="David" w:hAnsi="David" w:hint="eastAsia"/>
          <w:szCs w:val="24"/>
          <w:rtl/>
        </w:rPr>
        <w:t>מהתקציב</w:t>
      </w:r>
      <w:r w:rsidRPr="002E5427">
        <w:rPr>
          <w:rFonts w:ascii="David" w:hAnsi="David"/>
          <w:szCs w:val="24"/>
          <w:rtl/>
        </w:rPr>
        <w:t xml:space="preserve"> </w:t>
      </w:r>
      <w:r w:rsidRPr="002E5427">
        <w:rPr>
          <w:rFonts w:ascii="David" w:hAnsi="David" w:hint="cs"/>
          <w:szCs w:val="24"/>
          <w:rtl/>
        </w:rPr>
        <w:t>ה</w:t>
      </w:r>
      <w:r>
        <w:rPr>
          <w:rFonts w:ascii="David" w:hAnsi="David" w:hint="cs"/>
          <w:szCs w:val="24"/>
          <w:rtl/>
        </w:rPr>
        <w:t>מאושר. יובהר</w:t>
      </w:r>
      <w:r w:rsidRPr="000D4420">
        <w:rPr>
          <w:rFonts w:ascii="David" w:hAnsi="David"/>
          <w:szCs w:val="24"/>
          <w:rtl/>
        </w:rPr>
        <w:t xml:space="preserve">, </w:t>
      </w:r>
      <w:r w:rsidRPr="000D4420">
        <w:rPr>
          <w:rFonts w:ascii="David" w:hAnsi="David" w:hint="eastAsia"/>
          <w:szCs w:val="24"/>
          <w:rtl/>
        </w:rPr>
        <w:t>כי</w:t>
      </w:r>
      <w:r w:rsidRPr="000D4420">
        <w:rPr>
          <w:rFonts w:ascii="David" w:hAnsi="David"/>
          <w:szCs w:val="24"/>
          <w:rtl/>
        </w:rPr>
        <w:t xml:space="preserve"> </w:t>
      </w:r>
      <w:r w:rsidRPr="000D4420">
        <w:rPr>
          <w:rFonts w:ascii="David" w:hAnsi="David" w:hint="eastAsia"/>
          <w:szCs w:val="24"/>
          <w:rtl/>
        </w:rPr>
        <w:t>בכל</w:t>
      </w:r>
      <w:r w:rsidRPr="000D4420">
        <w:rPr>
          <w:rFonts w:ascii="David" w:hAnsi="David"/>
          <w:szCs w:val="24"/>
          <w:rtl/>
        </w:rPr>
        <w:t xml:space="preserve"> </w:t>
      </w:r>
      <w:r w:rsidRPr="000D4420">
        <w:rPr>
          <w:rFonts w:ascii="David" w:hAnsi="David" w:hint="eastAsia"/>
          <w:szCs w:val="24"/>
          <w:rtl/>
        </w:rPr>
        <w:t>מקרה</w:t>
      </w:r>
      <w:r w:rsidRPr="000D4420">
        <w:rPr>
          <w:rFonts w:ascii="David" w:hAnsi="David"/>
          <w:szCs w:val="24"/>
          <w:rtl/>
        </w:rPr>
        <w:t xml:space="preserve">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בפרויקט</w:t>
      </w:r>
      <w:r w:rsidRPr="000D4420">
        <w:rPr>
          <w:rFonts w:ascii="David" w:hAnsi="David"/>
          <w:szCs w:val="24"/>
          <w:rtl/>
        </w:rPr>
        <w:t xml:space="preserve"> במסלול הזנק לא </w:t>
      </w:r>
      <w:r w:rsidRPr="000D4420">
        <w:rPr>
          <w:rFonts w:ascii="David" w:hAnsi="David" w:hint="eastAsia"/>
          <w:b/>
          <w:bCs/>
          <w:szCs w:val="24"/>
          <w:rtl/>
        </w:rPr>
        <w:t>תעלה</w:t>
      </w:r>
      <w:r w:rsidRPr="000D4420">
        <w:rPr>
          <w:rFonts w:ascii="David" w:hAnsi="David"/>
          <w:b/>
          <w:bCs/>
          <w:szCs w:val="24"/>
          <w:rtl/>
        </w:rPr>
        <w:t xml:space="preserve"> </w:t>
      </w:r>
      <w:r w:rsidRPr="000D4420">
        <w:rPr>
          <w:rFonts w:ascii="David" w:hAnsi="David" w:hint="eastAsia"/>
          <w:b/>
          <w:bCs/>
          <w:szCs w:val="24"/>
          <w:rtl/>
        </w:rPr>
        <w:t>על</w:t>
      </w:r>
      <w:r w:rsidRPr="000D4420">
        <w:rPr>
          <w:rFonts w:ascii="David" w:hAnsi="David"/>
          <w:b/>
          <w:bCs/>
          <w:szCs w:val="24"/>
          <w:rtl/>
        </w:rPr>
        <w:t xml:space="preserve"> </w:t>
      </w:r>
      <w:r w:rsidRPr="000D4420">
        <w:rPr>
          <w:rFonts w:ascii="David" w:hAnsi="David" w:hint="eastAsia"/>
          <w:b/>
          <w:bCs/>
          <w:szCs w:val="24"/>
          <w:rtl/>
        </w:rPr>
        <w:t>סכום</w:t>
      </w:r>
      <w:r w:rsidRPr="000D4420">
        <w:rPr>
          <w:rFonts w:ascii="David" w:hAnsi="David"/>
          <w:b/>
          <w:bCs/>
          <w:szCs w:val="24"/>
          <w:rtl/>
        </w:rPr>
        <w:t xml:space="preserve"> </w:t>
      </w:r>
      <w:r w:rsidRPr="000D4420">
        <w:rPr>
          <w:rFonts w:ascii="David" w:hAnsi="David" w:hint="eastAsia"/>
          <w:b/>
          <w:bCs/>
          <w:szCs w:val="24"/>
          <w:rtl/>
        </w:rPr>
        <w:t>של</w:t>
      </w:r>
      <w:r w:rsidRPr="000D4420">
        <w:rPr>
          <w:rFonts w:ascii="David" w:hAnsi="David"/>
          <w:b/>
          <w:bCs/>
          <w:szCs w:val="24"/>
          <w:rtl/>
        </w:rPr>
        <w:t xml:space="preserve"> 750,000 </w:t>
      </w:r>
      <w:r w:rsidRPr="000D4420">
        <w:rPr>
          <w:rFonts w:ascii="David" w:hAnsi="David" w:hint="eastAsia"/>
          <w:b/>
          <w:bCs/>
          <w:szCs w:val="24"/>
          <w:rtl/>
        </w:rPr>
        <w:t>₪</w:t>
      </w:r>
      <w:r w:rsidR="008A2C5B" w:rsidRPr="000D4420">
        <w:rPr>
          <w:rFonts w:ascii="David" w:hAnsi="David"/>
          <w:b/>
          <w:bCs/>
          <w:szCs w:val="24"/>
          <w:rtl/>
        </w:rPr>
        <w:t xml:space="preserve"> להצעה זוכה</w:t>
      </w:r>
      <w:r w:rsidRPr="000D4420">
        <w:rPr>
          <w:rFonts w:ascii="David" w:hAnsi="David"/>
          <w:b/>
          <w:bCs/>
          <w:szCs w:val="24"/>
          <w:rtl/>
        </w:rPr>
        <w:t>.</w:t>
      </w:r>
    </w:p>
    <w:p w14:paraId="76184D92"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bookmarkStart w:id="154" w:name="_Ref136163491"/>
      <w:r w:rsidRPr="00283F6D">
        <w:rPr>
          <w:rFonts w:ascii="David" w:hAnsi="David" w:hint="eastAsia"/>
          <w:b/>
          <w:bCs/>
          <w:szCs w:val="24"/>
          <w:rtl/>
        </w:rPr>
        <w:t>בפרויקטים</w:t>
      </w:r>
      <w:r w:rsidRPr="00283F6D">
        <w:rPr>
          <w:rFonts w:ascii="David" w:hAnsi="David"/>
          <w:b/>
          <w:bCs/>
          <w:szCs w:val="24"/>
          <w:rtl/>
        </w:rPr>
        <w:t xml:space="preserve"> </w:t>
      </w:r>
      <w:r w:rsidRPr="00283F6D">
        <w:rPr>
          <w:rFonts w:ascii="David" w:hAnsi="David" w:hint="eastAsia"/>
          <w:b/>
          <w:bCs/>
          <w:szCs w:val="24"/>
          <w:rtl/>
        </w:rPr>
        <w:t>במסלול</w:t>
      </w:r>
      <w:r w:rsidRPr="00283F6D">
        <w:rPr>
          <w:rFonts w:ascii="David" w:hAnsi="David"/>
          <w:b/>
          <w:bCs/>
          <w:szCs w:val="24"/>
          <w:rtl/>
        </w:rPr>
        <w:t xml:space="preserve"> </w:t>
      </w:r>
      <w:r w:rsidRPr="00283F6D">
        <w:rPr>
          <w:rFonts w:ascii="David" w:hAnsi="David" w:hint="eastAsia"/>
          <w:b/>
          <w:bCs/>
          <w:szCs w:val="24"/>
          <w:rtl/>
        </w:rPr>
        <w:t>חלוץ</w:t>
      </w:r>
      <w:r w:rsidRPr="00283F6D">
        <w:rPr>
          <w:rFonts w:ascii="David" w:hAnsi="David"/>
          <w:b/>
          <w:bCs/>
          <w:szCs w:val="24"/>
          <w:rtl/>
        </w:rPr>
        <w:t xml:space="preserve"> </w:t>
      </w:r>
      <w:r w:rsidRPr="00283F6D">
        <w:rPr>
          <w:rFonts w:ascii="David" w:hAnsi="David" w:hint="eastAsia"/>
          <w:b/>
          <w:bCs/>
          <w:szCs w:val="24"/>
          <w:rtl/>
        </w:rPr>
        <w:t>והדגמה</w:t>
      </w:r>
      <w:r>
        <w:rPr>
          <w:rFonts w:ascii="David" w:hAnsi="David" w:hint="cs"/>
          <w:b/>
          <w:bCs/>
          <w:szCs w:val="24"/>
          <w:rtl/>
        </w:rPr>
        <w:t xml:space="preserve"> בתחום תחליפי הדלק</w:t>
      </w:r>
      <w:r w:rsidRPr="00283F6D">
        <w:rPr>
          <w:rFonts w:ascii="David" w:hAnsi="David"/>
          <w:b/>
          <w:bCs/>
          <w:szCs w:val="24"/>
          <w:rtl/>
        </w:rPr>
        <w:t xml:space="preserve"> </w:t>
      </w:r>
      <w:r>
        <w:rPr>
          <w:rFonts w:ascii="David" w:hAnsi="David" w:hint="cs"/>
          <w:szCs w:val="24"/>
          <w:rtl/>
        </w:rPr>
        <w:t>השתתפות המשרד לא תעלה על</w:t>
      </w:r>
      <w:r w:rsidRPr="002004B5">
        <w:rPr>
          <w:rFonts w:ascii="David" w:hAnsi="David"/>
          <w:szCs w:val="24"/>
          <w:rtl/>
        </w:rPr>
        <w:t xml:space="preserve"> 50% מהתקציב </w:t>
      </w:r>
      <w:r w:rsidRPr="002004B5">
        <w:rPr>
          <w:rFonts w:ascii="David" w:hAnsi="David" w:hint="eastAsia"/>
          <w:szCs w:val="24"/>
          <w:rtl/>
        </w:rPr>
        <w:t>המאושר</w:t>
      </w:r>
      <w:r w:rsidRPr="002004B5">
        <w:rPr>
          <w:rFonts w:ascii="David" w:hAnsi="David"/>
          <w:szCs w:val="24"/>
          <w:rtl/>
        </w:rPr>
        <w:t xml:space="preserve"> של ה</w:t>
      </w:r>
      <w:r w:rsidRPr="002004B5">
        <w:rPr>
          <w:rFonts w:ascii="David" w:hAnsi="David" w:hint="eastAsia"/>
          <w:szCs w:val="24"/>
          <w:rtl/>
        </w:rPr>
        <w:t>פרויקט</w:t>
      </w:r>
      <w:r w:rsidRPr="002004B5">
        <w:rPr>
          <w:rFonts w:ascii="David" w:hAnsi="David"/>
          <w:szCs w:val="24"/>
          <w:rtl/>
        </w:rPr>
        <w:t xml:space="preserve">, כאשר תקרת מענק בודד תהיה עד </w:t>
      </w:r>
      <w:r w:rsidRPr="002004B5">
        <w:rPr>
          <w:rFonts w:ascii="David" w:hAnsi="David" w:hint="eastAsia"/>
          <w:szCs w:val="24"/>
          <w:rtl/>
        </w:rPr>
        <w:t>לסך</w:t>
      </w:r>
      <w:r w:rsidRPr="002004B5">
        <w:rPr>
          <w:rFonts w:ascii="David" w:hAnsi="David"/>
          <w:szCs w:val="24"/>
          <w:rtl/>
        </w:rPr>
        <w:t xml:space="preserve"> </w:t>
      </w:r>
      <w:r w:rsidRPr="002004B5">
        <w:rPr>
          <w:rFonts w:ascii="David" w:hAnsi="David" w:hint="eastAsia"/>
          <w:szCs w:val="24"/>
          <w:rtl/>
        </w:rPr>
        <w:t>של</w:t>
      </w:r>
      <w:r w:rsidRPr="002004B5">
        <w:rPr>
          <w:rFonts w:ascii="David" w:hAnsi="David"/>
          <w:szCs w:val="24"/>
          <w:rtl/>
        </w:rPr>
        <w:t xml:space="preserve"> 3,000,000 ₪</w:t>
      </w:r>
      <w:r>
        <w:rPr>
          <w:rFonts w:ascii="David" w:hAnsi="David" w:hint="cs"/>
          <w:szCs w:val="24"/>
          <w:rtl/>
        </w:rPr>
        <w:t>.</w:t>
      </w:r>
    </w:p>
    <w:p w14:paraId="4E6AAB9F" w14:textId="7ED0EBF3" w:rsidR="00B74F03"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0D4420">
        <w:rPr>
          <w:rFonts w:ascii="David" w:hAnsi="David" w:hint="eastAsia"/>
          <w:b/>
          <w:bCs/>
          <w:szCs w:val="24"/>
          <w:rtl/>
        </w:rPr>
        <w:t>בפרויקטים</w:t>
      </w:r>
      <w:r w:rsidRPr="000D4420">
        <w:rPr>
          <w:rFonts w:ascii="David" w:hAnsi="David"/>
          <w:b/>
          <w:bCs/>
          <w:szCs w:val="24"/>
          <w:rtl/>
        </w:rPr>
        <w:t xml:space="preserve"> </w:t>
      </w:r>
      <w:r w:rsidRPr="000D4420">
        <w:rPr>
          <w:rFonts w:ascii="David" w:hAnsi="David" w:hint="eastAsia"/>
          <w:b/>
          <w:bCs/>
          <w:szCs w:val="24"/>
          <w:rtl/>
        </w:rPr>
        <w:t>במסלול</w:t>
      </w:r>
      <w:r w:rsidRPr="000D4420">
        <w:rPr>
          <w:rFonts w:ascii="David" w:hAnsi="David"/>
          <w:b/>
          <w:bCs/>
          <w:szCs w:val="24"/>
          <w:rtl/>
        </w:rPr>
        <w:t xml:space="preserve"> </w:t>
      </w:r>
      <w:r w:rsidRPr="000D4420">
        <w:rPr>
          <w:rFonts w:ascii="David" w:hAnsi="David" w:hint="eastAsia"/>
          <w:b/>
          <w:bCs/>
          <w:szCs w:val="24"/>
          <w:rtl/>
        </w:rPr>
        <w:t>חלוץ</w:t>
      </w:r>
      <w:r w:rsidRPr="000D4420">
        <w:rPr>
          <w:rFonts w:ascii="David" w:hAnsi="David"/>
          <w:b/>
          <w:bCs/>
          <w:szCs w:val="24"/>
          <w:rtl/>
        </w:rPr>
        <w:t xml:space="preserve"> </w:t>
      </w:r>
      <w:r w:rsidRPr="000D4420">
        <w:rPr>
          <w:rFonts w:ascii="David" w:hAnsi="David" w:hint="eastAsia"/>
          <w:b/>
          <w:bCs/>
          <w:szCs w:val="24"/>
          <w:rtl/>
        </w:rPr>
        <w:t>והדגמה</w:t>
      </w:r>
      <w:r w:rsidRPr="000D4420">
        <w:rPr>
          <w:rFonts w:ascii="David" w:hAnsi="David"/>
          <w:b/>
          <w:bCs/>
          <w:szCs w:val="24"/>
          <w:rtl/>
        </w:rPr>
        <w:t xml:space="preserve"> שאינם בתחום תחליפי הדלק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לא</w:t>
      </w:r>
      <w:r w:rsidRPr="000D4420">
        <w:rPr>
          <w:rFonts w:ascii="David" w:hAnsi="David"/>
          <w:szCs w:val="24"/>
          <w:rtl/>
        </w:rPr>
        <w:t xml:space="preserve"> </w:t>
      </w:r>
      <w:r w:rsidRPr="000D4420">
        <w:rPr>
          <w:rFonts w:ascii="David" w:hAnsi="David" w:hint="eastAsia"/>
          <w:szCs w:val="24"/>
          <w:rtl/>
        </w:rPr>
        <w:t>תעלה</w:t>
      </w:r>
      <w:r w:rsidRPr="000D4420">
        <w:rPr>
          <w:rFonts w:ascii="David" w:hAnsi="David"/>
          <w:szCs w:val="24"/>
          <w:rtl/>
        </w:rPr>
        <w:t xml:space="preserve"> </w:t>
      </w:r>
      <w:r w:rsidRPr="000D4420">
        <w:rPr>
          <w:rFonts w:ascii="David" w:hAnsi="David" w:hint="eastAsia"/>
          <w:szCs w:val="24"/>
          <w:rtl/>
        </w:rPr>
        <w:t>על</w:t>
      </w:r>
      <w:r w:rsidRPr="000D4420">
        <w:rPr>
          <w:rFonts w:ascii="David" w:hAnsi="David"/>
          <w:szCs w:val="24"/>
          <w:rtl/>
        </w:rPr>
        <w:t xml:space="preserve"> 50% מהתקציב </w:t>
      </w:r>
      <w:r w:rsidRPr="000D4420">
        <w:rPr>
          <w:rFonts w:ascii="David" w:hAnsi="David" w:hint="eastAsia"/>
          <w:szCs w:val="24"/>
          <w:rtl/>
        </w:rPr>
        <w:t>המאושר</w:t>
      </w:r>
      <w:r w:rsidRPr="000D4420">
        <w:rPr>
          <w:rFonts w:ascii="David" w:hAnsi="David"/>
          <w:szCs w:val="24"/>
          <w:rtl/>
        </w:rPr>
        <w:t xml:space="preserve"> של ה</w:t>
      </w:r>
      <w:r w:rsidRPr="000D4420">
        <w:rPr>
          <w:rFonts w:ascii="David" w:hAnsi="David" w:hint="eastAsia"/>
          <w:szCs w:val="24"/>
          <w:rtl/>
        </w:rPr>
        <w:t>פרויקט</w:t>
      </w:r>
      <w:r w:rsidRPr="000D4420">
        <w:rPr>
          <w:rFonts w:ascii="David" w:hAnsi="David"/>
          <w:szCs w:val="24"/>
          <w:rtl/>
        </w:rPr>
        <w:t xml:space="preserve">, כאשר תקרת מענק בודד תהיה </w:t>
      </w:r>
      <w:r w:rsidRPr="000D4420">
        <w:rPr>
          <w:rFonts w:ascii="David" w:hAnsi="David" w:hint="eastAsia"/>
          <w:szCs w:val="24"/>
          <w:rtl/>
        </w:rPr>
        <w:t>עד</w:t>
      </w:r>
      <w:r w:rsidRPr="000D4420">
        <w:rPr>
          <w:rFonts w:ascii="David" w:hAnsi="David"/>
          <w:szCs w:val="24"/>
          <w:rtl/>
        </w:rPr>
        <w:t xml:space="preserve"> </w:t>
      </w:r>
      <w:r w:rsidRPr="000D4420">
        <w:rPr>
          <w:rFonts w:ascii="David" w:hAnsi="David" w:hint="eastAsia"/>
          <w:szCs w:val="24"/>
          <w:rtl/>
        </w:rPr>
        <w:t>לסך</w:t>
      </w:r>
      <w:r w:rsidRPr="000D4420">
        <w:rPr>
          <w:rFonts w:ascii="David" w:hAnsi="David"/>
          <w:szCs w:val="24"/>
          <w:rtl/>
        </w:rPr>
        <w:t xml:space="preserve"> </w:t>
      </w:r>
      <w:r w:rsidRPr="000D4420">
        <w:rPr>
          <w:rFonts w:ascii="David" w:hAnsi="David" w:hint="eastAsia"/>
          <w:szCs w:val="24"/>
          <w:rtl/>
        </w:rPr>
        <w:t>של</w:t>
      </w:r>
      <w:r w:rsidRPr="000D4420">
        <w:rPr>
          <w:rFonts w:ascii="David" w:hAnsi="David"/>
          <w:szCs w:val="24"/>
          <w:rtl/>
        </w:rPr>
        <w:t xml:space="preserve"> 1,500,000 ₪.</w:t>
      </w:r>
      <w:bookmarkEnd w:id="154"/>
    </w:p>
    <w:p w14:paraId="4C7EF57F" w14:textId="04137767" w:rsidR="00DC1468" w:rsidRDefault="00DC1468" w:rsidP="00361E4B">
      <w:pPr>
        <w:pStyle w:val="af5"/>
        <w:numPr>
          <w:ilvl w:val="2"/>
          <w:numId w:val="80"/>
        </w:numPr>
        <w:tabs>
          <w:tab w:val="clear" w:pos="1429"/>
        </w:tabs>
        <w:spacing w:before="240" w:line="360" w:lineRule="auto"/>
        <w:ind w:left="1643" w:hanging="736"/>
        <w:jc w:val="both"/>
        <w:rPr>
          <w:rFonts w:ascii="David" w:hAnsi="David"/>
          <w:szCs w:val="24"/>
        </w:rPr>
      </w:pPr>
      <w:r w:rsidRPr="000D4420">
        <w:rPr>
          <w:rFonts w:ascii="David" w:hAnsi="David" w:hint="eastAsia"/>
          <w:b/>
          <w:bCs/>
          <w:szCs w:val="24"/>
          <w:rtl/>
        </w:rPr>
        <w:t>בפרויקטים</w:t>
      </w:r>
      <w:r>
        <w:rPr>
          <w:rFonts w:ascii="David" w:hAnsi="David" w:hint="cs"/>
          <w:b/>
          <w:bCs/>
          <w:szCs w:val="24"/>
          <w:rtl/>
        </w:rPr>
        <w:t xml:space="preserve"> </w:t>
      </w:r>
      <w:r w:rsidRPr="00F67913">
        <w:rPr>
          <w:rFonts w:ascii="David" w:hAnsi="David" w:hint="eastAsia"/>
          <w:b/>
          <w:bCs/>
          <w:szCs w:val="24"/>
          <w:u w:val="single"/>
          <w:rtl/>
        </w:rPr>
        <w:t>בתחום</w:t>
      </w:r>
      <w:r w:rsidRPr="00F67913">
        <w:rPr>
          <w:rFonts w:ascii="David" w:hAnsi="David"/>
          <w:b/>
          <w:bCs/>
          <w:szCs w:val="24"/>
          <w:u w:val="single"/>
          <w:rtl/>
        </w:rPr>
        <w:t xml:space="preserve"> </w:t>
      </w:r>
      <w:r w:rsidRPr="00F67913">
        <w:rPr>
          <w:rFonts w:ascii="David" w:hAnsi="David" w:hint="eastAsia"/>
          <w:b/>
          <w:bCs/>
          <w:szCs w:val="24"/>
          <w:u w:val="single"/>
          <w:rtl/>
        </w:rPr>
        <w:t>רשת</w:t>
      </w:r>
      <w:r w:rsidRPr="00F67913">
        <w:rPr>
          <w:rFonts w:ascii="David" w:hAnsi="David"/>
          <w:b/>
          <w:bCs/>
          <w:szCs w:val="24"/>
          <w:u w:val="single"/>
          <w:rtl/>
        </w:rPr>
        <w:t xml:space="preserve"> </w:t>
      </w:r>
      <w:r w:rsidRPr="00F67913">
        <w:rPr>
          <w:rFonts w:ascii="David" w:hAnsi="David" w:hint="eastAsia"/>
          <w:b/>
          <w:bCs/>
          <w:szCs w:val="24"/>
          <w:u w:val="single"/>
          <w:rtl/>
        </w:rPr>
        <w:t>החשמל</w:t>
      </w:r>
      <w:r w:rsidRPr="00F67913">
        <w:rPr>
          <w:rFonts w:ascii="David" w:hAnsi="David"/>
          <w:b/>
          <w:bCs/>
          <w:szCs w:val="24"/>
          <w:u w:val="single"/>
          <w:rtl/>
        </w:rPr>
        <w:t xml:space="preserve"> </w:t>
      </w:r>
      <w:r w:rsidRPr="00F67913">
        <w:rPr>
          <w:rFonts w:ascii="David" w:hAnsi="David" w:hint="eastAsia"/>
          <w:b/>
          <w:bCs/>
          <w:szCs w:val="24"/>
          <w:u w:val="single"/>
          <w:rtl/>
        </w:rPr>
        <w:t>והחלוקה</w:t>
      </w:r>
      <w:r w:rsidRPr="000D4420">
        <w:rPr>
          <w:rFonts w:ascii="David" w:hAnsi="David"/>
          <w:b/>
          <w:bCs/>
          <w:szCs w:val="24"/>
          <w:rtl/>
        </w:rPr>
        <w:t xml:space="preserve"> </w:t>
      </w:r>
      <w:r w:rsidRPr="000D4420">
        <w:rPr>
          <w:rFonts w:ascii="David" w:hAnsi="David" w:hint="eastAsia"/>
          <w:b/>
          <w:bCs/>
          <w:szCs w:val="24"/>
          <w:rtl/>
        </w:rPr>
        <w:t>במסלול</w:t>
      </w:r>
      <w:r w:rsidRPr="000D4420">
        <w:rPr>
          <w:rFonts w:ascii="David" w:hAnsi="David"/>
          <w:b/>
          <w:bCs/>
          <w:szCs w:val="24"/>
          <w:rtl/>
        </w:rPr>
        <w:t xml:space="preserve"> </w:t>
      </w:r>
      <w:r w:rsidRPr="000D4420">
        <w:rPr>
          <w:rFonts w:ascii="David" w:hAnsi="David" w:hint="eastAsia"/>
          <w:b/>
          <w:bCs/>
          <w:szCs w:val="24"/>
          <w:rtl/>
        </w:rPr>
        <w:t>חלוץ</w:t>
      </w:r>
      <w:r w:rsidRPr="000D4420">
        <w:rPr>
          <w:rFonts w:ascii="David" w:hAnsi="David"/>
          <w:b/>
          <w:bCs/>
          <w:szCs w:val="24"/>
          <w:rtl/>
        </w:rPr>
        <w:t xml:space="preserve"> </w:t>
      </w:r>
      <w:r w:rsidRPr="000D4420">
        <w:rPr>
          <w:rFonts w:ascii="David" w:hAnsi="David" w:hint="eastAsia"/>
          <w:b/>
          <w:bCs/>
          <w:szCs w:val="24"/>
          <w:rtl/>
        </w:rPr>
        <w:t>והדגמה</w:t>
      </w:r>
      <w:r w:rsidRPr="000D4420">
        <w:rPr>
          <w:rFonts w:ascii="David" w:hAnsi="David"/>
          <w:b/>
          <w:bCs/>
          <w:szCs w:val="24"/>
          <w:rtl/>
        </w:rPr>
        <w:t xml:space="preserve"> </w:t>
      </w:r>
      <w:r>
        <w:rPr>
          <w:rFonts w:ascii="David" w:hAnsi="David" w:hint="cs"/>
          <w:b/>
          <w:bCs/>
          <w:szCs w:val="24"/>
          <w:rtl/>
        </w:rPr>
        <w:t>(</w:t>
      </w:r>
      <w:r w:rsidRPr="000D4420">
        <w:rPr>
          <w:rFonts w:ascii="David" w:hAnsi="David"/>
          <w:b/>
          <w:bCs/>
          <w:szCs w:val="24"/>
          <w:rtl/>
        </w:rPr>
        <w:t>שאינם בתחום תחליפי הדלק</w:t>
      </w:r>
      <w:r>
        <w:rPr>
          <w:rFonts w:ascii="David" w:hAnsi="David" w:hint="cs"/>
          <w:b/>
          <w:bCs/>
          <w:szCs w:val="24"/>
          <w:rtl/>
        </w:rPr>
        <w:t xml:space="preserve">)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לא</w:t>
      </w:r>
      <w:r w:rsidRPr="000D4420">
        <w:rPr>
          <w:rFonts w:ascii="David" w:hAnsi="David"/>
          <w:szCs w:val="24"/>
          <w:rtl/>
        </w:rPr>
        <w:t xml:space="preserve"> </w:t>
      </w:r>
      <w:r w:rsidRPr="000D4420">
        <w:rPr>
          <w:rFonts w:ascii="David" w:hAnsi="David" w:hint="eastAsia"/>
          <w:szCs w:val="24"/>
          <w:rtl/>
        </w:rPr>
        <w:t>תעלה</w:t>
      </w:r>
      <w:r w:rsidRPr="000D4420">
        <w:rPr>
          <w:rFonts w:ascii="David" w:hAnsi="David"/>
          <w:szCs w:val="24"/>
          <w:rtl/>
        </w:rPr>
        <w:t xml:space="preserve"> </w:t>
      </w:r>
      <w:r w:rsidRPr="000D4420">
        <w:rPr>
          <w:rFonts w:ascii="David" w:hAnsi="David" w:hint="eastAsia"/>
          <w:szCs w:val="24"/>
          <w:rtl/>
        </w:rPr>
        <w:t>על</w:t>
      </w:r>
      <w:r w:rsidRPr="000D4420">
        <w:rPr>
          <w:rFonts w:ascii="David" w:hAnsi="David"/>
          <w:szCs w:val="24"/>
          <w:rtl/>
        </w:rPr>
        <w:t xml:space="preserve"> 50% מהתקציב </w:t>
      </w:r>
      <w:r w:rsidRPr="000D4420">
        <w:rPr>
          <w:rFonts w:ascii="David" w:hAnsi="David" w:hint="eastAsia"/>
          <w:szCs w:val="24"/>
          <w:rtl/>
        </w:rPr>
        <w:t>המאושר</w:t>
      </w:r>
      <w:r w:rsidRPr="000D4420">
        <w:rPr>
          <w:rFonts w:ascii="David" w:hAnsi="David"/>
          <w:szCs w:val="24"/>
          <w:rtl/>
        </w:rPr>
        <w:t xml:space="preserve"> של ה</w:t>
      </w:r>
      <w:r w:rsidRPr="000D4420">
        <w:rPr>
          <w:rFonts w:ascii="David" w:hAnsi="David" w:hint="eastAsia"/>
          <w:szCs w:val="24"/>
          <w:rtl/>
        </w:rPr>
        <w:t>פרויקט</w:t>
      </w:r>
      <w:r w:rsidRPr="000D4420">
        <w:rPr>
          <w:rFonts w:ascii="David" w:hAnsi="David"/>
          <w:szCs w:val="24"/>
          <w:rtl/>
        </w:rPr>
        <w:t xml:space="preserve">, כאשר תקרת מענק בודד </w:t>
      </w:r>
      <w:r>
        <w:rPr>
          <w:rFonts w:ascii="David" w:hAnsi="David" w:hint="cs"/>
          <w:szCs w:val="24"/>
          <w:rtl/>
        </w:rPr>
        <w:t xml:space="preserve">מהמשרד </w:t>
      </w:r>
      <w:r w:rsidRPr="000D4420">
        <w:rPr>
          <w:rFonts w:ascii="David" w:hAnsi="David"/>
          <w:szCs w:val="24"/>
          <w:rtl/>
        </w:rPr>
        <w:t xml:space="preserve">תהיה </w:t>
      </w:r>
      <w:r w:rsidRPr="000D4420">
        <w:rPr>
          <w:rFonts w:ascii="David" w:hAnsi="David" w:hint="eastAsia"/>
          <w:szCs w:val="24"/>
          <w:rtl/>
        </w:rPr>
        <w:t>עד</w:t>
      </w:r>
      <w:r w:rsidRPr="000D4420">
        <w:rPr>
          <w:rFonts w:ascii="David" w:hAnsi="David"/>
          <w:szCs w:val="24"/>
          <w:rtl/>
        </w:rPr>
        <w:t xml:space="preserve"> </w:t>
      </w:r>
      <w:r w:rsidRPr="000D4420">
        <w:rPr>
          <w:rFonts w:ascii="David" w:hAnsi="David" w:hint="eastAsia"/>
          <w:szCs w:val="24"/>
          <w:rtl/>
        </w:rPr>
        <w:t>לסך</w:t>
      </w:r>
      <w:r w:rsidRPr="000D4420">
        <w:rPr>
          <w:rFonts w:ascii="David" w:hAnsi="David"/>
          <w:szCs w:val="24"/>
          <w:rtl/>
        </w:rPr>
        <w:t xml:space="preserve"> </w:t>
      </w:r>
      <w:r w:rsidRPr="000D4420">
        <w:rPr>
          <w:rFonts w:ascii="David" w:hAnsi="David" w:hint="eastAsia"/>
          <w:szCs w:val="24"/>
          <w:rtl/>
        </w:rPr>
        <w:t>של</w:t>
      </w:r>
      <w:r w:rsidRPr="000D4420">
        <w:rPr>
          <w:rFonts w:ascii="David" w:hAnsi="David"/>
          <w:szCs w:val="24"/>
          <w:rtl/>
        </w:rPr>
        <w:t xml:space="preserve"> 1,500,000 ₪.</w:t>
      </w:r>
      <w:r w:rsidRPr="00BE1457">
        <w:rPr>
          <w:rFonts w:ascii="David" w:hAnsi="David" w:hint="cs"/>
          <w:color w:val="000000" w:themeColor="text1"/>
          <w:szCs w:val="24"/>
          <w:rtl/>
        </w:rPr>
        <w:t xml:space="preserve"> </w:t>
      </w:r>
      <w:r w:rsidRPr="00826BF1">
        <w:rPr>
          <w:rFonts w:ascii="David" w:hAnsi="David" w:hint="cs"/>
          <w:color w:val="000000" w:themeColor="text1"/>
          <w:szCs w:val="24"/>
          <w:rtl/>
        </w:rPr>
        <w:t>ובנוסף, יוכל</w:t>
      </w:r>
      <w:r>
        <w:rPr>
          <w:rFonts w:ascii="David" w:hAnsi="David" w:hint="cs"/>
          <w:color w:val="000000" w:themeColor="text1"/>
          <w:szCs w:val="24"/>
          <w:rtl/>
        </w:rPr>
        <w:t xml:space="preserve"> הזוכה</w:t>
      </w:r>
      <w:r w:rsidRPr="00826BF1">
        <w:rPr>
          <w:rFonts w:ascii="David" w:hAnsi="David" w:hint="cs"/>
          <w:color w:val="000000" w:themeColor="text1"/>
          <w:szCs w:val="24"/>
          <w:rtl/>
        </w:rPr>
        <w:t xml:space="preserve"> לקבל השלמת מימון מחברת החשמל לישראל, ולפי שיקול דעתה, </w:t>
      </w:r>
      <w:r w:rsidRPr="00826BF1">
        <w:rPr>
          <w:rFonts w:ascii="David" w:hAnsi="David" w:hint="eastAsia"/>
          <w:color w:val="000000" w:themeColor="text1"/>
          <w:szCs w:val="24"/>
          <w:rtl/>
        </w:rPr>
        <w:t>עד</w:t>
      </w:r>
      <w:r w:rsidRPr="00826BF1">
        <w:rPr>
          <w:rFonts w:ascii="David" w:hAnsi="David" w:hint="cs"/>
          <w:color w:val="000000" w:themeColor="text1"/>
          <w:szCs w:val="24"/>
          <w:rtl/>
        </w:rPr>
        <w:t xml:space="preserve"> לגובה של</w:t>
      </w:r>
      <w:r w:rsidRPr="00826BF1">
        <w:rPr>
          <w:rFonts w:ascii="David" w:hAnsi="David"/>
          <w:color w:val="000000" w:themeColor="text1"/>
          <w:szCs w:val="24"/>
          <w:rtl/>
        </w:rPr>
        <w:t xml:space="preserve"> 30%</w:t>
      </w:r>
      <w:r>
        <w:rPr>
          <w:rFonts w:ascii="David" w:hAnsi="David" w:hint="cs"/>
          <w:color w:val="000000" w:themeColor="text1"/>
          <w:szCs w:val="24"/>
          <w:rtl/>
        </w:rPr>
        <w:t xml:space="preserve"> מהתקציב המאושר</w:t>
      </w:r>
      <w:r w:rsidRPr="00826BF1">
        <w:rPr>
          <w:rFonts w:ascii="David" w:hAnsi="David"/>
          <w:color w:val="000000" w:themeColor="text1"/>
          <w:szCs w:val="24"/>
          <w:rtl/>
        </w:rPr>
        <w:t xml:space="preserve"> (</w:t>
      </w:r>
      <w:r w:rsidRPr="00826BF1">
        <w:rPr>
          <w:rFonts w:ascii="David" w:hAnsi="David" w:hint="cs"/>
          <w:color w:val="000000" w:themeColor="text1"/>
          <w:szCs w:val="24"/>
          <w:rtl/>
        </w:rPr>
        <w:t xml:space="preserve"> ולא יותר מסך של </w:t>
      </w:r>
      <w:r>
        <w:rPr>
          <w:rFonts w:ascii="David" w:hAnsi="David" w:hint="cs"/>
          <w:color w:val="000000" w:themeColor="text1"/>
          <w:szCs w:val="24"/>
          <w:rtl/>
        </w:rPr>
        <w:t>900</w:t>
      </w:r>
      <w:r w:rsidRPr="00826BF1">
        <w:rPr>
          <w:rFonts w:ascii="David" w:hAnsi="David"/>
          <w:color w:val="000000" w:themeColor="text1"/>
          <w:szCs w:val="24"/>
          <w:rtl/>
        </w:rPr>
        <w:t>,000</w:t>
      </w:r>
      <w:r w:rsidRPr="00826BF1">
        <w:rPr>
          <w:rFonts w:ascii="David" w:hAnsi="David" w:hint="cs"/>
          <w:color w:val="000000" w:themeColor="text1"/>
          <w:szCs w:val="24"/>
          <w:rtl/>
        </w:rPr>
        <w:t xml:space="preserve"> </w:t>
      </w:r>
      <w:r w:rsidRPr="00826BF1">
        <w:rPr>
          <w:rFonts w:ascii="David" w:hAnsi="David" w:hint="eastAsia"/>
          <w:color w:val="000000" w:themeColor="text1"/>
          <w:szCs w:val="24"/>
          <w:rtl/>
        </w:rPr>
        <w:t>₪</w:t>
      </w:r>
      <w:r w:rsidRPr="00826BF1">
        <w:rPr>
          <w:rFonts w:ascii="David" w:hAnsi="David"/>
          <w:color w:val="000000" w:themeColor="text1"/>
          <w:szCs w:val="24"/>
          <w:rtl/>
        </w:rPr>
        <w:t>)</w:t>
      </w:r>
      <w:r>
        <w:rPr>
          <w:rFonts w:ascii="David" w:hAnsi="David" w:hint="cs"/>
          <w:color w:val="000000" w:themeColor="text1"/>
          <w:szCs w:val="24"/>
          <w:rtl/>
        </w:rPr>
        <w:t xml:space="preserve"> </w:t>
      </w:r>
      <w:r w:rsidRPr="00826BF1">
        <w:rPr>
          <w:rFonts w:ascii="David" w:hAnsi="David" w:hint="cs"/>
          <w:color w:val="000000" w:themeColor="text1"/>
          <w:szCs w:val="24"/>
          <w:rtl/>
        </w:rPr>
        <w:t>כך</w:t>
      </w:r>
      <w:r>
        <w:rPr>
          <w:rFonts w:ascii="David" w:hAnsi="David" w:hint="cs"/>
          <w:color w:val="000000" w:themeColor="text1"/>
          <w:szCs w:val="24"/>
          <w:rtl/>
        </w:rPr>
        <w:t xml:space="preserve">, </w:t>
      </w:r>
      <w:r w:rsidRPr="00826BF1">
        <w:rPr>
          <w:rFonts w:ascii="David" w:hAnsi="David" w:hint="cs"/>
          <w:color w:val="000000" w:themeColor="text1"/>
          <w:szCs w:val="24"/>
          <w:rtl/>
        </w:rPr>
        <w:t>שהמימון המקסימלי של המשרד ושל חברת החשמל לישראל ביחד במסלול הזנק</w:t>
      </w:r>
      <w:r w:rsidR="00EC6E99">
        <w:rPr>
          <w:rFonts w:ascii="David" w:hAnsi="David" w:hint="cs"/>
          <w:color w:val="000000" w:themeColor="text1"/>
          <w:szCs w:val="24"/>
          <w:rtl/>
        </w:rPr>
        <w:t xml:space="preserve"> </w:t>
      </w:r>
      <w:r w:rsidRPr="00826BF1">
        <w:rPr>
          <w:rFonts w:ascii="David" w:hAnsi="David" w:hint="cs"/>
          <w:color w:val="000000" w:themeColor="text1"/>
          <w:szCs w:val="24"/>
          <w:rtl/>
        </w:rPr>
        <w:t>יהיה עד לגובה של</w:t>
      </w:r>
      <w:r w:rsidR="00EC6E99">
        <w:rPr>
          <w:rFonts w:ascii="David" w:hAnsi="David" w:hint="cs"/>
          <w:color w:val="000000" w:themeColor="text1"/>
          <w:szCs w:val="24"/>
          <w:rtl/>
        </w:rPr>
        <w:t xml:space="preserve"> </w:t>
      </w:r>
      <w:r>
        <w:rPr>
          <w:rFonts w:ascii="David" w:hAnsi="David" w:hint="cs"/>
          <w:color w:val="000000" w:themeColor="text1"/>
          <w:szCs w:val="24"/>
          <w:rtl/>
        </w:rPr>
        <w:t>80</w:t>
      </w:r>
      <w:r w:rsidRPr="00826BF1">
        <w:rPr>
          <w:rFonts w:ascii="David" w:hAnsi="David" w:hint="cs"/>
          <w:color w:val="000000" w:themeColor="text1"/>
          <w:szCs w:val="24"/>
          <w:rtl/>
        </w:rPr>
        <w:t>%</w:t>
      </w:r>
      <w:r w:rsidR="00890FB0">
        <w:rPr>
          <w:rFonts w:ascii="David" w:hAnsi="David" w:hint="cs"/>
          <w:color w:val="000000" w:themeColor="text1"/>
          <w:szCs w:val="24"/>
          <w:rtl/>
        </w:rPr>
        <w:t xml:space="preserve"> מהתקציב המאושר</w:t>
      </w:r>
      <w:r w:rsidR="00BE3EDC">
        <w:rPr>
          <w:rFonts w:ascii="David" w:hAnsi="David" w:hint="cs"/>
          <w:color w:val="000000" w:themeColor="text1"/>
          <w:szCs w:val="24"/>
          <w:rtl/>
        </w:rPr>
        <w:t xml:space="preserve">. </w:t>
      </w:r>
    </w:p>
    <w:p w14:paraId="3D8BD6EF" w14:textId="79D852FD" w:rsidR="00053B6F" w:rsidRPr="00361E4B" w:rsidRDefault="00053B6F" w:rsidP="00361E4B">
      <w:pPr>
        <w:pStyle w:val="af5"/>
        <w:numPr>
          <w:ilvl w:val="1"/>
          <w:numId w:val="80"/>
        </w:numPr>
        <w:tabs>
          <w:tab w:val="clear" w:pos="792"/>
        </w:tabs>
        <w:spacing w:line="360" w:lineRule="auto"/>
        <w:ind w:left="915" w:hanging="518"/>
        <w:jc w:val="both"/>
        <w:rPr>
          <w:rFonts w:ascii="David" w:hAnsi="David"/>
          <w:b/>
          <w:bCs/>
          <w:szCs w:val="24"/>
        </w:rPr>
      </w:pPr>
      <w:r w:rsidRPr="002E5427">
        <w:rPr>
          <w:rFonts w:ascii="David" w:hAnsi="David"/>
          <w:b/>
          <w:bCs/>
          <w:szCs w:val="24"/>
          <w:rtl/>
        </w:rPr>
        <w:t>התמורה</w:t>
      </w:r>
    </w:p>
    <w:p w14:paraId="38C161FF"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2E5427">
        <w:rPr>
          <w:rFonts w:ascii="David" w:hAnsi="David" w:hint="eastAsia"/>
          <w:szCs w:val="24"/>
          <w:rtl/>
        </w:rPr>
        <w:t>השקעות</w:t>
      </w:r>
      <w:r w:rsidRPr="002E5427">
        <w:rPr>
          <w:rFonts w:ascii="David" w:hAnsi="David"/>
          <w:szCs w:val="24"/>
          <w:rtl/>
        </w:rPr>
        <w:t xml:space="preserve"> </w:t>
      </w:r>
      <w:r w:rsidRPr="002E5427">
        <w:rPr>
          <w:rFonts w:ascii="David" w:hAnsi="David" w:hint="eastAsia"/>
          <w:szCs w:val="24"/>
          <w:rtl/>
        </w:rPr>
        <w:t>המשרד</w:t>
      </w:r>
      <w:r w:rsidRPr="002E5427">
        <w:rPr>
          <w:rFonts w:ascii="David" w:hAnsi="David"/>
          <w:szCs w:val="24"/>
          <w:rtl/>
        </w:rPr>
        <w:t xml:space="preserve"> </w:t>
      </w:r>
      <w:r w:rsidRPr="002E5427">
        <w:rPr>
          <w:rFonts w:ascii="David" w:hAnsi="David" w:hint="eastAsia"/>
          <w:szCs w:val="24"/>
          <w:rtl/>
        </w:rPr>
        <w:t>ב</w:t>
      </w:r>
      <w:r w:rsidRPr="002E5427">
        <w:rPr>
          <w:rFonts w:ascii="David" w:hAnsi="David"/>
          <w:szCs w:val="24"/>
          <w:rtl/>
        </w:rPr>
        <w:t>הצע</w:t>
      </w:r>
      <w:r w:rsidRPr="002E5427">
        <w:rPr>
          <w:rFonts w:ascii="David" w:hAnsi="David" w:hint="eastAsia"/>
          <w:szCs w:val="24"/>
          <w:rtl/>
        </w:rPr>
        <w:t>ו</w:t>
      </w:r>
      <w:r w:rsidRPr="002E5427">
        <w:rPr>
          <w:rFonts w:ascii="David" w:hAnsi="David"/>
          <w:szCs w:val="24"/>
          <w:rtl/>
        </w:rPr>
        <w:t xml:space="preserve">ת </w:t>
      </w:r>
      <w:r w:rsidRPr="002E5427">
        <w:rPr>
          <w:rFonts w:ascii="David" w:hAnsi="David" w:hint="eastAsia"/>
          <w:szCs w:val="24"/>
          <w:rtl/>
        </w:rPr>
        <w:t>הז</w:t>
      </w:r>
      <w:r>
        <w:rPr>
          <w:rFonts w:ascii="David" w:hAnsi="David" w:hint="cs"/>
          <w:szCs w:val="24"/>
          <w:rtl/>
        </w:rPr>
        <w:t>ו</w:t>
      </w:r>
      <w:r w:rsidRPr="002E5427">
        <w:rPr>
          <w:rFonts w:ascii="David" w:hAnsi="David" w:hint="eastAsia"/>
          <w:szCs w:val="24"/>
          <w:rtl/>
        </w:rPr>
        <w:t>כות</w:t>
      </w:r>
      <w:r w:rsidRPr="002E5427">
        <w:rPr>
          <w:rFonts w:ascii="David" w:hAnsi="David"/>
          <w:szCs w:val="24"/>
          <w:rtl/>
        </w:rPr>
        <w:t xml:space="preserve"> </w:t>
      </w:r>
      <w:r w:rsidRPr="002E5427">
        <w:rPr>
          <w:rFonts w:ascii="David" w:hAnsi="David" w:hint="eastAsia"/>
          <w:szCs w:val="24"/>
          <w:rtl/>
        </w:rPr>
        <w:t>תתבצע</w:t>
      </w:r>
      <w:r w:rsidRPr="002E5427">
        <w:rPr>
          <w:rFonts w:ascii="David" w:hAnsi="David"/>
          <w:szCs w:val="24"/>
          <w:rtl/>
        </w:rPr>
        <w:t xml:space="preserve"> </w:t>
      </w:r>
      <w:r w:rsidRPr="002E5427">
        <w:rPr>
          <w:rFonts w:ascii="David" w:hAnsi="David" w:hint="eastAsia"/>
          <w:szCs w:val="24"/>
          <w:rtl/>
        </w:rPr>
        <w:t>בהתאם</w:t>
      </w:r>
      <w:r w:rsidRPr="002E5427">
        <w:rPr>
          <w:rFonts w:ascii="David" w:hAnsi="David"/>
          <w:szCs w:val="24"/>
          <w:rtl/>
        </w:rPr>
        <w:t xml:space="preserve"> </w:t>
      </w:r>
      <w:r w:rsidRPr="002E5427">
        <w:rPr>
          <w:rFonts w:ascii="David" w:hAnsi="David" w:hint="eastAsia"/>
          <w:szCs w:val="24"/>
          <w:rtl/>
        </w:rPr>
        <w:t>למפרט</w:t>
      </w:r>
      <w:r w:rsidRPr="002E5427">
        <w:rPr>
          <w:rFonts w:ascii="David" w:hAnsi="David"/>
          <w:szCs w:val="24"/>
          <w:rtl/>
        </w:rPr>
        <w:t xml:space="preserve"> </w:t>
      </w:r>
      <w:r w:rsidRPr="002E5427">
        <w:rPr>
          <w:rFonts w:ascii="David" w:hAnsi="David" w:hint="eastAsia"/>
          <w:szCs w:val="24"/>
          <w:rtl/>
        </w:rPr>
        <w:t>התקציבי</w:t>
      </w:r>
      <w:r w:rsidRPr="002E5427">
        <w:rPr>
          <w:rFonts w:ascii="David" w:hAnsi="David"/>
          <w:szCs w:val="24"/>
          <w:rtl/>
        </w:rPr>
        <w:t xml:space="preserve"> </w:t>
      </w:r>
      <w:r>
        <w:rPr>
          <w:rFonts w:ascii="David" w:hAnsi="David" w:hint="cs"/>
          <w:szCs w:val="24"/>
          <w:rtl/>
        </w:rPr>
        <w:t>ש</w:t>
      </w:r>
      <w:r w:rsidRPr="002E5427">
        <w:rPr>
          <w:rFonts w:ascii="David" w:hAnsi="David"/>
          <w:szCs w:val="24"/>
          <w:rtl/>
        </w:rPr>
        <w:t xml:space="preserve">אושר. </w:t>
      </w:r>
    </w:p>
    <w:p w14:paraId="6DD93EF0"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B80694">
        <w:rPr>
          <w:rFonts w:ascii="David" w:hAnsi="David"/>
          <w:szCs w:val="24"/>
          <w:rtl/>
        </w:rPr>
        <w:t>למען הסר ספק יובהר כי התשלומים יבוצעו לאחר אישור הממונה שהעבודה בוצעה לשביעות רצונ</w:t>
      </w:r>
      <w:r>
        <w:rPr>
          <w:rFonts w:ascii="David" w:hAnsi="David" w:hint="cs"/>
          <w:szCs w:val="24"/>
          <w:rtl/>
        </w:rPr>
        <w:t>ה</w:t>
      </w:r>
      <w:r w:rsidRPr="00B80694">
        <w:rPr>
          <w:rFonts w:ascii="David" w:hAnsi="David"/>
          <w:szCs w:val="24"/>
          <w:rtl/>
        </w:rPr>
        <w:t xml:space="preserve">, בהתאם לתנאי ההסכם, </w:t>
      </w:r>
      <w:r>
        <w:rPr>
          <w:rFonts w:ascii="David" w:hAnsi="David" w:hint="cs"/>
          <w:szCs w:val="24"/>
          <w:rtl/>
        </w:rPr>
        <w:t>אישור דיווחים כספיים ומדעיים לתקופת התשלום ו</w:t>
      </w:r>
      <w:r w:rsidRPr="002E5427">
        <w:rPr>
          <w:rFonts w:ascii="David" w:hAnsi="David"/>
          <w:szCs w:val="24"/>
          <w:rtl/>
        </w:rPr>
        <w:t>הגשת החשבונית למשרד.</w:t>
      </w:r>
    </w:p>
    <w:p w14:paraId="42506C15" w14:textId="7777777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למען הסר ספק, יובהר כי התשלום יהיה בהתאם לאחוז המענק שאושר מתוך סך החשבוניות שהוגשו ובהתאם להתקדמות תכנית העבודה.</w:t>
      </w:r>
    </w:p>
    <w:p w14:paraId="224F34E0" w14:textId="091A3717" w:rsidR="00053B6F" w:rsidRDefault="00053B6F" w:rsidP="00361E4B">
      <w:pPr>
        <w:pStyle w:val="af5"/>
        <w:numPr>
          <w:ilvl w:val="2"/>
          <w:numId w:val="80"/>
        </w:numPr>
        <w:tabs>
          <w:tab w:val="clear" w:pos="1429"/>
        </w:tabs>
        <w:spacing w:before="240" w:line="360" w:lineRule="auto"/>
        <w:ind w:left="1643" w:hanging="736"/>
        <w:jc w:val="both"/>
        <w:rPr>
          <w:rFonts w:ascii="David" w:hAnsi="David"/>
          <w:szCs w:val="24"/>
        </w:rPr>
      </w:pPr>
      <w:r w:rsidRPr="00B80694">
        <w:rPr>
          <w:rFonts w:ascii="David" w:hAnsi="David"/>
          <w:szCs w:val="24"/>
          <w:rt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hAnsi="David" w:hint="cs"/>
          <w:szCs w:val="24"/>
          <w:rtl/>
        </w:rPr>
        <w:t>.</w:t>
      </w:r>
    </w:p>
    <w:p w14:paraId="4DC01A16" w14:textId="17DE27B3" w:rsidR="000D2947" w:rsidRPr="00B80694" w:rsidRDefault="000D2947"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נותן השירותים נדרש להגיש חשבוניות בזמן סביר ולפעול לסגירת ההתקשרות בהתאם לבקשת המשרד. ככל והתקבלה פניה מהמשרד</w:t>
      </w:r>
      <w:r w:rsidR="00944445">
        <w:rPr>
          <w:rFonts w:ascii="David" w:hAnsi="David" w:hint="cs"/>
          <w:szCs w:val="24"/>
          <w:rtl/>
        </w:rPr>
        <w:t xml:space="preserve"> להגשת חשבוניות, </w:t>
      </w:r>
      <w:r>
        <w:rPr>
          <w:rFonts w:ascii="David" w:hAnsi="David" w:hint="cs"/>
          <w:szCs w:val="24"/>
          <w:rtl/>
        </w:rPr>
        <w:t xml:space="preserve">על נותן השירותים לפעול להגשת </w:t>
      </w:r>
      <w:r w:rsidR="00944445">
        <w:rPr>
          <w:rFonts w:ascii="David" w:hAnsi="David" w:hint="cs"/>
          <w:szCs w:val="24"/>
          <w:rtl/>
        </w:rPr>
        <w:t>החשבוניות</w:t>
      </w:r>
      <w:r w:rsidR="00E83B80">
        <w:rPr>
          <w:rFonts w:ascii="David" w:hAnsi="David" w:hint="cs"/>
          <w:szCs w:val="24"/>
          <w:rtl/>
        </w:rPr>
        <w:t xml:space="preserve"> בהתאם</w:t>
      </w:r>
      <w:r w:rsidR="00BE3EDC">
        <w:rPr>
          <w:rFonts w:ascii="David" w:hAnsi="David" w:hint="cs"/>
          <w:szCs w:val="24"/>
          <w:rtl/>
        </w:rPr>
        <w:t xml:space="preserve">. </w:t>
      </w:r>
      <w:r w:rsidR="00944445">
        <w:rPr>
          <w:rFonts w:ascii="David" w:hAnsi="David" w:hint="cs"/>
          <w:szCs w:val="24"/>
          <w:rtl/>
        </w:rPr>
        <w:t xml:space="preserve"> ככל ש</w:t>
      </w:r>
      <w:r>
        <w:rPr>
          <w:rFonts w:ascii="David" w:hAnsi="David" w:hint="cs"/>
          <w:szCs w:val="24"/>
          <w:rtl/>
        </w:rPr>
        <w:t>נותן השירותים לא מילא אחר דרישה זו</w:t>
      </w:r>
      <w:r w:rsidR="00944445">
        <w:rPr>
          <w:rFonts w:ascii="David" w:hAnsi="David" w:hint="cs"/>
          <w:szCs w:val="24"/>
          <w:rtl/>
        </w:rPr>
        <w:t xml:space="preserve"> ולא הגיש חשבוניות בזמן </w:t>
      </w:r>
      <w:r w:rsidR="00E83B80">
        <w:rPr>
          <w:rFonts w:ascii="David" w:hAnsi="David" w:hint="cs"/>
          <w:szCs w:val="24"/>
          <w:rtl/>
        </w:rPr>
        <w:t>שנדרש</w:t>
      </w:r>
      <w:r>
        <w:rPr>
          <w:rFonts w:ascii="David" w:hAnsi="David" w:hint="cs"/>
          <w:szCs w:val="24"/>
          <w:rtl/>
        </w:rPr>
        <w:t>, המשרד רשאי</w:t>
      </w:r>
      <w:r w:rsidR="00944445">
        <w:rPr>
          <w:rFonts w:ascii="David" w:hAnsi="David" w:hint="cs"/>
          <w:szCs w:val="24"/>
          <w:rtl/>
        </w:rPr>
        <w:t>,</w:t>
      </w:r>
      <w:r>
        <w:rPr>
          <w:rFonts w:ascii="David" w:hAnsi="David" w:hint="cs"/>
          <w:szCs w:val="24"/>
          <w:rtl/>
        </w:rPr>
        <w:t xml:space="preserve"> לאחר התראה נוספת</w:t>
      </w:r>
      <w:r w:rsidR="00944445">
        <w:rPr>
          <w:rFonts w:ascii="David" w:hAnsi="David" w:hint="cs"/>
          <w:szCs w:val="24"/>
          <w:rtl/>
        </w:rPr>
        <w:t>,</w:t>
      </w:r>
      <w:r>
        <w:rPr>
          <w:rFonts w:ascii="David" w:hAnsi="David" w:hint="cs"/>
          <w:szCs w:val="24"/>
          <w:rtl/>
        </w:rPr>
        <w:t xml:space="preserve"> לקבוע כי התשלום לא י</w:t>
      </w:r>
      <w:r w:rsidR="00944445">
        <w:rPr>
          <w:rFonts w:ascii="David" w:hAnsi="David" w:hint="cs"/>
          <w:szCs w:val="24"/>
          <w:rtl/>
        </w:rPr>
        <w:t>שולם</w:t>
      </w:r>
      <w:r>
        <w:rPr>
          <w:rFonts w:ascii="David" w:hAnsi="David" w:hint="cs"/>
          <w:szCs w:val="24"/>
          <w:rtl/>
        </w:rPr>
        <w:t xml:space="preserve"> וזאת בכפוף לאישור ועדת מכרזים ומנימוקים מיוחדים שירשמו. </w:t>
      </w:r>
    </w:p>
    <w:p w14:paraId="49AC6B1F" w14:textId="135EE952" w:rsidR="00222924" w:rsidRPr="00B80694" w:rsidRDefault="002F6A99" w:rsidP="00361E4B">
      <w:pPr>
        <w:pStyle w:val="af5"/>
        <w:numPr>
          <w:ilvl w:val="2"/>
          <w:numId w:val="80"/>
        </w:numPr>
        <w:tabs>
          <w:tab w:val="clear" w:pos="1429"/>
        </w:tabs>
        <w:spacing w:before="240" w:line="360" w:lineRule="auto"/>
        <w:ind w:left="1643" w:hanging="736"/>
        <w:jc w:val="both"/>
        <w:rPr>
          <w:rFonts w:ascii="David" w:hAnsi="David"/>
          <w:szCs w:val="24"/>
        </w:rPr>
      </w:pPr>
      <w:r>
        <w:rPr>
          <w:rFonts w:ascii="David" w:hAnsi="David" w:hint="cs"/>
          <w:szCs w:val="24"/>
          <w:rtl/>
        </w:rPr>
        <w:t xml:space="preserve">התשלום האחרון יעמוד על </w:t>
      </w:r>
      <w:r w:rsidR="00222924" w:rsidRPr="002F6A99">
        <w:rPr>
          <w:rFonts w:ascii="David" w:hAnsi="David" w:hint="cs"/>
          <w:szCs w:val="24"/>
          <w:rtl/>
        </w:rPr>
        <w:t xml:space="preserve">15% </w:t>
      </w:r>
      <w:r>
        <w:rPr>
          <w:rFonts w:ascii="David" w:hAnsi="David" w:hint="cs"/>
          <w:szCs w:val="24"/>
          <w:rtl/>
        </w:rPr>
        <w:t>מגובה המענק</w:t>
      </w:r>
      <w:r w:rsidR="00411721">
        <w:rPr>
          <w:rFonts w:ascii="David" w:hAnsi="David" w:hint="cs"/>
          <w:szCs w:val="24"/>
          <w:rtl/>
        </w:rPr>
        <w:t xml:space="preserve"> </w:t>
      </w:r>
      <w:r>
        <w:rPr>
          <w:rFonts w:ascii="David" w:hAnsi="David" w:hint="cs"/>
          <w:szCs w:val="24"/>
          <w:rtl/>
        </w:rPr>
        <w:t>או</w:t>
      </w:r>
      <w:r w:rsidR="00411721">
        <w:rPr>
          <w:rFonts w:ascii="David" w:hAnsi="David" w:hint="cs"/>
          <w:szCs w:val="24"/>
          <w:rtl/>
        </w:rPr>
        <w:t xml:space="preserve"> </w:t>
      </w:r>
      <w:r w:rsidR="000D4420">
        <w:rPr>
          <w:rFonts w:ascii="David" w:hAnsi="David" w:hint="cs"/>
          <w:szCs w:val="24"/>
          <w:rtl/>
        </w:rPr>
        <w:t>50</w:t>
      </w:r>
      <w:r w:rsidR="00411721" w:rsidRPr="002F6A99">
        <w:rPr>
          <w:rFonts w:ascii="David" w:hAnsi="David" w:hint="cs"/>
          <w:szCs w:val="24"/>
          <w:rtl/>
        </w:rPr>
        <w:t xml:space="preserve">,000 ₪ </w:t>
      </w:r>
      <w:r>
        <w:rPr>
          <w:rFonts w:ascii="David" w:hAnsi="David" w:hint="cs"/>
          <w:szCs w:val="24"/>
          <w:rtl/>
        </w:rPr>
        <w:t>מגובה המענק, הנמוך מבין השניים</w:t>
      </w:r>
      <w:r w:rsidR="00BE3EDC">
        <w:rPr>
          <w:rFonts w:ascii="David" w:hAnsi="David" w:hint="cs"/>
          <w:szCs w:val="24"/>
          <w:rtl/>
        </w:rPr>
        <w:t xml:space="preserve">. </w:t>
      </w:r>
      <w:r w:rsidR="00F55330">
        <w:rPr>
          <w:rFonts w:ascii="David" w:hAnsi="David" w:hint="cs"/>
          <w:szCs w:val="24"/>
          <w:rtl/>
        </w:rPr>
        <w:t>תשלום זה</w:t>
      </w:r>
      <w:r w:rsidR="00EC6E99">
        <w:rPr>
          <w:rFonts w:ascii="David" w:hAnsi="David" w:hint="cs"/>
          <w:szCs w:val="24"/>
          <w:rtl/>
        </w:rPr>
        <w:t xml:space="preserve"> </w:t>
      </w:r>
      <w:r>
        <w:rPr>
          <w:rFonts w:ascii="David" w:hAnsi="David" w:hint="cs"/>
          <w:szCs w:val="24"/>
          <w:rtl/>
        </w:rPr>
        <w:t>ישולם לאחר</w:t>
      </w:r>
      <w:r w:rsidR="00D7267B">
        <w:rPr>
          <w:rFonts w:ascii="David" w:hAnsi="David" w:hint="cs"/>
          <w:szCs w:val="24"/>
          <w:rtl/>
        </w:rPr>
        <w:t xml:space="preserve"> </w:t>
      </w:r>
      <w:r>
        <w:rPr>
          <w:rFonts w:ascii="David" w:hAnsi="David" w:hint="cs"/>
          <w:szCs w:val="24"/>
          <w:rtl/>
        </w:rPr>
        <w:t>אישור</w:t>
      </w:r>
      <w:r w:rsidR="009F5D82">
        <w:rPr>
          <w:rFonts w:ascii="David" w:hAnsi="David" w:hint="cs"/>
          <w:szCs w:val="24"/>
          <w:rtl/>
        </w:rPr>
        <w:t xml:space="preserve"> דו"ח מדעי סופי על ידי</w:t>
      </w:r>
      <w:r w:rsidR="00831025">
        <w:rPr>
          <w:rFonts w:ascii="David" w:hAnsi="David" w:hint="cs"/>
          <w:szCs w:val="24"/>
          <w:rtl/>
        </w:rPr>
        <w:t xml:space="preserve"> המשרד</w:t>
      </w:r>
      <w:r w:rsidR="00D7267B">
        <w:rPr>
          <w:rFonts w:ascii="David" w:hAnsi="David" w:hint="cs"/>
          <w:szCs w:val="24"/>
          <w:rtl/>
        </w:rPr>
        <w:t>.</w:t>
      </w:r>
    </w:p>
    <w:p w14:paraId="53AC47A5" w14:textId="77777777" w:rsidR="00053B6F" w:rsidRPr="001A30B2" w:rsidRDefault="00053B6F" w:rsidP="00361E4B">
      <w:pPr>
        <w:pStyle w:val="75"/>
        <w:numPr>
          <w:ilvl w:val="0"/>
          <w:numId w:val="80"/>
        </w:numPr>
        <w:spacing w:before="120" w:after="120"/>
        <w:contextualSpacing w:val="0"/>
        <w:rPr>
          <w:rtl/>
        </w:rPr>
      </w:pPr>
      <w:bookmarkStart w:id="155" w:name="_Toc127175688"/>
      <w:r w:rsidRPr="001A30B2">
        <w:rPr>
          <w:rFonts w:hint="eastAsia"/>
          <w:rtl/>
        </w:rPr>
        <w:t>תנאי</w:t>
      </w:r>
      <w:r w:rsidRPr="001A30B2">
        <w:rPr>
          <w:rtl/>
        </w:rPr>
        <w:t xml:space="preserve"> ההתקשרות</w:t>
      </w:r>
      <w:bookmarkEnd w:id="155"/>
    </w:p>
    <w:p w14:paraId="13456FB8" w14:textId="77777777" w:rsidR="00053B6F" w:rsidRDefault="00053B6F" w:rsidP="00361E4B">
      <w:pPr>
        <w:pStyle w:val="af5"/>
        <w:numPr>
          <w:ilvl w:val="1"/>
          <w:numId w:val="80"/>
        </w:numPr>
        <w:tabs>
          <w:tab w:val="clear" w:pos="792"/>
        </w:tabs>
        <w:spacing w:line="360" w:lineRule="auto"/>
        <w:ind w:left="1161" w:hanging="764"/>
        <w:jc w:val="both"/>
        <w:rPr>
          <w:rFonts w:ascii="David" w:hAnsi="David"/>
          <w:szCs w:val="24"/>
        </w:rPr>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69DB9319" w14:textId="77777777" w:rsidR="00053B6F" w:rsidRPr="00BF4EE1" w:rsidRDefault="00053B6F" w:rsidP="00361E4B">
      <w:pPr>
        <w:pStyle w:val="af5"/>
        <w:numPr>
          <w:ilvl w:val="1"/>
          <w:numId w:val="80"/>
        </w:numPr>
        <w:tabs>
          <w:tab w:val="clear" w:pos="792"/>
        </w:tabs>
        <w:spacing w:line="360" w:lineRule="auto"/>
        <w:ind w:left="1161" w:hanging="764"/>
        <w:jc w:val="both"/>
        <w:rPr>
          <w:rFonts w:ascii="David" w:hAnsi="David"/>
          <w:szCs w:val="24"/>
        </w:rPr>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27A71B32" w14:textId="77777777" w:rsidR="00053B6F" w:rsidRPr="00BF4EE1" w:rsidRDefault="00053B6F" w:rsidP="00361E4B">
      <w:pPr>
        <w:pStyle w:val="af5"/>
        <w:numPr>
          <w:ilvl w:val="1"/>
          <w:numId w:val="80"/>
        </w:numPr>
        <w:tabs>
          <w:tab w:val="clear" w:pos="792"/>
        </w:tabs>
        <w:spacing w:line="360" w:lineRule="auto"/>
        <w:ind w:left="1161" w:hanging="764"/>
        <w:jc w:val="both"/>
        <w:rPr>
          <w:rFonts w:ascii="David" w:hAnsi="David"/>
          <w:szCs w:val="24"/>
        </w:rPr>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Pr>
          <w:rFonts w:ascii="David" w:hAnsi="David" w:hint="cs"/>
          <w:szCs w:val="24"/>
          <w:rtl/>
        </w:rPr>
        <w:t xml:space="preserve"> ולא בהוצאות לאחר תום תקופת ההתקשרות</w:t>
      </w:r>
      <w:r w:rsidRPr="00BF4EE1">
        <w:rPr>
          <w:rFonts w:ascii="David" w:hAnsi="David"/>
          <w:szCs w:val="24"/>
          <w:rtl/>
        </w:rPr>
        <w:t>.</w:t>
      </w:r>
    </w:p>
    <w:p w14:paraId="15E9B6C5" w14:textId="1A9E796D" w:rsidR="0087009D" w:rsidRDefault="00053B6F" w:rsidP="00361E4B">
      <w:pPr>
        <w:pStyle w:val="af5"/>
        <w:numPr>
          <w:ilvl w:val="1"/>
          <w:numId w:val="80"/>
        </w:numPr>
        <w:tabs>
          <w:tab w:val="clear" w:pos="792"/>
        </w:tabs>
        <w:spacing w:line="360" w:lineRule="auto"/>
        <w:ind w:left="1161" w:hanging="764"/>
        <w:jc w:val="both"/>
        <w:rPr>
          <w:rFonts w:ascii="David" w:hAnsi="David"/>
          <w:szCs w:val="24"/>
        </w:rPr>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דיגיטלית</w:t>
      </w:r>
      <w:r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Pr>
          <w:rFonts w:ascii="David" w:hAnsi="David" w:hint="cs"/>
          <w:szCs w:val="24"/>
          <w:rtl/>
        </w:rPr>
        <w:t xml:space="preserve">או הוראת קיזוז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w:t>
      </w:r>
      <w:r w:rsidRPr="00BF4EE1">
        <w:rPr>
          <w:rFonts w:ascii="David" w:hAnsi="David" w:hint="eastAsia"/>
          <w:b/>
          <w:bCs/>
          <w:szCs w:val="24"/>
          <w:rtl/>
        </w:rPr>
        <w:t>ערבות</w:t>
      </w:r>
      <w:r w:rsidRPr="00BF4EE1">
        <w:rPr>
          <w:rFonts w:ascii="David" w:hAnsi="David"/>
          <w:b/>
          <w:bCs/>
          <w:szCs w:val="24"/>
          <w:rtl/>
        </w:rPr>
        <w:t xml:space="preserve"> </w:t>
      </w:r>
      <w:r w:rsidR="0087009D">
        <w:rPr>
          <w:rFonts w:ascii="David" w:hAnsi="David" w:hint="cs"/>
          <w:b/>
          <w:bCs/>
          <w:szCs w:val="24"/>
          <w:rtl/>
        </w:rPr>
        <w:t>ה</w:t>
      </w:r>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r w:rsidR="00BB19EE">
        <w:rPr>
          <w:rFonts w:ascii="David" w:hAnsi="David" w:hint="cs"/>
          <w:b/>
          <w:bCs/>
          <w:szCs w:val="24"/>
          <w:rtl/>
        </w:rPr>
        <w:t>ט</w:t>
      </w:r>
      <w:r w:rsidRPr="00BF4EE1">
        <w:rPr>
          <w:rFonts w:ascii="David" w:hAnsi="David"/>
          <w:b/>
          <w:bCs/>
          <w:szCs w:val="24"/>
          <w:rtl/>
        </w:rPr>
        <w:t>'</w:t>
      </w:r>
      <w:r w:rsidRPr="00BF4EE1">
        <w:rPr>
          <w:rFonts w:ascii="David" w:hAnsi="David"/>
          <w:szCs w:val="24"/>
          <w:rtl/>
        </w:rPr>
        <w:t xml:space="preserve"> המצ"ב</w:t>
      </w:r>
      <w:r w:rsidR="005E2BD8">
        <w:rPr>
          <w:rFonts w:ascii="David" w:hAnsi="David" w:hint="cs"/>
          <w:szCs w:val="24"/>
          <w:rtl/>
        </w:rPr>
        <w:t>.</w:t>
      </w:r>
      <w:r w:rsidRPr="00BF4EE1">
        <w:rPr>
          <w:rFonts w:ascii="David" w:hAnsi="David"/>
          <w:szCs w:val="24"/>
          <w:rtl/>
        </w:rPr>
        <w:t xml:space="preserve"> </w:t>
      </w:r>
    </w:p>
    <w:p w14:paraId="50CB2355" w14:textId="78F86D96" w:rsidR="00053B6F" w:rsidRDefault="00053B6F" w:rsidP="00361E4B">
      <w:pPr>
        <w:pStyle w:val="af5"/>
        <w:numPr>
          <w:ilvl w:val="1"/>
          <w:numId w:val="80"/>
        </w:numPr>
        <w:tabs>
          <w:tab w:val="clear" w:pos="792"/>
        </w:tabs>
        <w:spacing w:line="360" w:lineRule="auto"/>
        <w:ind w:left="1161" w:hanging="764"/>
        <w:jc w:val="both"/>
        <w:rPr>
          <w:rFonts w:ascii="David" w:hAnsi="David"/>
          <w:szCs w:val="24"/>
        </w:rPr>
      </w:pPr>
      <w:r w:rsidRPr="00BF4EE1">
        <w:rPr>
          <w:rFonts w:ascii="David" w:hAnsi="David"/>
          <w:szCs w:val="24"/>
          <w:rtl/>
        </w:rPr>
        <w:t xml:space="preserve">הערבות תהיה בתוקף עד </w:t>
      </w:r>
      <w:r>
        <w:rPr>
          <w:rFonts w:ascii="David" w:hAnsi="David" w:hint="cs"/>
          <w:szCs w:val="24"/>
          <w:rtl/>
        </w:rPr>
        <w:t>180</w:t>
      </w:r>
      <w:r w:rsidRPr="00BF4EE1">
        <w:rPr>
          <w:rFonts w:ascii="David" w:hAnsi="David"/>
          <w:szCs w:val="24"/>
          <w:rtl/>
        </w:rPr>
        <w:t xml:space="preserve"> 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6D910A07" w14:textId="5A7584C6" w:rsidR="0087009D" w:rsidRPr="00BF4EE1" w:rsidRDefault="008C7476" w:rsidP="00361E4B">
      <w:pPr>
        <w:pStyle w:val="af5"/>
        <w:numPr>
          <w:ilvl w:val="1"/>
          <w:numId w:val="80"/>
        </w:numPr>
        <w:tabs>
          <w:tab w:val="clear" w:pos="792"/>
        </w:tabs>
        <w:spacing w:line="360" w:lineRule="auto"/>
        <w:ind w:left="1161" w:hanging="764"/>
        <w:jc w:val="both"/>
        <w:rPr>
          <w:rFonts w:ascii="David" w:hAnsi="David"/>
          <w:szCs w:val="24"/>
        </w:rPr>
      </w:pPr>
      <w:r>
        <w:rPr>
          <w:rFonts w:ascii="David" w:hAnsi="David" w:hint="cs"/>
          <w:szCs w:val="24"/>
          <w:rtl/>
        </w:rPr>
        <w:t xml:space="preserve">מכל מקום, </w:t>
      </w:r>
      <w:r w:rsidR="0087009D">
        <w:rPr>
          <w:rFonts w:ascii="David" w:hAnsi="David" w:hint="cs"/>
          <w:szCs w:val="24"/>
          <w:rtl/>
        </w:rPr>
        <w:t>ערבות הביצוע או הוראת הקיז</w:t>
      </w:r>
      <w:r>
        <w:rPr>
          <w:rFonts w:ascii="David" w:hAnsi="David" w:hint="cs"/>
          <w:szCs w:val="24"/>
          <w:rtl/>
        </w:rPr>
        <w:t>וז לא תמומש,</w:t>
      </w:r>
      <w:r w:rsidR="000B2A99">
        <w:rPr>
          <w:rFonts w:ascii="David" w:hAnsi="David" w:hint="cs"/>
          <w:szCs w:val="24"/>
          <w:rtl/>
        </w:rPr>
        <w:t xml:space="preserve"> אלא לאחר שתינתן </w:t>
      </w:r>
      <w:r w:rsidR="0087009D">
        <w:rPr>
          <w:rFonts w:ascii="David" w:hAnsi="David" w:hint="cs"/>
          <w:szCs w:val="24"/>
          <w:rtl/>
        </w:rPr>
        <w:t>לזוכה</w:t>
      </w:r>
      <w:r w:rsidR="000B2A99">
        <w:rPr>
          <w:rFonts w:ascii="David" w:hAnsi="David" w:hint="cs"/>
          <w:szCs w:val="24"/>
          <w:rtl/>
        </w:rPr>
        <w:t xml:space="preserve"> התראה לצורך תיקון הנדרש, ולאחר מתן אפשרות </w:t>
      </w:r>
      <w:r w:rsidR="0087009D">
        <w:rPr>
          <w:rFonts w:ascii="David" w:hAnsi="David" w:hint="cs"/>
          <w:szCs w:val="24"/>
          <w:rtl/>
        </w:rPr>
        <w:t>שימוע בכתב בנושא.</w:t>
      </w:r>
    </w:p>
    <w:p w14:paraId="1C174960" w14:textId="77777777" w:rsidR="00053B6F" w:rsidRDefault="00053B6F" w:rsidP="00361E4B">
      <w:pPr>
        <w:pStyle w:val="af5"/>
        <w:numPr>
          <w:ilvl w:val="1"/>
          <w:numId w:val="80"/>
        </w:numPr>
        <w:tabs>
          <w:tab w:val="clear" w:pos="792"/>
        </w:tabs>
        <w:spacing w:line="360" w:lineRule="auto"/>
        <w:ind w:left="1161" w:hanging="764"/>
        <w:jc w:val="both"/>
        <w:rPr>
          <w:rFonts w:ascii="David" w:hAnsi="David"/>
          <w:szCs w:val="24"/>
        </w:rPr>
      </w:pPr>
      <w:r>
        <w:rPr>
          <w:rFonts w:ascii="David" w:hAnsi="David" w:hint="cs"/>
          <w:szCs w:val="24"/>
          <w:rtl/>
        </w:rPr>
        <w:t>הזוכה רשאי לבקש מהמשרד תשלום מקדמה. במקרה זה, יהא עליו למסור למשרד ערבות/ הוראת קיזוז בגובה 5% מסך ההשקעה של המשרד (להלן: "</w:t>
      </w:r>
      <w:r w:rsidRPr="008C7B19">
        <w:rPr>
          <w:rFonts w:ascii="David" w:hAnsi="David" w:hint="eastAsia"/>
          <w:b/>
          <w:bCs/>
          <w:szCs w:val="24"/>
          <w:rtl/>
        </w:rPr>
        <w:t>ערבות</w:t>
      </w:r>
      <w:r w:rsidRPr="008C7B19">
        <w:rPr>
          <w:rFonts w:ascii="David" w:hAnsi="David"/>
          <w:b/>
          <w:bCs/>
          <w:szCs w:val="24"/>
          <w:rtl/>
        </w:rPr>
        <w:t xml:space="preserve"> </w:t>
      </w:r>
      <w:r w:rsidRPr="008C7B19">
        <w:rPr>
          <w:rFonts w:ascii="David" w:hAnsi="David" w:hint="eastAsia"/>
          <w:b/>
          <w:bCs/>
          <w:szCs w:val="24"/>
          <w:rtl/>
        </w:rPr>
        <w:t>מקדמה</w:t>
      </w:r>
      <w:r>
        <w:rPr>
          <w:rFonts w:ascii="David" w:hAnsi="David" w:hint="cs"/>
          <w:szCs w:val="24"/>
          <w:rtl/>
        </w:rPr>
        <w:t xml:space="preserve">"). הערבות תוחזר לזוכה לאחר שתקוזז במלואה מהתשלומים העוקבים. </w:t>
      </w:r>
    </w:p>
    <w:p w14:paraId="4466A504" w14:textId="77777777" w:rsidR="00053B6F" w:rsidRDefault="00053B6F" w:rsidP="00361E4B">
      <w:pPr>
        <w:pStyle w:val="af5"/>
        <w:numPr>
          <w:ilvl w:val="1"/>
          <w:numId w:val="80"/>
        </w:numPr>
        <w:tabs>
          <w:tab w:val="clear" w:pos="792"/>
        </w:tabs>
        <w:spacing w:line="360" w:lineRule="auto"/>
        <w:ind w:left="1161" w:hanging="764"/>
        <w:jc w:val="both"/>
        <w:rPr>
          <w:rFonts w:ascii="David" w:hAnsi="David"/>
          <w:szCs w:val="24"/>
        </w:rPr>
      </w:pPr>
      <w:r>
        <w:rPr>
          <w:rFonts w:ascii="David" w:hAnsi="David" w:hint="cs"/>
          <w:szCs w:val="24"/>
          <w:rtl/>
        </w:rPr>
        <w:t>מיד לאחר החתימה על ההסכם ינפיק המשרד לזוכה פטור ממע"מ בגין ההוצאות המוכרות בחוזה.</w:t>
      </w:r>
    </w:p>
    <w:p w14:paraId="30D56CAF" w14:textId="77777777" w:rsidR="00053B6F" w:rsidRPr="00DA06F4" w:rsidRDefault="00053B6F" w:rsidP="00361E4B">
      <w:pPr>
        <w:pStyle w:val="75"/>
        <w:numPr>
          <w:ilvl w:val="0"/>
          <w:numId w:val="80"/>
        </w:numPr>
        <w:tabs>
          <w:tab w:val="clear" w:pos="360"/>
        </w:tabs>
        <w:spacing w:before="120" w:after="120"/>
        <w:ind w:left="453" w:hanging="453"/>
        <w:contextualSpacing w:val="0"/>
        <w:rPr>
          <w:b w:val="0"/>
          <w:bCs w:val="0"/>
          <w:rtl/>
        </w:rPr>
      </w:pPr>
      <w:bookmarkStart w:id="156" w:name="_Toc34127450"/>
      <w:bookmarkStart w:id="157" w:name="_Toc34127648"/>
      <w:bookmarkStart w:id="158" w:name="_Toc127175689"/>
      <w:bookmarkEnd w:id="156"/>
      <w:bookmarkEnd w:id="157"/>
      <w:r>
        <w:rPr>
          <w:rFonts w:hint="cs"/>
          <w:rtl/>
        </w:rPr>
        <w:t>תנאים כללי</w:t>
      </w:r>
      <w:bookmarkEnd w:id="158"/>
      <w:r>
        <w:rPr>
          <w:rFonts w:hint="cs"/>
          <w:rtl/>
        </w:rPr>
        <w:t>ם להליך הקול קורא</w:t>
      </w:r>
    </w:p>
    <w:p w14:paraId="06B75470"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59" w:name="_Toc34114089"/>
      <w:r w:rsidRPr="009E76C3">
        <w:rPr>
          <w:rFonts w:ascii="David" w:hAnsi="David"/>
          <w:szCs w:val="24"/>
          <w:rtl/>
        </w:rPr>
        <w:t>המשרד שומר לעצמו את הזכות לערוך בכל עת שינויים או תיקונים ב</w:t>
      </w:r>
      <w:r>
        <w:rPr>
          <w:rFonts w:ascii="David" w:hAnsi="David" w:hint="cs"/>
          <w:color w:val="000000" w:themeColor="text1"/>
          <w:szCs w:val="24"/>
          <w:rtl/>
        </w:rPr>
        <w:t>קול קורא</w:t>
      </w:r>
      <w:r w:rsidRPr="009E76C3">
        <w:rPr>
          <w:rFonts w:ascii="David" w:hAnsi="David"/>
          <w:szCs w:val="24"/>
          <w:rtl/>
        </w:rPr>
        <w:t xml:space="preserve"> זה ובנספחיו, לרבות בכל תנאי מתנאיו ובמועד הגשת ההצעות. השינוי או התיקון ייערך בכתב ויופץ באתר האינטרנט של המשרד שכתובתו:</w:t>
      </w:r>
      <w:r>
        <w:rPr>
          <w:rFonts w:ascii="David" w:hAnsi="David"/>
          <w:szCs w:val="24"/>
          <w:rtl/>
        </w:rPr>
        <w:tab/>
      </w:r>
      <w:r w:rsidRPr="009E76C3">
        <w:rPr>
          <w:rFonts w:ascii="David" w:hAnsi="David"/>
          <w:szCs w:val="24"/>
          <w:rtl/>
        </w:rPr>
        <w:t xml:space="preserve"> </w:t>
      </w:r>
      <w:hyperlink r:id="rId27" w:history="1">
        <w:r w:rsidRPr="00E753F6">
          <w:rPr>
            <w:rFonts w:ascii="David" w:hAnsi="David"/>
            <w:color w:val="0000FF"/>
            <w:sz w:val="23"/>
            <w:u w:val="single"/>
          </w:rPr>
          <w:t>https://www.gov.il/he/Departments/ministry_of_energy</w:t>
        </w:r>
      </w:hyperlink>
      <w:r w:rsidRPr="00E753F6">
        <w:rPr>
          <w:rFonts w:ascii="David" w:hAnsi="David"/>
          <w:sz w:val="23"/>
          <w:rtl/>
        </w:rPr>
        <w:t>,</w:t>
      </w:r>
      <w:r w:rsidRPr="00084617">
        <w:rPr>
          <w:rFonts w:ascii="David" w:hAnsi="David"/>
          <w:rtl/>
        </w:rPr>
        <w:t xml:space="preserve"> </w:t>
      </w:r>
      <w:r>
        <w:rPr>
          <w:rFonts w:ascii="David" w:hAnsi="David" w:hint="cs"/>
          <w:szCs w:val="24"/>
          <w:rtl/>
        </w:rPr>
        <w:t>ו</w:t>
      </w:r>
      <w:r w:rsidRPr="009E76C3">
        <w:rPr>
          <w:rFonts w:ascii="David" w:hAnsi="David"/>
          <w:szCs w:val="24"/>
          <w:rtl/>
        </w:rPr>
        <w:t>באתר מינהל הרכש של משרד האוצר. באחריות המציעים לבדוק מפעם לפעם אם חלו שינויים במסמכי ה</w:t>
      </w:r>
      <w:r>
        <w:rPr>
          <w:rFonts w:ascii="David" w:hAnsi="David" w:hint="cs"/>
          <w:color w:val="000000" w:themeColor="text1"/>
          <w:szCs w:val="24"/>
          <w:rtl/>
        </w:rPr>
        <w:t>קול קורא</w:t>
      </w:r>
      <w:r w:rsidRPr="009E76C3">
        <w:rPr>
          <w:rFonts w:ascii="David" w:hAnsi="David"/>
          <w:szCs w:val="24"/>
          <w:rtl/>
        </w:rPr>
        <w:t>.</w:t>
      </w:r>
      <w:bookmarkEnd w:id="159"/>
    </w:p>
    <w:p w14:paraId="422EFE84" w14:textId="77777777" w:rsidR="00053B6F"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0" w:name="_Toc34114090"/>
      <w:r w:rsidRPr="00361E4B">
        <w:rPr>
          <w:rFonts w:ascii="David" w:hAnsi="David"/>
          <w:b/>
          <w:bCs/>
          <w:szCs w:val="24"/>
          <w:rtl/>
        </w:rPr>
        <w:t>המשרד</w:t>
      </w:r>
      <w:r w:rsidRPr="009E76C3">
        <w:rPr>
          <w:rFonts w:ascii="David" w:hAnsi="David"/>
          <w:szCs w:val="24"/>
          <w:rtl/>
        </w:rPr>
        <w:t xml:space="preserve"> יהיה רשאי בכל עת</w:t>
      </w:r>
      <w:r>
        <w:rPr>
          <w:rFonts w:ascii="David" w:hAnsi="David" w:hint="cs"/>
          <w:szCs w:val="24"/>
          <w:rtl/>
        </w:rPr>
        <w:t>,</w:t>
      </w:r>
      <w:r w:rsidRPr="009E76C3">
        <w:rPr>
          <w:rFonts w:ascii="David" w:hAnsi="David"/>
          <w:szCs w:val="24"/>
          <w:rtl/>
        </w:rPr>
        <w:t xml:space="preserve"> לפנות למציעים נוספים להגשת הצעות </w:t>
      </w:r>
      <w:r>
        <w:rPr>
          <w:rFonts w:ascii="David" w:hAnsi="David" w:hint="cs"/>
          <w:szCs w:val="24"/>
          <w:rtl/>
        </w:rPr>
        <w:t xml:space="preserve">או </w:t>
      </w:r>
      <w:r w:rsidRPr="009E76C3">
        <w:rPr>
          <w:rFonts w:ascii="David" w:hAnsi="David"/>
          <w:szCs w:val="24"/>
          <w:rtl/>
        </w:rPr>
        <w:t xml:space="preserve">לפרסם </w:t>
      </w:r>
      <w:r>
        <w:rPr>
          <w:rFonts w:ascii="David" w:hAnsi="David" w:hint="cs"/>
          <w:szCs w:val="24"/>
          <w:rtl/>
        </w:rPr>
        <w:t>קול קורא</w:t>
      </w:r>
      <w:r w:rsidRPr="009E76C3">
        <w:rPr>
          <w:rFonts w:ascii="David" w:hAnsi="David"/>
          <w:szCs w:val="24"/>
          <w:rtl/>
        </w:rPr>
        <w:t xml:space="preserve"> חדש במקום </w:t>
      </w:r>
      <w:r>
        <w:rPr>
          <w:rFonts w:ascii="David" w:hAnsi="David" w:hint="cs"/>
          <w:szCs w:val="24"/>
          <w:rtl/>
        </w:rPr>
        <w:t>קול קורא</w:t>
      </w:r>
      <w:r w:rsidRPr="009E76C3">
        <w:rPr>
          <w:rFonts w:ascii="David" w:hAnsi="David"/>
          <w:szCs w:val="24"/>
          <w:rtl/>
        </w:rPr>
        <w:t xml:space="preserve"> זה, ולבטל </w:t>
      </w:r>
      <w:r>
        <w:rPr>
          <w:rFonts w:ascii="David" w:hAnsi="David" w:hint="cs"/>
          <w:szCs w:val="24"/>
          <w:rtl/>
        </w:rPr>
        <w:t>קול קורא</w:t>
      </w:r>
      <w:r w:rsidRPr="009E76C3">
        <w:rPr>
          <w:rFonts w:ascii="David" w:hAnsi="David"/>
          <w:szCs w:val="24"/>
          <w:rtl/>
        </w:rPr>
        <w:t xml:space="preserve"> זה בכל שלב כפי שיראה לנכון. בכל מקרה, המציעים, והם בלבד, </w:t>
      </w:r>
      <w:r w:rsidRPr="009E76C3">
        <w:rPr>
          <w:rFonts w:ascii="David" w:hAnsi="David" w:hint="eastAsia"/>
          <w:szCs w:val="24"/>
          <w:rtl/>
        </w:rPr>
        <w:t>יישאו</w:t>
      </w:r>
      <w:r w:rsidRPr="009E76C3">
        <w:rPr>
          <w:rFonts w:ascii="David" w:hAnsi="David"/>
          <w:szCs w:val="24"/>
          <w:rtl/>
        </w:rPr>
        <w:t xml:space="preserve"> בהוצאותיהם בקשר ל</w:t>
      </w:r>
      <w:r>
        <w:rPr>
          <w:rFonts w:ascii="David" w:hAnsi="David" w:hint="cs"/>
          <w:szCs w:val="24"/>
          <w:rtl/>
        </w:rPr>
        <w:t>קול קורא</w:t>
      </w:r>
      <w:r w:rsidRPr="009E76C3">
        <w:rPr>
          <w:rFonts w:ascii="David" w:hAnsi="David"/>
          <w:szCs w:val="24"/>
          <w:rtl/>
        </w:rPr>
        <w:t>.</w:t>
      </w:r>
      <w:bookmarkStart w:id="161" w:name="_Toc34114091"/>
      <w:bookmarkEnd w:id="160"/>
    </w:p>
    <w:p w14:paraId="1FE6DFC7" w14:textId="77777777" w:rsidR="00053B6F" w:rsidRPr="00FA7F3D" w:rsidRDefault="00053B6F" w:rsidP="00361E4B">
      <w:pPr>
        <w:pStyle w:val="af5"/>
        <w:numPr>
          <w:ilvl w:val="1"/>
          <w:numId w:val="80"/>
        </w:numPr>
        <w:tabs>
          <w:tab w:val="clear" w:pos="792"/>
        </w:tabs>
        <w:spacing w:line="360" w:lineRule="auto"/>
        <w:ind w:left="1161" w:hanging="707"/>
        <w:jc w:val="both"/>
        <w:rPr>
          <w:rFonts w:ascii="David" w:hAnsi="David"/>
          <w:szCs w:val="24"/>
        </w:rPr>
      </w:pPr>
      <w:r w:rsidRPr="00FA7F3D">
        <w:rPr>
          <w:rFonts w:ascii="David" w:hAnsi="David"/>
          <w:szCs w:val="24"/>
          <w:rt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Pr>
          <w:rFonts w:ascii="David" w:hAnsi="David" w:hint="cs"/>
          <w:szCs w:val="24"/>
          <w:rtl/>
        </w:rPr>
        <w:t xml:space="preserve">המשרד יהיה רשאי לפנות </w:t>
      </w:r>
      <w:r w:rsidRPr="00FA7F3D">
        <w:rPr>
          <w:rFonts w:ascii="David" w:hAnsi="David"/>
          <w:szCs w:val="24"/>
          <w:rtl/>
        </w:rPr>
        <w:t>למציעים בבקשה להשלמת מסמכים.</w:t>
      </w:r>
      <w:bookmarkEnd w:id="161"/>
      <w:r w:rsidRPr="005C0AA2">
        <w:rPr>
          <w:rtl/>
        </w:rPr>
        <w:t xml:space="preserve"> </w:t>
      </w:r>
      <w:r w:rsidRPr="00FA7F3D">
        <w:rPr>
          <w:rFonts w:ascii="David" w:hAnsi="David"/>
          <w:szCs w:val="24"/>
          <w:rt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7239641"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2" w:name="_Toc34114092"/>
      <w:r w:rsidRPr="009E76C3">
        <w:rPr>
          <w:rFonts w:ascii="David" w:hAnsi="David" w:hint="eastAsia"/>
          <w:szCs w:val="24"/>
          <w:rtl/>
        </w:rPr>
        <w:t>המשרד</w:t>
      </w:r>
      <w:r w:rsidRPr="009E76C3">
        <w:rPr>
          <w:rFonts w:ascii="David" w:hAnsi="David"/>
          <w:szCs w:val="24"/>
          <w:rtl/>
        </w:rPr>
        <w:t xml:space="preserve"> </w:t>
      </w:r>
      <w:r w:rsidRPr="009E76C3">
        <w:rPr>
          <w:rFonts w:ascii="David" w:hAnsi="David" w:hint="eastAsia"/>
          <w:szCs w:val="24"/>
          <w:rtl/>
        </w:rPr>
        <w:t>שומר</w:t>
      </w:r>
      <w:r w:rsidRPr="009E76C3">
        <w:rPr>
          <w:rFonts w:ascii="David" w:hAnsi="David"/>
          <w:szCs w:val="24"/>
          <w:rtl/>
        </w:rPr>
        <w:t xml:space="preserve"> </w:t>
      </w:r>
      <w:r w:rsidRPr="009E76C3">
        <w:rPr>
          <w:rFonts w:ascii="David" w:hAnsi="David" w:hint="eastAsia"/>
          <w:szCs w:val="24"/>
          <w:rtl/>
        </w:rPr>
        <w:t>לעצמו</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הזכות</w:t>
      </w:r>
      <w:r w:rsidRPr="009E76C3">
        <w:rPr>
          <w:rFonts w:ascii="David" w:hAnsi="David"/>
          <w:szCs w:val="24"/>
          <w:rtl/>
        </w:rPr>
        <w:t xml:space="preserve"> </w:t>
      </w:r>
      <w:r w:rsidRPr="009E76C3">
        <w:rPr>
          <w:rFonts w:ascii="David" w:hAnsi="David" w:hint="eastAsia"/>
          <w:szCs w:val="24"/>
          <w:rtl/>
        </w:rPr>
        <w:t>שלא</w:t>
      </w:r>
      <w:r w:rsidRPr="009E76C3">
        <w:rPr>
          <w:rFonts w:ascii="David" w:hAnsi="David"/>
          <w:szCs w:val="24"/>
          <w:rtl/>
        </w:rPr>
        <w:t xml:space="preserve"> </w:t>
      </w:r>
      <w:r w:rsidRPr="009E76C3">
        <w:rPr>
          <w:rFonts w:ascii="David" w:hAnsi="David" w:hint="eastAsia"/>
          <w:szCs w:val="24"/>
          <w:rtl/>
        </w:rPr>
        <w:t>לקבל</w:t>
      </w:r>
      <w:r w:rsidRPr="009E76C3">
        <w:rPr>
          <w:rFonts w:ascii="David" w:hAnsi="David"/>
          <w:szCs w:val="24"/>
          <w:rtl/>
        </w:rPr>
        <w:t xml:space="preserve"> </w:t>
      </w:r>
      <w:r w:rsidRPr="009E76C3">
        <w:rPr>
          <w:rFonts w:ascii="David" w:hAnsi="David" w:hint="eastAsia"/>
          <w:szCs w:val="24"/>
          <w:rtl/>
        </w:rPr>
        <w:t>הצעה</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מציע</w:t>
      </w:r>
      <w:r>
        <w:rPr>
          <w:rFonts w:ascii="David" w:hAnsi="David" w:hint="cs"/>
          <w:szCs w:val="24"/>
          <w:rtl/>
        </w:rPr>
        <w:t xml:space="preserve"> או </w:t>
      </w:r>
      <w:r w:rsidRPr="009E76C3">
        <w:rPr>
          <w:rFonts w:ascii="David" w:hAnsi="David" w:hint="cs"/>
          <w:szCs w:val="24"/>
          <w:rtl/>
        </w:rPr>
        <w:t>חוקר</w:t>
      </w:r>
      <w:r>
        <w:rPr>
          <w:rFonts w:ascii="David" w:hAnsi="David" w:hint="cs"/>
          <w:szCs w:val="24"/>
          <w:rtl/>
        </w:rPr>
        <w:t xml:space="preserve"> </w:t>
      </w:r>
      <w:r w:rsidRPr="009E76C3">
        <w:rPr>
          <w:rFonts w:ascii="David" w:hAnsi="David" w:hint="eastAsia"/>
          <w:szCs w:val="24"/>
          <w:rtl/>
        </w:rPr>
        <w:t>שזכה</w:t>
      </w:r>
      <w:r w:rsidRPr="009E76C3">
        <w:rPr>
          <w:rFonts w:ascii="David" w:hAnsi="David"/>
          <w:szCs w:val="24"/>
          <w:rtl/>
        </w:rPr>
        <w:t xml:space="preserve"> </w:t>
      </w:r>
      <w:r w:rsidRPr="009E76C3">
        <w:rPr>
          <w:rFonts w:ascii="David" w:hAnsi="David" w:hint="eastAsia"/>
          <w:szCs w:val="24"/>
          <w:rtl/>
        </w:rPr>
        <w:t>בקול</w:t>
      </w:r>
      <w:r w:rsidRPr="009E76C3">
        <w:rPr>
          <w:rFonts w:ascii="David" w:hAnsi="David"/>
          <w:szCs w:val="24"/>
          <w:rtl/>
        </w:rPr>
        <w:t xml:space="preserve"> </w:t>
      </w:r>
      <w:r w:rsidRPr="009E76C3">
        <w:rPr>
          <w:rFonts w:ascii="David" w:hAnsi="David" w:hint="eastAsia"/>
          <w:szCs w:val="24"/>
          <w:rtl/>
        </w:rPr>
        <w:t>קורא</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לתמיכה</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המשרד</w:t>
      </w:r>
      <w:r w:rsidRPr="009E76C3">
        <w:rPr>
          <w:rFonts w:ascii="David" w:hAnsi="David"/>
          <w:szCs w:val="24"/>
          <w:rtl/>
        </w:rPr>
        <w:t xml:space="preserve"> </w:t>
      </w:r>
      <w:r w:rsidRPr="009E76C3">
        <w:rPr>
          <w:rFonts w:ascii="David" w:hAnsi="David" w:hint="eastAsia"/>
          <w:szCs w:val="24"/>
          <w:rtl/>
        </w:rPr>
        <w:t>באותה</w:t>
      </w:r>
      <w:r w:rsidRPr="009E76C3">
        <w:rPr>
          <w:rFonts w:ascii="David" w:hAnsi="David"/>
          <w:szCs w:val="24"/>
          <w:rtl/>
        </w:rPr>
        <w:t xml:space="preserve"> </w:t>
      </w:r>
      <w:r w:rsidRPr="009E76C3">
        <w:rPr>
          <w:rFonts w:ascii="David" w:hAnsi="David" w:hint="eastAsia"/>
          <w:szCs w:val="24"/>
          <w:rtl/>
        </w:rPr>
        <w:t>שנה</w:t>
      </w:r>
      <w:r w:rsidRPr="009E76C3">
        <w:rPr>
          <w:rFonts w:ascii="David" w:hAnsi="David"/>
          <w:szCs w:val="24"/>
          <w:rtl/>
        </w:rPr>
        <w:t>.</w:t>
      </w:r>
      <w:bookmarkEnd w:id="162"/>
    </w:p>
    <w:p w14:paraId="2B4827F6"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3" w:name="_Toc34114093"/>
      <w:r w:rsidRPr="009E76C3">
        <w:rPr>
          <w:rFonts w:ascii="David" w:hAnsi="David"/>
          <w:szCs w:val="24"/>
          <w:rt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63"/>
      <w:r w:rsidRPr="009E76C3">
        <w:rPr>
          <w:rFonts w:ascii="David" w:hAnsi="David"/>
          <w:szCs w:val="24"/>
          <w:rtl/>
        </w:rPr>
        <w:t xml:space="preserve"> </w:t>
      </w:r>
    </w:p>
    <w:p w14:paraId="0A31D506"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4" w:name="_Toc34114094"/>
      <w:r w:rsidRPr="009E76C3">
        <w:rPr>
          <w:rFonts w:ascii="David" w:hAnsi="David"/>
          <w:szCs w:val="24"/>
          <w:rtl/>
        </w:rPr>
        <w:t>כל שינוי או תוספת שייעשו במסמכי ה</w:t>
      </w:r>
      <w:r>
        <w:rPr>
          <w:rFonts w:ascii="David" w:hAnsi="David" w:hint="cs"/>
          <w:szCs w:val="24"/>
          <w:rtl/>
        </w:rPr>
        <w:t>קול קורא</w:t>
      </w:r>
      <w:r w:rsidRPr="009E76C3">
        <w:rPr>
          <w:rFonts w:ascii="David" w:hAnsi="David"/>
          <w:szCs w:val="24"/>
          <w:rtl/>
        </w:rPr>
        <w:t xml:space="preserve">, או כל הסתייגות לגביהם, בין ע"י תוספת בגוף המסמכים ובין במכתב לוואי או בכל דרך אחרת, לא </w:t>
      </w:r>
      <w:r w:rsidRPr="009E76C3">
        <w:rPr>
          <w:rFonts w:ascii="David" w:hAnsi="David" w:hint="eastAsia"/>
          <w:szCs w:val="24"/>
          <w:rtl/>
        </w:rPr>
        <w:t>יובאו</w:t>
      </w:r>
      <w:r w:rsidRPr="009E76C3">
        <w:rPr>
          <w:rFonts w:ascii="David" w:hAnsi="David"/>
          <w:szCs w:val="24"/>
          <w:rtl/>
        </w:rPr>
        <w:t xml:space="preserve"> בחשבון בעת הדיון בהצעה ואף </w:t>
      </w:r>
      <w:r w:rsidRPr="009E76C3">
        <w:rPr>
          <w:rFonts w:ascii="David" w:hAnsi="David" w:hint="eastAsia"/>
          <w:szCs w:val="24"/>
          <w:rtl/>
        </w:rPr>
        <w:t>עלולים</w:t>
      </w:r>
      <w:r w:rsidRPr="009E76C3">
        <w:rPr>
          <w:rFonts w:ascii="David" w:hAnsi="David"/>
          <w:szCs w:val="24"/>
          <w:rtl/>
        </w:rPr>
        <w:t xml:space="preserve"> לגרום לפסילת</w:t>
      </w:r>
      <w:r>
        <w:rPr>
          <w:rFonts w:ascii="David" w:hAnsi="David" w:hint="cs"/>
          <w:szCs w:val="24"/>
          <w:rtl/>
        </w:rPr>
        <w:t xml:space="preserve"> ההצעה</w:t>
      </w:r>
      <w:r w:rsidRPr="009E76C3">
        <w:rPr>
          <w:rFonts w:ascii="David" w:hAnsi="David"/>
          <w:szCs w:val="24"/>
          <w:rtl/>
        </w:rPr>
        <w:t>.</w:t>
      </w:r>
      <w:bookmarkEnd w:id="164"/>
    </w:p>
    <w:p w14:paraId="34C5F3B0"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5" w:name="_Toc34114095"/>
      <w:r w:rsidRPr="009E76C3">
        <w:rPr>
          <w:rFonts w:ascii="David" w:hAnsi="David"/>
          <w:szCs w:val="24"/>
          <w:rtl/>
        </w:rPr>
        <w:t>אין המשרד מתחייב לקבל את ההצעה שתזכה לציון הגבוה ביותר, או כל הצעה שהיא.</w:t>
      </w:r>
      <w:bookmarkEnd w:id="165"/>
    </w:p>
    <w:p w14:paraId="29227CBB" w14:textId="77777777" w:rsidR="00053B6F" w:rsidRPr="00E0775E"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6" w:name="_Toc34114096"/>
      <w:r>
        <w:rPr>
          <w:rFonts w:ascii="David" w:hAnsi="David" w:hint="cs"/>
          <w:szCs w:val="24"/>
          <w:rtl/>
        </w:rPr>
        <w:t>המציע</w:t>
      </w:r>
      <w:r w:rsidRPr="009E76C3">
        <w:rPr>
          <w:rFonts w:ascii="David" w:hAnsi="David"/>
          <w:szCs w:val="24"/>
          <w:rtl/>
        </w:rPr>
        <w:t xml:space="preserve"> </w:t>
      </w:r>
      <w:r w:rsidRPr="009E76C3">
        <w:rPr>
          <w:rFonts w:ascii="David" w:hAnsi="David" w:hint="eastAsia"/>
          <w:szCs w:val="24"/>
          <w:rtl/>
        </w:rPr>
        <w:t>מתחייב</w:t>
      </w:r>
      <w:r w:rsidRPr="009E76C3">
        <w:rPr>
          <w:rFonts w:ascii="David" w:hAnsi="David"/>
          <w:szCs w:val="24"/>
          <w:rtl/>
        </w:rPr>
        <w:t xml:space="preserve"> </w:t>
      </w:r>
      <w:r w:rsidRPr="00347A6D">
        <w:rPr>
          <w:rFonts w:ascii="David" w:hAnsi="David" w:hint="eastAsia"/>
          <w:szCs w:val="24"/>
          <w:rtl/>
        </w:rPr>
        <w:t>שלא</w:t>
      </w:r>
      <w:r w:rsidRPr="00347A6D">
        <w:rPr>
          <w:rFonts w:ascii="David" w:hAnsi="David"/>
          <w:szCs w:val="24"/>
          <w:rtl/>
        </w:rPr>
        <w:t xml:space="preserve"> </w:t>
      </w:r>
      <w:r w:rsidRPr="00347A6D">
        <w:rPr>
          <w:rFonts w:ascii="David" w:hAnsi="David" w:hint="eastAsia"/>
          <w:szCs w:val="24"/>
          <w:rtl/>
        </w:rPr>
        <w:t>קיבל</w:t>
      </w:r>
      <w:r w:rsidRPr="00347A6D">
        <w:rPr>
          <w:rFonts w:ascii="David" w:hAnsi="David"/>
          <w:szCs w:val="24"/>
          <w:rtl/>
        </w:rPr>
        <w:t xml:space="preserve"> </w:t>
      </w:r>
      <w:r w:rsidRPr="00347A6D">
        <w:rPr>
          <w:rFonts w:ascii="David" w:hAnsi="David" w:hint="eastAsia"/>
          <w:szCs w:val="24"/>
          <w:rtl/>
        </w:rPr>
        <w:t>ולא</w:t>
      </w:r>
      <w:r w:rsidRPr="00347A6D">
        <w:rPr>
          <w:rFonts w:ascii="David" w:hAnsi="David"/>
          <w:szCs w:val="24"/>
          <w:rtl/>
        </w:rPr>
        <w:t xml:space="preserve"> </w:t>
      </w:r>
      <w:r w:rsidRPr="00347A6D">
        <w:rPr>
          <w:rFonts w:ascii="David" w:hAnsi="David" w:hint="eastAsia"/>
          <w:szCs w:val="24"/>
          <w:rtl/>
        </w:rPr>
        <w:t>צפוי</w:t>
      </w:r>
      <w:r w:rsidRPr="00347A6D">
        <w:rPr>
          <w:rFonts w:ascii="David" w:hAnsi="David"/>
          <w:szCs w:val="24"/>
          <w:rtl/>
        </w:rPr>
        <w:t xml:space="preserve"> </w:t>
      </w:r>
      <w:r w:rsidRPr="00347A6D">
        <w:rPr>
          <w:rFonts w:ascii="David" w:hAnsi="David" w:hint="eastAsia"/>
          <w:szCs w:val="24"/>
          <w:rtl/>
        </w:rPr>
        <w:t>לקבל</w:t>
      </w:r>
      <w:r w:rsidRPr="00347A6D">
        <w:rPr>
          <w:rFonts w:ascii="David" w:hAnsi="David"/>
          <w:szCs w:val="24"/>
          <w:rtl/>
        </w:rPr>
        <w:t xml:space="preserve"> </w:t>
      </w:r>
      <w:r w:rsidRPr="00347A6D">
        <w:rPr>
          <w:rFonts w:ascii="David" w:hAnsi="David" w:hint="eastAsia"/>
          <w:szCs w:val="24"/>
          <w:rtl/>
        </w:rPr>
        <w:t>תמיכה</w:t>
      </w:r>
      <w:r w:rsidRPr="00347A6D">
        <w:rPr>
          <w:rFonts w:ascii="David" w:hAnsi="David"/>
          <w:szCs w:val="24"/>
          <w:rtl/>
        </w:rPr>
        <w:t xml:space="preserve"> </w:t>
      </w:r>
      <w:r w:rsidRPr="00347A6D">
        <w:rPr>
          <w:rFonts w:ascii="David" w:hAnsi="David" w:hint="eastAsia"/>
          <w:szCs w:val="24"/>
          <w:rtl/>
        </w:rPr>
        <w:t>ממקור</w:t>
      </w:r>
      <w:r w:rsidRPr="00347A6D">
        <w:rPr>
          <w:rFonts w:ascii="David" w:hAnsi="David"/>
          <w:szCs w:val="24"/>
          <w:rtl/>
        </w:rPr>
        <w:t xml:space="preserve"> </w:t>
      </w:r>
      <w:r w:rsidRPr="00347A6D">
        <w:rPr>
          <w:rFonts w:ascii="David" w:hAnsi="David" w:hint="eastAsia"/>
          <w:szCs w:val="24"/>
          <w:rtl/>
        </w:rPr>
        <w:t>ממשלתי</w:t>
      </w:r>
      <w:r w:rsidRPr="00347A6D">
        <w:rPr>
          <w:rFonts w:ascii="David" w:hAnsi="David"/>
          <w:szCs w:val="24"/>
          <w:rtl/>
        </w:rPr>
        <w:t xml:space="preserve"> </w:t>
      </w:r>
      <w:r w:rsidRPr="00347A6D">
        <w:rPr>
          <w:rFonts w:ascii="David" w:hAnsi="David" w:hint="eastAsia"/>
          <w:szCs w:val="24"/>
          <w:rtl/>
        </w:rPr>
        <w:t>אחר</w:t>
      </w:r>
      <w:r w:rsidRPr="00347A6D">
        <w:rPr>
          <w:rFonts w:ascii="David" w:hAnsi="David"/>
          <w:szCs w:val="24"/>
          <w:rtl/>
        </w:rPr>
        <w:t xml:space="preserve"> </w:t>
      </w:r>
      <w:r w:rsidRPr="00347A6D">
        <w:rPr>
          <w:rFonts w:ascii="David" w:hAnsi="David" w:hint="cs"/>
          <w:szCs w:val="24"/>
          <w:rtl/>
        </w:rPr>
        <w:t>ל</w:t>
      </w:r>
      <w:r>
        <w:rPr>
          <w:rFonts w:ascii="David" w:hAnsi="David" w:hint="cs"/>
          <w:szCs w:val="24"/>
          <w:rtl/>
        </w:rPr>
        <w:t>תוכנית</w:t>
      </w:r>
      <w:r w:rsidRPr="00347A6D">
        <w:rPr>
          <w:rFonts w:ascii="David" w:hAnsi="David" w:hint="cs"/>
          <w:szCs w:val="24"/>
          <w:rtl/>
        </w:rPr>
        <w:t xml:space="preserve"> שהוגש</w:t>
      </w:r>
      <w:r>
        <w:rPr>
          <w:rFonts w:ascii="David" w:hAnsi="David" w:hint="cs"/>
          <w:szCs w:val="24"/>
          <w:rtl/>
        </w:rPr>
        <w:t>ה</w:t>
      </w:r>
      <w:r w:rsidRPr="00347A6D">
        <w:rPr>
          <w:rFonts w:ascii="David" w:hAnsi="David" w:hint="cs"/>
          <w:szCs w:val="24"/>
          <w:rtl/>
        </w:rPr>
        <w:t xml:space="preserve"> במסגרת קול קורא זה</w:t>
      </w:r>
      <w:r w:rsidRPr="00347A6D">
        <w:rPr>
          <w:rFonts w:ascii="David" w:hAnsi="David"/>
          <w:szCs w:val="24"/>
          <w:rtl/>
        </w:rPr>
        <w:t>.</w:t>
      </w:r>
      <w:bookmarkEnd w:id="166"/>
      <w:r w:rsidRPr="00347A6D">
        <w:rPr>
          <w:rFonts w:ascii="David" w:hAnsi="David" w:hint="cs"/>
          <w:szCs w:val="24"/>
          <w:rtl/>
        </w:rPr>
        <w:t xml:space="preserve"> </w:t>
      </w:r>
    </w:p>
    <w:p w14:paraId="2B17EAF3"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7" w:name="_Toc34114097"/>
      <w:r w:rsidRPr="009E76C3">
        <w:rPr>
          <w:rFonts w:ascii="David" w:hAnsi="David"/>
          <w:szCs w:val="24"/>
          <w:rtl/>
        </w:rPr>
        <w:t>במקרים מיוחדים ומנסיבות שירשמו, שומרת לעצמה ועדת המכרזים את הזכות לנהל משא ומתן עם מציעים שהצעתם עמדה בתנאי הסף ב</w:t>
      </w:r>
      <w:r>
        <w:rPr>
          <w:rFonts w:ascii="David" w:hAnsi="David" w:hint="cs"/>
          <w:szCs w:val="24"/>
          <w:rtl/>
        </w:rPr>
        <w:t>קול קורא</w:t>
      </w:r>
      <w:r w:rsidRPr="009E76C3">
        <w:rPr>
          <w:rFonts w:ascii="David" w:hAnsi="David"/>
          <w:szCs w:val="24"/>
          <w:rtl/>
        </w:rPr>
        <w:t>.</w:t>
      </w:r>
      <w:bookmarkEnd w:id="167"/>
      <w:r w:rsidRPr="009E76C3">
        <w:rPr>
          <w:rFonts w:ascii="David" w:hAnsi="David"/>
          <w:szCs w:val="24"/>
          <w:rtl/>
        </w:rPr>
        <w:t xml:space="preserve"> </w:t>
      </w:r>
    </w:p>
    <w:p w14:paraId="4F9D3E06" w14:textId="0BB7208A"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8" w:name="_Toc34114098"/>
      <w:r w:rsidRPr="009E76C3">
        <w:rPr>
          <w:rFonts w:ascii="David" w:hAnsi="David"/>
          <w:szCs w:val="24"/>
          <w:rtl/>
        </w:rPr>
        <w:t xml:space="preserve">המשרד רשאי לבטל את </w:t>
      </w:r>
      <w:r w:rsidR="000621FF">
        <w:rPr>
          <w:rFonts w:ascii="David" w:hAnsi="David" w:hint="cs"/>
          <w:szCs w:val="24"/>
          <w:rtl/>
        </w:rPr>
        <w:t xml:space="preserve">הליך </w:t>
      </w:r>
      <w:r w:rsidRPr="009E76C3">
        <w:rPr>
          <w:rFonts w:ascii="David" w:hAnsi="David"/>
          <w:szCs w:val="24"/>
          <w:rtl/>
        </w:rPr>
        <w:t>ה</w:t>
      </w:r>
      <w:r>
        <w:rPr>
          <w:rFonts w:ascii="David" w:hAnsi="David" w:hint="cs"/>
          <w:szCs w:val="24"/>
          <w:rtl/>
        </w:rPr>
        <w:t xml:space="preserve">קול קורא </w:t>
      </w:r>
      <w:r w:rsidRPr="009E76C3">
        <w:rPr>
          <w:rFonts w:ascii="David" w:hAnsi="David"/>
          <w:szCs w:val="24"/>
          <w:rtl/>
        </w:rPr>
        <w:t>בכל עת, משיקוליו הבלעדיים.</w:t>
      </w:r>
      <w:bookmarkEnd w:id="168"/>
    </w:p>
    <w:p w14:paraId="5E614C89" w14:textId="5A8CDE32" w:rsidR="00053B6F" w:rsidRPr="00326529"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69" w:name="_Toc34114100"/>
      <w:r w:rsidRPr="00326529">
        <w:rPr>
          <w:rFonts w:ascii="David" w:hAnsi="David" w:hint="eastAsia"/>
          <w:szCs w:val="24"/>
          <w:rtl/>
        </w:rPr>
        <w:t>זכות</w:t>
      </w:r>
      <w:r w:rsidR="00424F13">
        <w:rPr>
          <w:rFonts w:ascii="David" w:hAnsi="David" w:hint="cs"/>
          <w:szCs w:val="24"/>
          <w:rtl/>
        </w:rPr>
        <w:t xml:space="preserve"> עיון</w:t>
      </w:r>
      <w:r w:rsidRPr="00326529">
        <w:rPr>
          <w:rFonts w:ascii="David" w:hAnsi="David"/>
          <w:szCs w:val="24"/>
          <w:rtl/>
        </w:rPr>
        <w:t xml:space="preserve"> </w:t>
      </w:r>
      <w:r w:rsidRPr="00326529">
        <w:rPr>
          <w:rFonts w:ascii="David" w:hAnsi="David" w:hint="eastAsia"/>
          <w:szCs w:val="24"/>
          <w:rtl/>
        </w:rPr>
        <w:t>למשתתפים</w:t>
      </w:r>
      <w:r w:rsidRPr="00326529">
        <w:rPr>
          <w:rFonts w:ascii="David" w:hAnsi="David"/>
          <w:szCs w:val="24"/>
          <w:rtl/>
        </w:rPr>
        <w:t xml:space="preserve"> </w:t>
      </w:r>
      <w:r w:rsidRPr="00326529">
        <w:rPr>
          <w:rFonts w:ascii="David" w:hAnsi="David" w:hint="eastAsia"/>
          <w:szCs w:val="24"/>
          <w:rtl/>
        </w:rPr>
        <w:t>ב</w:t>
      </w:r>
      <w:r w:rsidRPr="00326529">
        <w:rPr>
          <w:rFonts w:ascii="David" w:hAnsi="David" w:hint="cs"/>
          <w:szCs w:val="24"/>
          <w:rtl/>
        </w:rPr>
        <w:t xml:space="preserve">קול </w:t>
      </w:r>
      <w:r w:rsidR="00424F13">
        <w:rPr>
          <w:rFonts w:ascii="David" w:hAnsi="David" w:hint="cs"/>
          <w:szCs w:val="24"/>
          <w:rtl/>
        </w:rPr>
        <w:t>ה</w:t>
      </w:r>
      <w:r w:rsidRPr="00326529">
        <w:rPr>
          <w:rFonts w:ascii="David" w:hAnsi="David" w:hint="cs"/>
          <w:szCs w:val="24"/>
          <w:rtl/>
        </w:rPr>
        <w:t>קורא</w:t>
      </w:r>
      <w:r w:rsidR="00424F13">
        <w:rPr>
          <w:rFonts w:ascii="David" w:hAnsi="David" w:hint="cs"/>
          <w:szCs w:val="24"/>
          <w:rtl/>
        </w:rPr>
        <w:t>, בהצעה הזוכה ובפרוטוקולים של ועדת המכרזים, תינתן בהתאם לדין</w:t>
      </w:r>
      <w:r w:rsidRPr="00326529">
        <w:rPr>
          <w:rFonts w:ascii="David" w:hAnsi="David"/>
          <w:szCs w:val="24"/>
          <w:rtl/>
        </w:rPr>
        <w:t>.</w:t>
      </w:r>
      <w:bookmarkEnd w:id="169"/>
      <w:r w:rsidRPr="00326529">
        <w:rPr>
          <w:rFonts w:ascii="David" w:hAnsi="David" w:hint="cs"/>
          <w:szCs w:val="24"/>
          <w:rtl/>
        </w:rPr>
        <w:t xml:space="preserve"> </w:t>
      </w:r>
    </w:p>
    <w:p w14:paraId="55C2143C" w14:textId="77777777" w:rsidR="00053B6F" w:rsidRPr="009E76C3"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70" w:name="_Toc34114101"/>
      <w:r w:rsidRPr="009E76C3">
        <w:rPr>
          <w:rFonts w:ascii="David" w:hAnsi="David"/>
          <w:szCs w:val="24"/>
          <w:rtl/>
        </w:rPr>
        <w:t>התחייבות המשרד כלפי הזוכה תיווצר רק עם חתימת הסכם פורמלי על ידי מורשי חתימה מטעם המשרד.</w:t>
      </w:r>
      <w:bookmarkEnd w:id="170"/>
    </w:p>
    <w:p w14:paraId="118F344A" w14:textId="77777777" w:rsidR="00053B6F"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71" w:name="_Toc34114102"/>
      <w:r w:rsidRPr="009E76C3">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Pr="009E76C3">
        <w:rPr>
          <w:rFonts w:ascii="David" w:hAnsi="David" w:hint="eastAsia"/>
          <w:szCs w:val="24"/>
          <w:rtl/>
        </w:rPr>
        <w:t>המימון</w:t>
      </w:r>
      <w:r w:rsidRPr="009E76C3">
        <w:rPr>
          <w:rFonts w:ascii="David" w:hAnsi="David"/>
          <w:szCs w:val="24"/>
          <w:rtl/>
        </w:rPr>
        <w:t xml:space="preserve"> בשלבים, בהתאם למגבלות התקציב.</w:t>
      </w:r>
      <w:bookmarkEnd w:id="171"/>
    </w:p>
    <w:p w14:paraId="3DD5C357" w14:textId="07CE14DB" w:rsidR="00053B6F" w:rsidRPr="002004B5" w:rsidRDefault="00053B6F" w:rsidP="00361E4B">
      <w:pPr>
        <w:pStyle w:val="af5"/>
        <w:numPr>
          <w:ilvl w:val="1"/>
          <w:numId w:val="80"/>
        </w:numPr>
        <w:tabs>
          <w:tab w:val="clear" w:pos="792"/>
        </w:tabs>
        <w:spacing w:line="360" w:lineRule="auto"/>
        <w:ind w:left="1161" w:hanging="707"/>
        <w:jc w:val="both"/>
        <w:rPr>
          <w:rFonts w:ascii="David" w:hAnsi="David"/>
          <w:szCs w:val="24"/>
        </w:rPr>
      </w:pPr>
      <w:r w:rsidRPr="002004B5">
        <w:rPr>
          <w:rFonts w:ascii="David" w:hAnsi="David" w:hint="eastAsia"/>
          <w:szCs w:val="24"/>
          <w:rtl/>
        </w:rPr>
        <w:t>מבלי</w:t>
      </w:r>
      <w:r w:rsidRPr="002004B5">
        <w:rPr>
          <w:rFonts w:ascii="David" w:hAnsi="David"/>
          <w:szCs w:val="24"/>
          <w:rtl/>
        </w:rPr>
        <w:t xml:space="preserve"> לגרוע מהוראות הקול קורא, היה ובתוך </w:t>
      </w:r>
      <w:r>
        <w:rPr>
          <w:rFonts w:ascii="David" w:hAnsi="David" w:hint="cs"/>
          <w:szCs w:val="24"/>
          <w:rtl/>
        </w:rPr>
        <w:t>90</w:t>
      </w:r>
      <w:r w:rsidRPr="002004B5">
        <w:rPr>
          <w:rFonts w:ascii="David" w:hAnsi="David"/>
          <w:szCs w:val="24"/>
          <w:rtl/>
        </w:rPr>
        <w:t xml:space="preserve"> </w:t>
      </w:r>
      <w:r w:rsidRPr="002004B5">
        <w:rPr>
          <w:rFonts w:ascii="David" w:hAnsi="David" w:hint="eastAsia"/>
          <w:szCs w:val="24"/>
          <w:rtl/>
        </w:rPr>
        <w:t>ימים</w:t>
      </w:r>
      <w:r w:rsidRPr="002004B5">
        <w:rPr>
          <w:rFonts w:ascii="David" w:hAnsi="David"/>
          <w:szCs w:val="24"/>
          <w:rtl/>
        </w:rPr>
        <w:t xml:space="preserve"> לא התממשה התקשרות עם מציע שהצעתו </w:t>
      </w:r>
      <w:r w:rsidR="00911465">
        <w:rPr>
          <w:rFonts w:ascii="David" w:hAnsi="David" w:hint="cs"/>
          <w:szCs w:val="24"/>
          <w:rtl/>
        </w:rPr>
        <w:t>נבחרה כזוכה</w:t>
      </w:r>
      <w:r w:rsidRPr="002004B5">
        <w:rPr>
          <w:rFonts w:ascii="David" w:hAnsi="David"/>
          <w:szCs w:val="24"/>
          <w:rtl/>
        </w:rPr>
        <w:t>,</w:t>
      </w:r>
      <w:r w:rsidR="00911465">
        <w:rPr>
          <w:rFonts w:ascii="David" w:hAnsi="David" w:hint="cs"/>
          <w:szCs w:val="24"/>
          <w:rtl/>
        </w:rPr>
        <w:t xml:space="preserve"> </w:t>
      </w:r>
      <w:r w:rsidR="00B844E7">
        <w:rPr>
          <w:rFonts w:ascii="David" w:hAnsi="David" w:hint="cs"/>
          <w:szCs w:val="24"/>
          <w:rtl/>
        </w:rPr>
        <w:t>עקב מחדל של המציע או התנהלות לא תקינה שלו,</w:t>
      </w:r>
      <w:r w:rsidRPr="002004B5">
        <w:rPr>
          <w:rFonts w:ascii="David" w:hAnsi="David"/>
          <w:szCs w:val="24"/>
          <w:rtl/>
        </w:rPr>
        <w:t xml:space="preserve"> רשאי המשרד לפי שיקול דעתו,</w:t>
      </w:r>
      <w:r w:rsidR="00B844E7">
        <w:rPr>
          <w:rFonts w:ascii="David" w:hAnsi="David" w:hint="cs"/>
          <w:szCs w:val="24"/>
          <w:rtl/>
        </w:rPr>
        <w:t xml:space="preserve"> לבטל את זכייתו של אותו מציע וכן ל</w:t>
      </w:r>
      <w:r w:rsidRPr="002004B5">
        <w:rPr>
          <w:rFonts w:ascii="David" w:hAnsi="David"/>
          <w:szCs w:val="24"/>
          <w:rtl/>
        </w:rPr>
        <w:t>הכריז על מצי</w:t>
      </w:r>
      <w:r w:rsidR="00033404">
        <w:rPr>
          <w:rFonts w:ascii="David" w:hAnsi="David" w:hint="cs"/>
          <w:szCs w:val="24"/>
          <w:rtl/>
        </w:rPr>
        <w:t>ע חדש</w:t>
      </w:r>
      <w:r w:rsidRPr="002004B5">
        <w:rPr>
          <w:rFonts w:ascii="David" w:hAnsi="David"/>
          <w:szCs w:val="24"/>
          <w:rtl/>
        </w:rPr>
        <w:t xml:space="preserve"> </w:t>
      </w:r>
      <w:r w:rsidR="00033404">
        <w:rPr>
          <w:rFonts w:ascii="David" w:hAnsi="David" w:hint="cs"/>
          <w:szCs w:val="24"/>
          <w:rtl/>
        </w:rPr>
        <w:t>כ</w:t>
      </w:r>
      <w:r w:rsidRPr="002004B5">
        <w:rPr>
          <w:rFonts w:ascii="David" w:hAnsi="David"/>
          <w:szCs w:val="24"/>
          <w:rtl/>
        </w:rPr>
        <w:t>זוכה ב</w:t>
      </w:r>
      <w:r w:rsidRPr="002004B5">
        <w:rPr>
          <w:rFonts w:ascii="David" w:hAnsi="David" w:hint="eastAsia"/>
          <w:color w:val="000000" w:themeColor="text1"/>
          <w:szCs w:val="24"/>
          <w:rtl/>
        </w:rPr>
        <w:t>קול</w:t>
      </w:r>
      <w:r w:rsidRPr="002004B5">
        <w:rPr>
          <w:rFonts w:ascii="David" w:hAnsi="David"/>
          <w:color w:val="000000" w:themeColor="text1"/>
          <w:szCs w:val="24"/>
          <w:rtl/>
        </w:rPr>
        <w:t xml:space="preserve"> </w:t>
      </w:r>
      <w:r w:rsidRPr="002004B5">
        <w:rPr>
          <w:rFonts w:ascii="David" w:hAnsi="David" w:hint="eastAsia"/>
          <w:color w:val="000000" w:themeColor="text1"/>
          <w:szCs w:val="24"/>
          <w:rtl/>
        </w:rPr>
        <w:t>קורא</w:t>
      </w:r>
      <w:r w:rsidR="00033404">
        <w:rPr>
          <w:rFonts w:ascii="David" w:hAnsi="David" w:hint="cs"/>
          <w:color w:val="000000" w:themeColor="text1"/>
          <w:szCs w:val="24"/>
          <w:rtl/>
        </w:rPr>
        <w:t>, בהתאם לרשימת הדירוג</w:t>
      </w:r>
      <w:r w:rsidRPr="002004B5">
        <w:rPr>
          <w:rFonts w:ascii="David" w:hAnsi="David"/>
          <w:szCs w:val="24"/>
          <w:rtl/>
        </w:rPr>
        <w:t>.</w:t>
      </w:r>
    </w:p>
    <w:p w14:paraId="4CB3ACE2" w14:textId="51752161" w:rsidR="00053B6F" w:rsidRDefault="00053B6F" w:rsidP="009F3FE5">
      <w:pPr>
        <w:pStyle w:val="af5"/>
        <w:numPr>
          <w:ilvl w:val="1"/>
          <w:numId w:val="80"/>
        </w:numPr>
        <w:tabs>
          <w:tab w:val="clear" w:pos="792"/>
        </w:tabs>
        <w:spacing w:line="360" w:lineRule="auto"/>
        <w:ind w:left="1161" w:hanging="707"/>
        <w:jc w:val="both"/>
        <w:rPr>
          <w:rFonts w:ascii="David" w:hAnsi="David"/>
          <w:szCs w:val="24"/>
        </w:rPr>
      </w:pPr>
      <w:r w:rsidRPr="00401F4F">
        <w:rPr>
          <w:rFonts w:ascii="David" w:hAnsi="David" w:hint="eastAsia"/>
          <w:szCs w:val="24"/>
          <w:rtl/>
        </w:rPr>
        <w:t>באין</w:t>
      </w:r>
      <w:r w:rsidRPr="00401F4F">
        <w:rPr>
          <w:rFonts w:ascii="David" w:hAnsi="David"/>
          <w:szCs w:val="24"/>
          <w:rtl/>
        </w:rPr>
        <w:t xml:space="preserve"> הוראה אחרת ב</w:t>
      </w:r>
      <w:r>
        <w:rPr>
          <w:rFonts w:ascii="David" w:hAnsi="David" w:hint="cs"/>
          <w:color w:val="000000" w:themeColor="text1"/>
          <w:szCs w:val="24"/>
          <w:rtl/>
        </w:rPr>
        <w:t>קול קורא</w:t>
      </w:r>
      <w:r w:rsidRPr="00401F4F">
        <w:rPr>
          <w:rFonts w:ascii="David" w:hAnsi="David"/>
          <w:szCs w:val="24"/>
          <w:rtl/>
        </w:rPr>
        <w:t xml:space="preserve">, יחולו הוראות הדין, לרבות הוראות התכ"ם. </w:t>
      </w:r>
    </w:p>
    <w:p w14:paraId="158E5CEF" w14:textId="77777777" w:rsidR="009F3FE5" w:rsidRPr="00361E4B" w:rsidRDefault="009F3FE5" w:rsidP="00361E4B">
      <w:pPr>
        <w:spacing w:line="360" w:lineRule="auto"/>
        <w:ind w:left="454"/>
        <w:jc w:val="both"/>
        <w:rPr>
          <w:rFonts w:ascii="David" w:hAnsi="David"/>
          <w:szCs w:val="24"/>
        </w:rPr>
      </w:pPr>
    </w:p>
    <w:p w14:paraId="23FC307F" w14:textId="77777777" w:rsidR="00053B6F" w:rsidRPr="00DA06F4" w:rsidRDefault="00053B6F" w:rsidP="00361E4B">
      <w:pPr>
        <w:pStyle w:val="75"/>
        <w:numPr>
          <w:ilvl w:val="0"/>
          <w:numId w:val="80"/>
        </w:numPr>
        <w:tabs>
          <w:tab w:val="clear" w:pos="360"/>
        </w:tabs>
        <w:spacing w:before="120" w:after="120"/>
        <w:ind w:left="453" w:hanging="453"/>
        <w:contextualSpacing w:val="0"/>
        <w:rPr>
          <w:rtl/>
        </w:rPr>
      </w:pPr>
      <w:bookmarkStart w:id="172" w:name="_Toc34113959"/>
      <w:bookmarkStart w:id="173" w:name="_Toc34114104"/>
      <w:bookmarkStart w:id="174" w:name="_Toc127175690"/>
      <w:r w:rsidRPr="00DA06F4">
        <w:rPr>
          <w:rFonts w:hint="eastAsia"/>
          <w:rtl/>
        </w:rPr>
        <w:lastRenderedPageBreak/>
        <w:t>הצהרת</w:t>
      </w:r>
      <w:r w:rsidRPr="00DA06F4">
        <w:rPr>
          <w:rtl/>
        </w:rPr>
        <w:t xml:space="preserve"> המציע</w:t>
      </w:r>
      <w:bookmarkEnd w:id="172"/>
      <w:bookmarkEnd w:id="173"/>
      <w:bookmarkEnd w:id="174"/>
    </w:p>
    <w:p w14:paraId="1CDD3C2D" w14:textId="77777777" w:rsidR="00053B6F"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75" w:name="_Toc34114105"/>
      <w:r w:rsidRPr="008A3FE7">
        <w:rPr>
          <w:rFonts w:ascii="David" w:hAnsi="David" w:hint="eastAsia"/>
          <w:szCs w:val="24"/>
          <w:rtl/>
        </w:rPr>
        <w:t>בעצם</w:t>
      </w:r>
      <w:r w:rsidRPr="008A3FE7">
        <w:rPr>
          <w:rFonts w:ascii="David" w:hAnsi="David"/>
          <w:szCs w:val="24"/>
          <w:rtl/>
        </w:rPr>
        <w:t xml:space="preserve"> </w:t>
      </w:r>
      <w:r w:rsidRPr="008A3FE7">
        <w:rPr>
          <w:rFonts w:ascii="David" w:hAnsi="David" w:hint="eastAsia"/>
          <w:szCs w:val="24"/>
          <w:rtl/>
        </w:rPr>
        <w:t>הגשת</w:t>
      </w:r>
      <w:r w:rsidRPr="008A3FE7">
        <w:rPr>
          <w:rFonts w:ascii="David" w:hAnsi="David"/>
          <w:szCs w:val="24"/>
          <w:rtl/>
        </w:rPr>
        <w:t xml:space="preserve"> </w:t>
      </w:r>
      <w:r w:rsidRPr="008A3FE7">
        <w:rPr>
          <w:rFonts w:ascii="David" w:hAnsi="David" w:hint="eastAsia"/>
          <w:szCs w:val="24"/>
          <w:rtl/>
        </w:rPr>
        <w:t>ההצעה</w:t>
      </w:r>
      <w:r w:rsidRPr="008A3FE7">
        <w:rPr>
          <w:rFonts w:ascii="David" w:hAnsi="David"/>
          <w:szCs w:val="24"/>
          <w:rtl/>
        </w:rPr>
        <w:t xml:space="preserve"> </w:t>
      </w:r>
      <w:r w:rsidRPr="008A3FE7">
        <w:rPr>
          <w:rFonts w:ascii="David" w:hAnsi="David" w:hint="eastAsia"/>
          <w:szCs w:val="24"/>
          <w:rtl/>
        </w:rPr>
        <w:t>מצהיר</w:t>
      </w:r>
      <w:r w:rsidRPr="008A3FE7">
        <w:rPr>
          <w:rFonts w:ascii="David" w:hAnsi="David"/>
          <w:szCs w:val="24"/>
          <w:rtl/>
        </w:rPr>
        <w:t xml:space="preserve"> </w:t>
      </w:r>
      <w:r w:rsidRPr="008A3FE7">
        <w:rPr>
          <w:rFonts w:ascii="David" w:hAnsi="David" w:hint="eastAsia"/>
          <w:szCs w:val="24"/>
          <w:rtl/>
        </w:rPr>
        <w:t>המציע</w:t>
      </w:r>
      <w:r w:rsidRPr="008A3FE7">
        <w:rPr>
          <w:rFonts w:ascii="David" w:hAnsi="David"/>
          <w:szCs w:val="24"/>
          <w:rtl/>
        </w:rPr>
        <w:t xml:space="preserve"> </w:t>
      </w:r>
      <w:r w:rsidRPr="008A3FE7">
        <w:rPr>
          <w:rFonts w:ascii="David" w:hAnsi="David" w:hint="eastAsia"/>
          <w:szCs w:val="24"/>
          <w:rtl/>
        </w:rPr>
        <w:t>כי</w:t>
      </w:r>
      <w:r w:rsidRPr="008A3FE7">
        <w:rPr>
          <w:rFonts w:ascii="David" w:hAnsi="David"/>
          <w:szCs w:val="24"/>
          <w:rtl/>
        </w:rPr>
        <w:t xml:space="preserve"> </w:t>
      </w:r>
      <w:r w:rsidRPr="008A3FE7">
        <w:rPr>
          <w:rFonts w:ascii="David" w:hAnsi="David" w:hint="eastAsia"/>
          <w:szCs w:val="24"/>
          <w:rtl/>
        </w:rPr>
        <w:t>קרא</w:t>
      </w:r>
      <w:r w:rsidRPr="008A3FE7">
        <w:rPr>
          <w:rFonts w:ascii="David" w:hAnsi="David"/>
          <w:szCs w:val="24"/>
          <w:rtl/>
        </w:rPr>
        <w:t xml:space="preserve"> </w:t>
      </w:r>
      <w:r w:rsidRPr="008A3FE7">
        <w:rPr>
          <w:rFonts w:ascii="David" w:hAnsi="David" w:hint="eastAsia"/>
          <w:szCs w:val="24"/>
          <w:rtl/>
        </w:rPr>
        <w:t>את</w:t>
      </w:r>
      <w:r w:rsidRPr="008A3FE7">
        <w:rPr>
          <w:rFonts w:ascii="David" w:hAnsi="David"/>
          <w:szCs w:val="24"/>
          <w:rtl/>
        </w:rPr>
        <w:t xml:space="preserve"> </w:t>
      </w:r>
      <w:r w:rsidRPr="008A3FE7">
        <w:rPr>
          <w:rFonts w:ascii="David" w:hAnsi="David" w:hint="eastAsia"/>
          <w:szCs w:val="24"/>
          <w:rtl/>
        </w:rPr>
        <w:t>כל</w:t>
      </w:r>
      <w:r w:rsidRPr="008A3FE7">
        <w:rPr>
          <w:rFonts w:ascii="David" w:hAnsi="David"/>
          <w:szCs w:val="24"/>
          <w:rtl/>
        </w:rPr>
        <w:t xml:space="preserve"> </w:t>
      </w:r>
      <w:r w:rsidRPr="008A3FE7">
        <w:rPr>
          <w:rFonts w:ascii="David" w:hAnsi="David" w:hint="eastAsia"/>
          <w:szCs w:val="24"/>
          <w:rtl/>
        </w:rPr>
        <w:t>הפרטים</w:t>
      </w:r>
      <w:r w:rsidRPr="008A3FE7">
        <w:rPr>
          <w:rFonts w:ascii="David" w:hAnsi="David"/>
          <w:szCs w:val="24"/>
          <w:rtl/>
        </w:rPr>
        <w:t xml:space="preserve"> </w:t>
      </w:r>
      <w:r w:rsidRPr="008A3FE7">
        <w:rPr>
          <w:rFonts w:ascii="David" w:hAnsi="David" w:hint="eastAsia"/>
          <w:szCs w:val="24"/>
          <w:rtl/>
        </w:rPr>
        <w:t>של</w:t>
      </w:r>
      <w:r w:rsidRPr="008A3FE7">
        <w:rPr>
          <w:rFonts w:ascii="David" w:hAnsi="David"/>
          <w:szCs w:val="24"/>
          <w:rtl/>
        </w:rPr>
        <w:t xml:space="preserve"> </w:t>
      </w:r>
      <w:r w:rsidRPr="008A3FE7">
        <w:rPr>
          <w:rFonts w:ascii="David" w:hAnsi="David" w:hint="eastAsia"/>
          <w:szCs w:val="24"/>
          <w:rtl/>
        </w:rPr>
        <w:t>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w:t>
      </w:r>
      <w:r w:rsidRPr="008A3FE7">
        <w:rPr>
          <w:rFonts w:ascii="David" w:hAnsi="David" w:hint="eastAsia"/>
          <w:szCs w:val="24"/>
          <w:rtl/>
        </w:rPr>
        <w:t>זה</w:t>
      </w:r>
      <w:r w:rsidRPr="008A3FE7">
        <w:rPr>
          <w:rFonts w:ascii="David" w:hAnsi="David"/>
          <w:szCs w:val="24"/>
          <w:rtl/>
        </w:rPr>
        <w:t xml:space="preserve"> </w:t>
      </w:r>
      <w:r w:rsidRPr="008A3FE7">
        <w:rPr>
          <w:rFonts w:ascii="David" w:hAnsi="David" w:hint="eastAsia"/>
          <w:szCs w:val="24"/>
          <w:rtl/>
        </w:rPr>
        <w:t>ונספחיו</w:t>
      </w:r>
      <w:r w:rsidRPr="008A3FE7">
        <w:rPr>
          <w:rFonts w:ascii="David" w:hAnsi="David"/>
          <w:szCs w:val="24"/>
          <w:rtl/>
        </w:rPr>
        <w:t xml:space="preserve"> </w:t>
      </w:r>
      <w:r w:rsidRPr="008A3FE7">
        <w:rPr>
          <w:rFonts w:ascii="David" w:hAnsi="David" w:hint="eastAsia"/>
          <w:szCs w:val="24"/>
          <w:rtl/>
        </w:rPr>
        <w:t>והבין</w:t>
      </w:r>
      <w:r w:rsidRPr="008A3FE7">
        <w:rPr>
          <w:rFonts w:ascii="David" w:hAnsi="David"/>
          <w:szCs w:val="24"/>
          <w:rtl/>
        </w:rPr>
        <w:t xml:space="preserve"> </w:t>
      </w:r>
      <w:r w:rsidRPr="008A3FE7">
        <w:rPr>
          <w:rFonts w:ascii="David" w:hAnsi="David" w:hint="eastAsia"/>
          <w:szCs w:val="24"/>
          <w:rtl/>
        </w:rPr>
        <w:t>את</w:t>
      </w:r>
      <w:r w:rsidRPr="008A3FE7">
        <w:rPr>
          <w:rFonts w:ascii="David" w:hAnsi="David"/>
          <w:szCs w:val="24"/>
          <w:rtl/>
        </w:rPr>
        <w:t xml:space="preserve"> </w:t>
      </w:r>
      <w:r w:rsidRPr="008A3FE7">
        <w:rPr>
          <w:rFonts w:ascii="David" w:hAnsi="David" w:hint="eastAsia"/>
          <w:szCs w:val="24"/>
          <w:rtl/>
        </w:rPr>
        <w:t>דרישות</w:t>
      </w:r>
      <w:r>
        <w:rPr>
          <w:rFonts w:ascii="David" w:hAnsi="David" w:hint="cs"/>
          <w:szCs w:val="24"/>
          <w:rtl/>
        </w:rPr>
        <w:t xml:space="preserve"> הקול קורא</w:t>
      </w:r>
      <w:r w:rsidRPr="008A3FE7">
        <w:rPr>
          <w:rFonts w:ascii="David" w:hAnsi="David"/>
          <w:szCs w:val="24"/>
          <w:rtl/>
        </w:rPr>
        <w:t xml:space="preserve"> </w:t>
      </w:r>
      <w:r w:rsidRPr="008A3FE7">
        <w:rPr>
          <w:rFonts w:ascii="David" w:hAnsi="David" w:hint="eastAsia"/>
          <w:szCs w:val="24"/>
          <w:rtl/>
        </w:rPr>
        <w:t>ומסכים</w:t>
      </w:r>
      <w:r w:rsidRPr="008A3FE7">
        <w:rPr>
          <w:rFonts w:ascii="David" w:hAnsi="David"/>
          <w:szCs w:val="24"/>
          <w:rtl/>
        </w:rPr>
        <w:t xml:space="preserve"> </w:t>
      </w:r>
      <w:r w:rsidRPr="008A3FE7">
        <w:rPr>
          <w:rFonts w:ascii="David" w:hAnsi="David" w:hint="eastAsia"/>
          <w:szCs w:val="24"/>
          <w:rtl/>
        </w:rPr>
        <w:t>לכל</w:t>
      </w:r>
      <w:r w:rsidRPr="008A3FE7">
        <w:rPr>
          <w:rFonts w:ascii="David" w:hAnsi="David"/>
          <w:szCs w:val="24"/>
          <w:rtl/>
        </w:rPr>
        <w:t xml:space="preserve"> </w:t>
      </w:r>
      <w:r w:rsidRPr="008A3FE7">
        <w:rPr>
          <w:rFonts w:ascii="David" w:hAnsi="David" w:hint="eastAsia"/>
          <w:szCs w:val="24"/>
          <w:rtl/>
        </w:rPr>
        <w:t>תנאי</w:t>
      </w:r>
      <w:r w:rsidRPr="008A3FE7">
        <w:rPr>
          <w:rFonts w:ascii="David" w:hAnsi="David"/>
          <w:szCs w:val="24"/>
          <w:rtl/>
        </w:rPr>
        <w:t xml:space="preserve"> </w:t>
      </w:r>
      <w:r w:rsidRPr="008A3FE7">
        <w:rPr>
          <w:rFonts w:ascii="David" w:hAnsi="David" w:hint="eastAsia"/>
          <w:szCs w:val="24"/>
          <w:rtl/>
        </w:rPr>
        <w:t>ההסכם</w:t>
      </w:r>
      <w:r w:rsidRPr="008A3FE7">
        <w:rPr>
          <w:rFonts w:ascii="David" w:hAnsi="David"/>
          <w:szCs w:val="24"/>
          <w:rtl/>
        </w:rPr>
        <w:t xml:space="preserve"> </w:t>
      </w:r>
      <w:r w:rsidRPr="008A3FE7">
        <w:rPr>
          <w:rFonts w:ascii="David" w:hAnsi="David" w:hint="eastAsia"/>
          <w:szCs w:val="24"/>
          <w:rtl/>
        </w:rPr>
        <w:t>ולתנאים</w:t>
      </w:r>
      <w:r w:rsidRPr="008A3FE7">
        <w:rPr>
          <w:rFonts w:ascii="David" w:hAnsi="David"/>
          <w:szCs w:val="24"/>
          <w:rtl/>
        </w:rPr>
        <w:t xml:space="preserve"> </w:t>
      </w:r>
      <w:r w:rsidRPr="008A3FE7">
        <w:rPr>
          <w:rFonts w:ascii="David" w:hAnsi="David" w:hint="eastAsia"/>
          <w:szCs w:val="24"/>
          <w:rtl/>
        </w:rPr>
        <w:t>הכלליים</w:t>
      </w:r>
      <w:r w:rsidRPr="008A3FE7">
        <w:rPr>
          <w:rFonts w:ascii="David" w:hAnsi="David"/>
          <w:szCs w:val="24"/>
          <w:rtl/>
        </w:rPr>
        <w:t xml:space="preserve"> </w:t>
      </w:r>
      <w:r w:rsidRPr="008A3FE7">
        <w:rPr>
          <w:rFonts w:ascii="David" w:hAnsi="David" w:hint="eastAsia"/>
          <w:szCs w:val="24"/>
          <w:rtl/>
        </w:rPr>
        <w:t>המהווים</w:t>
      </w:r>
      <w:r w:rsidRPr="008A3FE7">
        <w:rPr>
          <w:rFonts w:ascii="David" w:hAnsi="David"/>
          <w:szCs w:val="24"/>
          <w:rtl/>
        </w:rPr>
        <w:t xml:space="preserve"> </w:t>
      </w:r>
      <w:r w:rsidRPr="008A3FE7">
        <w:rPr>
          <w:rFonts w:ascii="David" w:hAnsi="David" w:hint="eastAsia"/>
          <w:szCs w:val="24"/>
          <w:rtl/>
        </w:rPr>
        <w:t>חלק</w:t>
      </w:r>
      <w:r w:rsidRPr="008A3FE7">
        <w:rPr>
          <w:rFonts w:ascii="David" w:hAnsi="David"/>
          <w:szCs w:val="24"/>
          <w:rtl/>
        </w:rPr>
        <w:t xml:space="preserve"> </w:t>
      </w:r>
      <w:r w:rsidRPr="008A3FE7">
        <w:rPr>
          <w:rFonts w:ascii="David" w:hAnsi="David" w:hint="eastAsia"/>
          <w:szCs w:val="24"/>
          <w:rtl/>
        </w:rPr>
        <w:t>בלתי</w:t>
      </w:r>
      <w:r w:rsidRPr="008A3FE7">
        <w:rPr>
          <w:rFonts w:ascii="David" w:hAnsi="David"/>
          <w:szCs w:val="24"/>
          <w:rtl/>
        </w:rPr>
        <w:t xml:space="preserve"> </w:t>
      </w:r>
      <w:r w:rsidRPr="008A3FE7">
        <w:rPr>
          <w:rFonts w:ascii="David" w:hAnsi="David" w:hint="eastAsia"/>
          <w:szCs w:val="24"/>
          <w:rtl/>
        </w:rPr>
        <w:t>נפרד</w:t>
      </w:r>
      <w:r w:rsidRPr="008A3FE7">
        <w:rPr>
          <w:rFonts w:ascii="David" w:hAnsi="David"/>
          <w:szCs w:val="24"/>
          <w:rtl/>
        </w:rPr>
        <w:t xml:space="preserve"> </w:t>
      </w:r>
      <w:r w:rsidRPr="008A3FE7">
        <w:rPr>
          <w:rFonts w:ascii="David" w:hAnsi="David" w:hint="eastAsia"/>
          <w:szCs w:val="24"/>
          <w:rtl/>
        </w:rPr>
        <w:t>מהקול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w:t>
      </w:r>
      <w:r w:rsidRPr="008A3FE7">
        <w:rPr>
          <w:rFonts w:ascii="David" w:hAnsi="David" w:hint="eastAsia"/>
          <w:szCs w:val="24"/>
          <w:rtl/>
        </w:rPr>
        <w:t>המציע</w:t>
      </w:r>
      <w:r w:rsidRPr="008A3FE7">
        <w:rPr>
          <w:rFonts w:ascii="David" w:hAnsi="David"/>
          <w:szCs w:val="24"/>
          <w:rtl/>
        </w:rPr>
        <w:t xml:space="preserve"> </w:t>
      </w:r>
      <w:r w:rsidRPr="008A3FE7">
        <w:rPr>
          <w:rFonts w:ascii="David" w:hAnsi="David" w:hint="eastAsia"/>
          <w:szCs w:val="24"/>
          <w:rtl/>
        </w:rPr>
        <w:t>לא</w:t>
      </w:r>
      <w:r w:rsidRPr="008A3FE7">
        <w:rPr>
          <w:rFonts w:ascii="David" w:hAnsi="David"/>
          <w:szCs w:val="24"/>
          <w:rtl/>
        </w:rPr>
        <w:t xml:space="preserve"> </w:t>
      </w:r>
      <w:r w:rsidRPr="008A3FE7">
        <w:rPr>
          <w:rFonts w:ascii="David" w:hAnsi="David" w:hint="eastAsia"/>
          <w:szCs w:val="24"/>
          <w:rtl/>
        </w:rPr>
        <w:t>יישמע</w:t>
      </w:r>
      <w:r w:rsidRPr="008A3FE7">
        <w:rPr>
          <w:rFonts w:ascii="David" w:hAnsi="David"/>
          <w:szCs w:val="24"/>
          <w:rtl/>
        </w:rPr>
        <w:t xml:space="preserve"> </w:t>
      </w:r>
      <w:r w:rsidRPr="008A3FE7">
        <w:rPr>
          <w:rFonts w:ascii="David" w:hAnsi="David" w:hint="eastAsia"/>
          <w:szCs w:val="24"/>
          <w:rtl/>
        </w:rPr>
        <w:t>בכל</w:t>
      </w:r>
      <w:r w:rsidRPr="008A3FE7">
        <w:rPr>
          <w:rFonts w:ascii="David" w:hAnsi="David"/>
          <w:szCs w:val="24"/>
          <w:rtl/>
        </w:rPr>
        <w:t xml:space="preserve"> </w:t>
      </w:r>
      <w:r>
        <w:rPr>
          <w:rFonts w:ascii="David" w:hAnsi="David" w:hint="cs"/>
          <w:szCs w:val="24"/>
          <w:rtl/>
        </w:rPr>
        <w:t>טענה אחרת בעניין זה.</w:t>
      </w:r>
      <w:bookmarkEnd w:id="175"/>
    </w:p>
    <w:p w14:paraId="6E5A3B20" w14:textId="77777777" w:rsidR="00053B6F" w:rsidRPr="001A30B2" w:rsidRDefault="00053B6F" w:rsidP="00361E4B">
      <w:pPr>
        <w:pStyle w:val="75"/>
        <w:numPr>
          <w:ilvl w:val="0"/>
          <w:numId w:val="80"/>
        </w:numPr>
        <w:tabs>
          <w:tab w:val="clear" w:pos="360"/>
        </w:tabs>
        <w:spacing w:before="120" w:after="120"/>
        <w:ind w:left="453" w:hanging="453"/>
        <w:contextualSpacing w:val="0"/>
        <w:rPr>
          <w:rtl/>
        </w:rPr>
      </w:pPr>
      <w:bookmarkStart w:id="176" w:name="_Toc127175691"/>
      <w:r w:rsidRPr="001A30B2">
        <w:rPr>
          <w:rtl/>
        </w:rPr>
        <w:t>סמכות השיפוט</w:t>
      </w:r>
      <w:bookmarkEnd w:id="176"/>
    </w:p>
    <w:p w14:paraId="169B1DFC" w14:textId="3A765B9B" w:rsidR="00053B6F" w:rsidRPr="008A3FE7" w:rsidRDefault="00053B6F" w:rsidP="00361E4B">
      <w:pPr>
        <w:pStyle w:val="af5"/>
        <w:numPr>
          <w:ilvl w:val="1"/>
          <w:numId w:val="80"/>
        </w:numPr>
        <w:tabs>
          <w:tab w:val="clear" w:pos="792"/>
        </w:tabs>
        <w:spacing w:line="360" w:lineRule="auto"/>
        <w:ind w:left="1161" w:hanging="707"/>
        <w:jc w:val="both"/>
        <w:rPr>
          <w:rFonts w:ascii="David" w:hAnsi="David"/>
          <w:szCs w:val="24"/>
          <w:rtl/>
        </w:rPr>
      </w:pPr>
      <w:r w:rsidRPr="008A3FE7">
        <w:rPr>
          <w:rFonts w:ascii="David" w:hAnsi="David"/>
          <w:szCs w:val="24"/>
          <w:rtl/>
        </w:rPr>
        <w:t xml:space="preserve">בהתאם לתקנה 2 לתקנות בתי משפט לעניינים </w:t>
      </w:r>
      <w:r w:rsidR="00F72C2B" w:rsidRPr="008A3FE7">
        <w:rPr>
          <w:rFonts w:ascii="David" w:hAnsi="David" w:hint="cs"/>
          <w:szCs w:val="24"/>
          <w:rtl/>
        </w:rPr>
        <w:t>מנהליים</w:t>
      </w:r>
      <w:r w:rsidRPr="008A3FE7">
        <w:rPr>
          <w:rFonts w:ascii="David" w:hAnsi="David"/>
          <w:szCs w:val="24"/>
          <w:rtl/>
        </w:rPr>
        <w:t xml:space="preserve"> (סדרי דין), התשס"א – 2000, עתירה בקשר ל</w:t>
      </w:r>
      <w:r w:rsidRPr="008A3FE7">
        <w:rPr>
          <w:rFonts w:ascii="David" w:hAnsi="David" w:hint="eastAsia"/>
          <w:szCs w:val="24"/>
          <w:rtl/>
        </w:rPr>
        <w:t>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זה תוגש אך ורק לבתי המשפט המוסמכים בירושלים. </w:t>
      </w:r>
    </w:p>
    <w:p w14:paraId="57D9FAA0" w14:textId="77777777" w:rsidR="00053B6F" w:rsidRPr="00361E4B" w:rsidRDefault="00053B6F" w:rsidP="00361E4B">
      <w:pPr>
        <w:pStyle w:val="75"/>
        <w:numPr>
          <w:ilvl w:val="0"/>
          <w:numId w:val="80"/>
        </w:numPr>
        <w:tabs>
          <w:tab w:val="clear" w:pos="360"/>
        </w:tabs>
        <w:spacing w:before="120" w:after="120"/>
        <w:ind w:left="453" w:hanging="453"/>
        <w:contextualSpacing w:val="0"/>
        <w:rPr>
          <w:rtl/>
        </w:rPr>
      </w:pPr>
      <w:bookmarkStart w:id="177" w:name="_Toc34127456"/>
      <w:bookmarkStart w:id="178" w:name="_Toc34127654"/>
      <w:bookmarkStart w:id="179" w:name="_Toc34113961"/>
      <w:bookmarkStart w:id="180" w:name="_Toc34114110"/>
      <w:bookmarkStart w:id="181" w:name="_Toc127175692"/>
      <w:bookmarkEnd w:id="177"/>
      <w:bookmarkEnd w:id="178"/>
      <w:r w:rsidRPr="005056B7">
        <w:rPr>
          <w:rtl/>
        </w:rPr>
        <w:t xml:space="preserve">הליך שאלות ובקשות </w:t>
      </w:r>
      <w:bookmarkEnd w:id="179"/>
      <w:bookmarkEnd w:id="180"/>
      <w:r w:rsidRPr="005056B7">
        <w:rPr>
          <w:rtl/>
        </w:rPr>
        <w:t>להבהרו</w:t>
      </w:r>
      <w:r w:rsidRPr="005056B7">
        <w:rPr>
          <w:rFonts w:hint="eastAsia"/>
          <w:rtl/>
        </w:rPr>
        <w:t>ת</w:t>
      </w:r>
      <w:bookmarkEnd w:id="181"/>
    </w:p>
    <w:p w14:paraId="6070C129" w14:textId="650D5CB7" w:rsidR="00053B6F" w:rsidRPr="00361E4B"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82" w:name="_Toc34114111"/>
      <w:bookmarkStart w:id="183" w:name="_Hlk203391733"/>
      <w:r w:rsidRPr="009F3FE5">
        <w:rPr>
          <w:rFonts w:ascii="David" w:hAnsi="David"/>
          <w:szCs w:val="24"/>
          <w:rtl/>
        </w:rPr>
        <w:t xml:space="preserve">מפגש מציעים יערך ביום </w:t>
      </w:r>
      <w:r w:rsidR="002E5EA4" w:rsidRPr="009F3FE5">
        <w:rPr>
          <w:rFonts w:ascii="David" w:hAnsi="David"/>
          <w:b/>
          <w:bCs/>
          <w:szCs w:val="24"/>
          <w:rtl/>
        </w:rPr>
        <w:t>4</w:t>
      </w:r>
      <w:r w:rsidRPr="009F3FE5">
        <w:rPr>
          <w:rFonts w:ascii="David" w:hAnsi="David"/>
          <w:b/>
          <w:bCs/>
          <w:szCs w:val="24"/>
          <w:rtl/>
        </w:rPr>
        <w:t>.</w:t>
      </w:r>
      <w:r w:rsidR="00893284" w:rsidRPr="009F3FE5">
        <w:rPr>
          <w:rFonts w:ascii="David" w:hAnsi="David"/>
          <w:b/>
          <w:bCs/>
          <w:szCs w:val="24"/>
          <w:rtl/>
        </w:rPr>
        <w:t>8</w:t>
      </w:r>
      <w:r w:rsidRPr="009F3FE5">
        <w:rPr>
          <w:rFonts w:ascii="David" w:hAnsi="David"/>
          <w:b/>
          <w:bCs/>
          <w:szCs w:val="24"/>
          <w:rtl/>
        </w:rPr>
        <w:t>.</w:t>
      </w:r>
      <w:r w:rsidR="00174F94" w:rsidRPr="009F3FE5">
        <w:rPr>
          <w:rFonts w:ascii="David" w:hAnsi="David"/>
          <w:b/>
          <w:bCs/>
          <w:szCs w:val="24"/>
          <w:rtl/>
        </w:rPr>
        <w:t>2025</w:t>
      </w:r>
      <w:r w:rsidRPr="009F3FE5">
        <w:rPr>
          <w:rFonts w:ascii="David" w:hAnsi="David"/>
          <w:b/>
          <w:bCs/>
          <w:szCs w:val="24"/>
          <w:rtl/>
        </w:rPr>
        <w:t xml:space="preserve"> בשעה 11:00</w:t>
      </w:r>
      <w:r w:rsidRPr="009F3FE5">
        <w:rPr>
          <w:rFonts w:ascii="David" w:hAnsi="David"/>
          <w:szCs w:val="24"/>
          <w:rtl/>
        </w:rPr>
        <w:t xml:space="preserve"> באופן מקוון </w:t>
      </w:r>
      <w:r w:rsidRPr="009F3FE5">
        <w:rPr>
          <w:rFonts w:ascii="David" w:hAnsi="David"/>
          <w:szCs w:val="24"/>
          <w:u w:val="single"/>
          <w:rtl/>
        </w:rPr>
        <w:t xml:space="preserve">בקישור </w:t>
      </w:r>
      <w:r w:rsidRPr="009F3FE5">
        <w:rPr>
          <w:rFonts w:ascii="David" w:hAnsi="David" w:hint="eastAsia"/>
          <w:szCs w:val="24"/>
          <w:u w:val="single"/>
          <w:rtl/>
        </w:rPr>
        <w:t>שיפורסם</w:t>
      </w:r>
      <w:r w:rsidRPr="009F3FE5">
        <w:rPr>
          <w:rFonts w:ascii="David" w:hAnsi="David"/>
          <w:szCs w:val="24"/>
          <w:u w:val="single"/>
          <w:rtl/>
        </w:rPr>
        <w:t xml:space="preserve"> </w:t>
      </w:r>
      <w:r w:rsidRPr="009F3FE5">
        <w:rPr>
          <w:rFonts w:ascii="David" w:hAnsi="David" w:hint="eastAsia"/>
          <w:szCs w:val="24"/>
          <w:u w:val="single"/>
          <w:rtl/>
        </w:rPr>
        <w:t>באתר</w:t>
      </w:r>
      <w:r w:rsidRPr="009F3FE5">
        <w:rPr>
          <w:rFonts w:ascii="David" w:hAnsi="David"/>
          <w:szCs w:val="24"/>
          <w:u w:val="single"/>
          <w:rtl/>
        </w:rPr>
        <w:t xml:space="preserve"> </w:t>
      </w:r>
      <w:r w:rsidRPr="009F3FE5">
        <w:rPr>
          <w:rFonts w:ascii="David" w:hAnsi="David" w:hint="eastAsia"/>
          <w:szCs w:val="24"/>
          <w:u w:val="single"/>
          <w:rtl/>
        </w:rPr>
        <w:t>של</w:t>
      </w:r>
      <w:r w:rsidRPr="009F3FE5">
        <w:rPr>
          <w:rFonts w:ascii="David" w:hAnsi="David"/>
          <w:szCs w:val="24"/>
          <w:u w:val="single"/>
          <w:rtl/>
        </w:rPr>
        <w:t xml:space="preserve"> </w:t>
      </w:r>
      <w:r w:rsidRPr="009F3FE5">
        <w:rPr>
          <w:rFonts w:ascii="David" w:hAnsi="David" w:hint="eastAsia"/>
          <w:szCs w:val="24"/>
          <w:u w:val="single"/>
          <w:rtl/>
        </w:rPr>
        <w:t>המשרד</w:t>
      </w:r>
      <w:r w:rsidRPr="007F0903">
        <w:rPr>
          <w:rFonts w:ascii="David" w:hAnsi="David"/>
          <w:szCs w:val="24"/>
          <w:rtl/>
        </w:rPr>
        <w:t xml:space="preserve">, </w:t>
      </w:r>
      <w:r w:rsidRPr="009F3FE5">
        <w:rPr>
          <w:rFonts w:ascii="David" w:hAnsi="David"/>
          <w:szCs w:val="24"/>
          <w:rtl/>
        </w:rPr>
        <w:t>השתתפות במפגש אינה חובה. מובהר כי במפגש זה אין מענה לשאלות.</w:t>
      </w:r>
    </w:p>
    <w:p w14:paraId="60AF3775" w14:textId="256EEAB6" w:rsidR="00053B6F" w:rsidRPr="009F3FE5"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84" w:name="_Toc34114112"/>
      <w:bookmarkEnd w:id="182"/>
      <w:r w:rsidRPr="009F3FE5">
        <w:rPr>
          <w:rFonts w:ascii="David" w:hAnsi="David"/>
          <w:szCs w:val="24"/>
          <w:rtl/>
        </w:rPr>
        <w:t>שאלות ובקשות להבהרות בקשר ל</w:t>
      </w:r>
      <w:r w:rsidRPr="009F3FE5">
        <w:rPr>
          <w:rFonts w:ascii="David" w:hAnsi="David" w:hint="eastAsia"/>
          <w:szCs w:val="24"/>
          <w:rtl/>
        </w:rPr>
        <w:t>קול</w:t>
      </w:r>
      <w:r w:rsidRPr="009F3FE5">
        <w:rPr>
          <w:rFonts w:ascii="David" w:hAnsi="David"/>
          <w:szCs w:val="24"/>
          <w:rtl/>
        </w:rPr>
        <w:t xml:space="preserve"> </w:t>
      </w:r>
      <w:r w:rsidRPr="009F3FE5">
        <w:rPr>
          <w:rFonts w:ascii="David" w:hAnsi="David" w:hint="eastAsia"/>
          <w:szCs w:val="24"/>
          <w:rtl/>
        </w:rPr>
        <w:t>קורא</w:t>
      </w:r>
      <w:r w:rsidRPr="009F3FE5">
        <w:rPr>
          <w:rFonts w:ascii="David" w:hAnsi="David"/>
          <w:szCs w:val="24"/>
          <w:rtl/>
        </w:rPr>
        <w:t xml:space="preserve"> זה, יש להגיש עד לתאריך </w:t>
      </w:r>
      <w:r w:rsidR="002E5EA4" w:rsidRPr="009F3FE5">
        <w:rPr>
          <w:rFonts w:ascii="David" w:hAnsi="David"/>
          <w:b/>
          <w:bCs/>
          <w:szCs w:val="24"/>
          <w:rtl/>
        </w:rPr>
        <w:t>6</w:t>
      </w:r>
      <w:r w:rsidRPr="009F3FE5">
        <w:rPr>
          <w:rFonts w:ascii="David" w:hAnsi="David"/>
          <w:b/>
          <w:bCs/>
          <w:szCs w:val="24"/>
          <w:rtl/>
        </w:rPr>
        <w:t>.</w:t>
      </w:r>
      <w:r w:rsidR="00893284" w:rsidRPr="009F3FE5">
        <w:rPr>
          <w:rFonts w:ascii="David" w:hAnsi="David"/>
          <w:b/>
          <w:bCs/>
          <w:szCs w:val="24"/>
          <w:rtl/>
        </w:rPr>
        <w:t>8</w:t>
      </w:r>
      <w:r w:rsidRPr="009F3FE5">
        <w:rPr>
          <w:rFonts w:ascii="David" w:hAnsi="David"/>
          <w:b/>
          <w:bCs/>
          <w:szCs w:val="24"/>
          <w:rtl/>
        </w:rPr>
        <w:t>.</w:t>
      </w:r>
      <w:r w:rsidR="00174F94" w:rsidRPr="009F3FE5">
        <w:rPr>
          <w:rFonts w:ascii="David" w:hAnsi="David"/>
          <w:b/>
          <w:bCs/>
          <w:szCs w:val="24"/>
          <w:rtl/>
        </w:rPr>
        <w:t>2025</w:t>
      </w:r>
      <w:r w:rsidRPr="009F3FE5">
        <w:rPr>
          <w:rFonts w:ascii="David" w:hAnsi="David"/>
          <w:b/>
          <w:bCs/>
          <w:szCs w:val="24"/>
          <w:rtl/>
        </w:rPr>
        <w:t xml:space="preserve"> בשעה 14:00.</w:t>
      </w:r>
      <w:bookmarkStart w:id="185" w:name="_Toc34114113"/>
      <w:bookmarkEnd w:id="184"/>
    </w:p>
    <w:bookmarkEnd w:id="183"/>
    <w:p w14:paraId="3CEF5D1E" w14:textId="647D1FD7" w:rsidR="00053B6F" w:rsidRDefault="00053B6F" w:rsidP="00361E4B">
      <w:pPr>
        <w:pStyle w:val="af5"/>
        <w:numPr>
          <w:ilvl w:val="1"/>
          <w:numId w:val="80"/>
        </w:numPr>
        <w:tabs>
          <w:tab w:val="clear" w:pos="792"/>
        </w:tabs>
        <w:spacing w:line="360" w:lineRule="auto"/>
        <w:ind w:left="1161" w:hanging="707"/>
        <w:jc w:val="both"/>
        <w:rPr>
          <w:rFonts w:ascii="David" w:hAnsi="David"/>
          <w:b/>
          <w:bCs/>
          <w:szCs w:val="24"/>
          <w:u w:val="single"/>
        </w:rPr>
      </w:pPr>
      <w:r w:rsidRPr="00DC1972">
        <w:rPr>
          <w:rFonts w:ascii="David" w:hAnsi="David"/>
          <w:szCs w:val="24"/>
          <w:rtl/>
        </w:rPr>
        <w:t>שאלות ובקשות כאמור יש להפנות</w:t>
      </w:r>
      <w:r w:rsidRPr="00E055CB">
        <w:rPr>
          <w:rFonts w:ascii="David" w:hAnsi="David"/>
          <w:szCs w:val="24"/>
          <w:rtl/>
        </w:rPr>
        <w:t xml:space="preserve"> ל</w:t>
      </w:r>
      <w:r w:rsidRPr="00E055CB">
        <w:rPr>
          <w:rFonts w:ascii="David" w:hAnsi="David" w:hint="eastAsia"/>
          <w:szCs w:val="24"/>
          <w:rtl/>
        </w:rPr>
        <w:t>גב</w:t>
      </w:r>
      <w:r w:rsidRPr="00E055CB">
        <w:rPr>
          <w:rFonts w:ascii="David" w:hAnsi="David"/>
          <w:szCs w:val="24"/>
          <w:rtl/>
        </w:rPr>
        <w:t xml:space="preserve">' </w:t>
      </w:r>
      <w:r w:rsidR="004659E1">
        <w:rPr>
          <w:rFonts w:ascii="David" w:hAnsi="David" w:hint="cs"/>
          <w:szCs w:val="24"/>
          <w:rtl/>
        </w:rPr>
        <w:t>רחל גלסר</w:t>
      </w:r>
      <w:r w:rsidRPr="00E055CB">
        <w:rPr>
          <w:rFonts w:ascii="David" w:hAnsi="David"/>
          <w:szCs w:val="24"/>
          <w:rtl/>
        </w:rPr>
        <w:t xml:space="preserve">, באמצעות דואר אלקטרוני שכתובתו: </w:t>
      </w:r>
      <w:hyperlink r:id="rId28" w:history="1">
        <w:r w:rsidRPr="002C02B5">
          <w:rPr>
            <w:rStyle w:val="Hyperlink"/>
            <w:rFonts w:ascii="David" w:hAnsi="David"/>
            <w:szCs w:val="24"/>
          </w:rPr>
          <w:t>QAmichrazim@energy.gov.il</w:t>
        </w:r>
      </w:hyperlink>
      <w:r w:rsidRPr="00E055CB">
        <w:rPr>
          <w:rFonts w:ascii="David" w:hAnsi="David"/>
          <w:szCs w:val="24"/>
          <w:rtl/>
        </w:rPr>
        <w:t xml:space="preserve">, במסמך </w:t>
      </w:r>
      <w:r w:rsidRPr="00E055CB">
        <w:rPr>
          <w:rFonts w:ascii="David" w:hAnsi="David"/>
          <w:szCs w:val="24"/>
        </w:rPr>
        <w:t>WORD</w:t>
      </w:r>
      <w:r w:rsidRPr="00E055CB">
        <w:rPr>
          <w:rFonts w:ascii="David" w:hAnsi="David"/>
          <w:szCs w:val="24"/>
          <w:rtl/>
        </w:rPr>
        <w:t xml:space="preserve"> בלבד. המשרד לא ישיב על שאלות שיגיעו אליו לאחר מועד זה.</w:t>
      </w:r>
      <w:r w:rsidRPr="00DC1972">
        <w:rPr>
          <w:rFonts w:ascii="David" w:hAnsi="David" w:hint="cs"/>
          <w:szCs w:val="24"/>
          <w:rtl/>
        </w:rPr>
        <w:t xml:space="preserve"> </w:t>
      </w:r>
      <w:r w:rsidRPr="00DC1972">
        <w:rPr>
          <w:rFonts w:ascii="David" w:hAnsi="David"/>
          <w:szCs w:val="24"/>
          <w:rtl/>
        </w:rPr>
        <w:t>על הפונה חלה האחריות לוודא קבלת הדוא"ל ששלח, באמצעות טלפון שמספרו 074-7681764</w:t>
      </w:r>
      <w:r w:rsidRPr="00DC1972">
        <w:rPr>
          <w:rFonts w:ascii="David" w:hAnsi="David" w:hint="cs"/>
          <w:szCs w:val="24"/>
          <w:rtl/>
        </w:rPr>
        <w:t>.</w:t>
      </w:r>
      <w:bookmarkStart w:id="186" w:name="_Toc34114114"/>
      <w:bookmarkEnd w:id="185"/>
    </w:p>
    <w:p w14:paraId="45D42B07" w14:textId="77777777" w:rsidR="00053B6F" w:rsidRPr="00A727AC" w:rsidRDefault="00053B6F" w:rsidP="00361E4B">
      <w:pPr>
        <w:pStyle w:val="af5"/>
        <w:numPr>
          <w:ilvl w:val="1"/>
          <w:numId w:val="80"/>
        </w:numPr>
        <w:tabs>
          <w:tab w:val="clear" w:pos="792"/>
        </w:tabs>
        <w:spacing w:line="360" w:lineRule="auto"/>
        <w:ind w:left="1161" w:hanging="707"/>
        <w:jc w:val="both"/>
        <w:rPr>
          <w:rFonts w:ascii="David" w:hAnsi="David"/>
          <w:szCs w:val="24"/>
          <w:rtl/>
        </w:rPr>
      </w:pPr>
      <w:r w:rsidRPr="00E055CB">
        <w:rPr>
          <w:rFonts w:ascii="David" w:hAnsi="David"/>
          <w:szCs w:val="24"/>
          <w:rtl/>
        </w:rPr>
        <w:t>להלן תיאור המבנה להגשה של שאלות ובקשות הבהרה:</w:t>
      </w:r>
      <w:bookmarkEnd w:id="186"/>
    </w:p>
    <w:tbl>
      <w:tblPr>
        <w:tblStyle w:val="119"/>
        <w:bidiVisual/>
        <w:tblW w:w="7649" w:type="dxa"/>
        <w:tblInd w:w="1170" w:type="dxa"/>
        <w:tblLook w:val="04A0" w:firstRow="1" w:lastRow="0" w:firstColumn="1" w:lastColumn="0" w:noHBand="0" w:noVBand="1"/>
      </w:tblPr>
      <w:tblGrid>
        <w:gridCol w:w="1843"/>
        <w:gridCol w:w="1269"/>
        <w:gridCol w:w="4537"/>
      </w:tblGrid>
      <w:tr w:rsidR="00053B6F" w:rsidRPr="00A727AC" w14:paraId="002216A1" w14:textId="77777777" w:rsidTr="00361E4B">
        <w:tc>
          <w:tcPr>
            <w:tcW w:w="1843" w:type="dxa"/>
          </w:tcPr>
          <w:p w14:paraId="7783914B" w14:textId="77777777" w:rsidR="00053B6F" w:rsidRPr="00A727AC" w:rsidDel="001A33A9" w:rsidRDefault="00053B6F" w:rsidP="00AC4F82">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269" w:type="dxa"/>
          </w:tcPr>
          <w:p w14:paraId="0D69DDB7"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4537" w:type="dxa"/>
          </w:tcPr>
          <w:p w14:paraId="316B6583"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053B6F" w:rsidRPr="00A727AC" w14:paraId="0A2DED4C" w14:textId="77777777" w:rsidTr="00361E4B">
        <w:tc>
          <w:tcPr>
            <w:tcW w:w="1843" w:type="dxa"/>
          </w:tcPr>
          <w:p w14:paraId="36CACF44"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1269" w:type="dxa"/>
          </w:tcPr>
          <w:p w14:paraId="1D7E4710"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4537" w:type="dxa"/>
          </w:tcPr>
          <w:p w14:paraId="1078ED22"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r>
    </w:tbl>
    <w:p w14:paraId="1EF53C13" w14:textId="04F72599" w:rsidR="00053B6F" w:rsidRPr="009E76C3" w:rsidRDefault="00053B6F" w:rsidP="00361E4B">
      <w:pPr>
        <w:pStyle w:val="af5"/>
        <w:numPr>
          <w:ilvl w:val="1"/>
          <w:numId w:val="80"/>
        </w:numPr>
        <w:tabs>
          <w:tab w:val="clear" w:pos="792"/>
        </w:tabs>
        <w:spacing w:before="240" w:line="360" w:lineRule="auto"/>
        <w:ind w:left="1161" w:hanging="707"/>
        <w:jc w:val="both"/>
        <w:rPr>
          <w:rFonts w:ascii="David" w:hAnsi="David"/>
          <w:szCs w:val="24"/>
          <w:rtl/>
        </w:rPr>
      </w:pPr>
      <w:bookmarkStart w:id="187" w:name="_Toc34114115"/>
      <w:r w:rsidRPr="009E76C3">
        <w:rPr>
          <w:rFonts w:ascii="David" w:hAnsi="David"/>
          <w:szCs w:val="24"/>
          <w:rtl/>
        </w:rPr>
        <w:t xml:space="preserve">ריכוז השאלות </w:t>
      </w:r>
      <w:r w:rsidRPr="00DC1972">
        <w:rPr>
          <w:rFonts w:ascii="David" w:hAnsi="David"/>
          <w:szCs w:val="24"/>
          <w:rtl/>
        </w:rPr>
        <w:t xml:space="preserve">והתשובות יפורסמו באתר הרכש הממשלתי ובאתר האינטרנט של המשרד </w:t>
      </w:r>
      <w:r>
        <w:rPr>
          <w:rFonts w:ascii="David" w:hAnsi="David" w:hint="cs"/>
          <w:szCs w:val="24"/>
          <w:rtl/>
        </w:rPr>
        <w:t>עד ליום</w:t>
      </w:r>
      <w:r>
        <w:rPr>
          <w:rFonts w:ascii="David" w:hAnsi="David"/>
          <w:szCs w:val="24"/>
          <w:rtl/>
        </w:rPr>
        <w:t xml:space="preserve"> </w:t>
      </w:r>
      <w:r w:rsidRPr="00423E03">
        <w:rPr>
          <w:rFonts w:ascii="David" w:hAnsi="David"/>
          <w:b/>
          <w:bCs/>
          <w:szCs w:val="24"/>
          <w:rtl/>
        </w:rPr>
        <w:t>1</w:t>
      </w:r>
      <w:r w:rsidR="00893284">
        <w:rPr>
          <w:rFonts w:ascii="David" w:hAnsi="David" w:hint="cs"/>
          <w:b/>
          <w:bCs/>
          <w:szCs w:val="24"/>
          <w:rtl/>
        </w:rPr>
        <w:t>7</w:t>
      </w:r>
      <w:r w:rsidRPr="00423E03">
        <w:rPr>
          <w:rFonts w:ascii="David" w:hAnsi="David"/>
          <w:b/>
          <w:bCs/>
          <w:szCs w:val="24"/>
          <w:rtl/>
        </w:rPr>
        <w:t>.</w:t>
      </w:r>
      <w:r w:rsidR="0029399A" w:rsidRPr="00423E03">
        <w:rPr>
          <w:rFonts w:ascii="David" w:hAnsi="David" w:hint="cs"/>
          <w:b/>
          <w:bCs/>
          <w:szCs w:val="24"/>
          <w:rtl/>
        </w:rPr>
        <w:t>8</w:t>
      </w:r>
      <w:r w:rsidRPr="00423E03">
        <w:rPr>
          <w:rFonts w:ascii="David" w:hAnsi="David"/>
          <w:b/>
          <w:bCs/>
          <w:szCs w:val="24"/>
          <w:rtl/>
        </w:rPr>
        <w:t>.</w:t>
      </w:r>
      <w:r w:rsidR="0029399A" w:rsidRPr="00423E03">
        <w:rPr>
          <w:rFonts w:ascii="David" w:hAnsi="David"/>
          <w:b/>
          <w:bCs/>
          <w:szCs w:val="24"/>
          <w:rtl/>
        </w:rPr>
        <w:t>202</w:t>
      </w:r>
      <w:r w:rsidR="0029399A" w:rsidRPr="00A245D0">
        <w:rPr>
          <w:rFonts w:ascii="David" w:hAnsi="David" w:hint="cs"/>
          <w:b/>
          <w:bCs/>
          <w:szCs w:val="24"/>
          <w:rtl/>
        </w:rPr>
        <w:t>5</w:t>
      </w:r>
      <w:r w:rsidRPr="002C0644">
        <w:rPr>
          <w:rFonts w:ascii="David" w:hAnsi="David"/>
          <w:szCs w:val="24"/>
          <w:rtl/>
        </w:rPr>
        <w:t>,</w:t>
      </w:r>
      <w:r w:rsidRPr="00DC1972">
        <w:rPr>
          <w:rFonts w:ascii="David" w:hAnsi="David"/>
          <w:szCs w:val="24"/>
          <w:rtl/>
        </w:rPr>
        <w:t xml:space="preserve"> והן יהוו חלק</w:t>
      </w:r>
      <w:r w:rsidRPr="009E76C3">
        <w:rPr>
          <w:rFonts w:ascii="David" w:hAnsi="David"/>
          <w:szCs w:val="24"/>
          <w:rtl/>
        </w:rPr>
        <w:t xml:space="preserve"> בלתי נפרד ממסמכי ה</w:t>
      </w:r>
      <w:r w:rsidRPr="00A727AC">
        <w:rPr>
          <w:rFonts w:ascii="David" w:hAnsi="David" w:hint="cs"/>
          <w:szCs w:val="24"/>
          <w:rtl/>
        </w:rPr>
        <w:t>קול קורא</w:t>
      </w:r>
      <w:r w:rsidRPr="009E76C3">
        <w:rPr>
          <w:rFonts w:ascii="David" w:hAnsi="David"/>
          <w:szCs w:val="24"/>
          <w:rtl/>
        </w:rPr>
        <w:t xml:space="preserve"> ויחייבו את כל המציעים.</w:t>
      </w:r>
      <w:bookmarkEnd w:id="187"/>
    </w:p>
    <w:p w14:paraId="410E78F9" w14:textId="77777777" w:rsidR="00053B6F" w:rsidRDefault="00053B6F" w:rsidP="00361E4B">
      <w:pPr>
        <w:pStyle w:val="af5"/>
        <w:numPr>
          <w:ilvl w:val="1"/>
          <w:numId w:val="80"/>
        </w:numPr>
        <w:tabs>
          <w:tab w:val="clear" w:pos="792"/>
        </w:tabs>
        <w:spacing w:line="360" w:lineRule="auto"/>
        <w:ind w:left="1161" w:hanging="707"/>
        <w:jc w:val="both"/>
        <w:rPr>
          <w:rFonts w:ascii="David" w:hAnsi="David"/>
          <w:szCs w:val="24"/>
        </w:rPr>
      </w:pPr>
      <w:bookmarkStart w:id="188" w:name="_Toc34114116"/>
      <w:r w:rsidRPr="009E76C3">
        <w:rPr>
          <w:rFonts w:ascii="David" w:hAnsi="David"/>
          <w:szCs w:val="24"/>
          <w:rtl/>
        </w:rPr>
        <w:t>המשרד שומר לעצמו את הזכות להימנע מלהשיב לגופה של שאלה אם ימצא כי מתן מענה לשאלה עלול לסכל או לפגוע בהליך ה</w:t>
      </w:r>
      <w:r>
        <w:rPr>
          <w:rFonts w:ascii="David" w:hAnsi="David" w:hint="cs"/>
          <w:color w:val="000000" w:themeColor="text1"/>
          <w:szCs w:val="24"/>
          <w:rtl/>
        </w:rPr>
        <w:t>קול קורא</w:t>
      </w:r>
      <w:r w:rsidRPr="009E76C3">
        <w:rPr>
          <w:rFonts w:ascii="David" w:hAnsi="David"/>
          <w:szCs w:val="24"/>
          <w:rtl/>
        </w:rPr>
        <w:t xml:space="preserve"> או בתכליתו.</w:t>
      </w:r>
      <w:bookmarkEnd w:id="188"/>
    </w:p>
    <w:p w14:paraId="6343BAA7" w14:textId="77777777" w:rsidR="00053B6F" w:rsidRPr="001A30B2" w:rsidRDefault="00053B6F" w:rsidP="00361E4B">
      <w:pPr>
        <w:pStyle w:val="75"/>
        <w:numPr>
          <w:ilvl w:val="0"/>
          <w:numId w:val="80"/>
        </w:numPr>
        <w:tabs>
          <w:tab w:val="clear" w:pos="360"/>
        </w:tabs>
        <w:spacing w:before="120" w:after="120"/>
        <w:ind w:left="453" w:hanging="453"/>
        <w:contextualSpacing w:val="0"/>
        <w:rPr>
          <w:rtl/>
        </w:rPr>
      </w:pPr>
      <w:bookmarkStart w:id="189"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89"/>
    </w:p>
    <w:p w14:paraId="385C7C79" w14:textId="65874402" w:rsidR="00053B6F" w:rsidRPr="00816A24" w:rsidRDefault="00053B6F" w:rsidP="00361E4B">
      <w:pPr>
        <w:pStyle w:val="af5"/>
        <w:numPr>
          <w:ilvl w:val="1"/>
          <w:numId w:val="80"/>
        </w:numPr>
        <w:tabs>
          <w:tab w:val="clear" w:pos="792"/>
        </w:tabs>
        <w:spacing w:line="360" w:lineRule="auto"/>
        <w:ind w:left="1161" w:hanging="707"/>
        <w:jc w:val="both"/>
        <w:rPr>
          <w:rFonts w:ascii="David" w:hAnsi="David"/>
          <w:szCs w:val="24"/>
        </w:rPr>
      </w:pPr>
      <w:r w:rsidRPr="00816A24">
        <w:rPr>
          <w:rFonts w:ascii="David" w:hAnsi="David"/>
          <w:szCs w:val="24"/>
          <w:rtl/>
        </w:rPr>
        <w:t>ההגשה תיעשה באופן מקוון בלבד באמצעות טופס באתר המשרד</w:t>
      </w:r>
      <w:r w:rsidRPr="00816A24">
        <w:rPr>
          <w:rFonts w:ascii="David" w:hAnsi="David" w:hint="cs"/>
          <w:szCs w:val="24"/>
          <w:rtl/>
        </w:rPr>
        <w:t>:</w:t>
      </w:r>
      <w:r>
        <w:rPr>
          <w:rFonts w:ascii="David" w:hAnsi="David" w:hint="cs"/>
          <w:szCs w:val="24"/>
          <w:rtl/>
        </w:rPr>
        <w:t xml:space="preserve"> </w:t>
      </w:r>
      <w:hyperlink r:id="rId29" w:history="1">
        <w:r w:rsidR="00EC2719">
          <w:rPr>
            <w:rStyle w:val="Hyperlink"/>
          </w:rPr>
          <w:t>https://www.gov.il/he/pages/tender-9-2025</w:t>
        </w:r>
      </w:hyperlink>
      <w:r w:rsidR="00EC6E99">
        <w:rPr>
          <w:rFonts w:ascii="Arial" w:hAnsi="Arial" w:cs="Arial"/>
          <w:color w:val="1F497D"/>
          <w:rtl/>
        </w:rPr>
        <w:t xml:space="preserve"> </w:t>
      </w:r>
      <w:r w:rsidRPr="00816A24">
        <w:rPr>
          <w:rFonts w:ascii="David" w:hAnsi="David"/>
          <w:szCs w:val="24"/>
          <w:rtl/>
        </w:rPr>
        <w:t xml:space="preserve">הטופס יהיה זמין החל </w:t>
      </w:r>
      <w:r w:rsidRPr="002C0644">
        <w:rPr>
          <w:rFonts w:ascii="David" w:hAnsi="David"/>
          <w:szCs w:val="24"/>
          <w:rtl/>
        </w:rPr>
        <w:t>מיום</w:t>
      </w:r>
      <w:r w:rsidRPr="002C0644">
        <w:rPr>
          <w:rFonts w:ascii="David" w:hAnsi="David" w:hint="cs"/>
          <w:szCs w:val="24"/>
          <w:rtl/>
        </w:rPr>
        <w:t xml:space="preserve"> ה -</w:t>
      </w:r>
      <w:r w:rsidR="004659E1" w:rsidRPr="00FB150C">
        <w:rPr>
          <w:rFonts w:ascii="David" w:hAnsi="David" w:hint="cs"/>
          <w:szCs w:val="24"/>
          <w:rtl/>
        </w:rPr>
        <w:t>1</w:t>
      </w:r>
      <w:r w:rsidR="00893284">
        <w:rPr>
          <w:rFonts w:ascii="David" w:hAnsi="David" w:hint="cs"/>
          <w:szCs w:val="24"/>
          <w:rtl/>
        </w:rPr>
        <w:t>7</w:t>
      </w:r>
      <w:r w:rsidRPr="00FB150C">
        <w:rPr>
          <w:rFonts w:ascii="David" w:hAnsi="David"/>
          <w:szCs w:val="24"/>
          <w:rtl/>
        </w:rPr>
        <w:t>.</w:t>
      </w:r>
      <w:r w:rsidR="004659E1" w:rsidRPr="00FB150C">
        <w:rPr>
          <w:rFonts w:ascii="David" w:hAnsi="David" w:hint="cs"/>
          <w:szCs w:val="24"/>
          <w:rtl/>
        </w:rPr>
        <w:t>8</w:t>
      </w:r>
      <w:r w:rsidRPr="00FB150C">
        <w:rPr>
          <w:rFonts w:ascii="David" w:hAnsi="David"/>
          <w:szCs w:val="24"/>
          <w:rtl/>
        </w:rPr>
        <w:t>.</w:t>
      </w:r>
      <w:r w:rsidR="007060B0" w:rsidRPr="00FB150C">
        <w:rPr>
          <w:rFonts w:ascii="David" w:hAnsi="David"/>
          <w:szCs w:val="24"/>
          <w:rtl/>
        </w:rPr>
        <w:t>202</w:t>
      </w:r>
      <w:r w:rsidR="007060B0" w:rsidRPr="00FB150C">
        <w:rPr>
          <w:rFonts w:ascii="David" w:hAnsi="David" w:hint="cs"/>
          <w:szCs w:val="24"/>
          <w:rtl/>
        </w:rPr>
        <w:t>5</w:t>
      </w:r>
      <w:r w:rsidRPr="002C0644">
        <w:rPr>
          <w:rFonts w:ascii="David" w:hAnsi="David" w:hint="cs"/>
          <w:szCs w:val="24"/>
          <w:rtl/>
        </w:rPr>
        <w:t xml:space="preserve"> </w:t>
      </w:r>
      <w:r w:rsidRPr="002C0644">
        <w:rPr>
          <w:rFonts w:ascii="David" w:hAnsi="David"/>
          <w:szCs w:val="24"/>
          <w:rtl/>
        </w:rPr>
        <w:t xml:space="preserve">ועד למועד </w:t>
      </w:r>
      <w:r w:rsidR="00893284">
        <w:rPr>
          <w:rFonts w:ascii="David" w:hAnsi="David" w:hint="cs"/>
          <w:b/>
          <w:bCs/>
          <w:szCs w:val="24"/>
          <w:rtl/>
        </w:rPr>
        <w:t>7</w:t>
      </w:r>
      <w:r w:rsidRPr="0029399A">
        <w:rPr>
          <w:rFonts w:ascii="David" w:hAnsi="David"/>
          <w:b/>
          <w:bCs/>
          <w:szCs w:val="24"/>
          <w:rtl/>
        </w:rPr>
        <w:t>.</w:t>
      </w:r>
      <w:r w:rsidR="00893284">
        <w:rPr>
          <w:rFonts w:ascii="David" w:hAnsi="David" w:hint="cs"/>
          <w:b/>
          <w:bCs/>
          <w:szCs w:val="24"/>
          <w:rtl/>
        </w:rPr>
        <w:t>9</w:t>
      </w:r>
      <w:r w:rsidRPr="0029399A">
        <w:rPr>
          <w:rFonts w:ascii="David" w:hAnsi="David"/>
          <w:b/>
          <w:bCs/>
          <w:szCs w:val="24"/>
          <w:rtl/>
        </w:rPr>
        <w:t>.</w:t>
      </w:r>
      <w:r w:rsidR="0029399A" w:rsidRPr="0029399A">
        <w:rPr>
          <w:rFonts w:ascii="David" w:hAnsi="David"/>
          <w:b/>
          <w:bCs/>
          <w:szCs w:val="24"/>
          <w:rtl/>
        </w:rPr>
        <w:t>202</w:t>
      </w:r>
      <w:r w:rsidR="00893284">
        <w:rPr>
          <w:rFonts w:ascii="David" w:hAnsi="David" w:hint="cs"/>
          <w:b/>
          <w:bCs/>
          <w:szCs w:val="24"/>
          <w:rtl/>
        </w:rPr>
        <w:t>5</w:t>
      </w:r>
      <w:r w:rsidRPr="0029399A">
        <w:rPr>
          <w:rFonts w:ascii="David" w:hAnsi="David"/>
          <w:b/>
          <w:bCs/>
          <w:szCs w:val="24"/>
          <w:rtl/>
        </w:rPr>
        <w:t xml:space="preserve"> בשעה 14:00</w:t>
      </w:r>
      <w:r w:rsidRPr="002C0644">
        <w:rPr>
          <w:rFonts w:ascii="David" w:hAnsi="David"/>
          <w:szCs w:val="24"/>
          <w:rtl/>
        </w:rPr>
        <w:t>.</w:t>
      </w:r>
      <w:r w:rsidRPr="00816A24">
        <w:rPr>
          <w:rFonts w:ascii="David" w:hAnsi="David"/>
          <w:szCs w:val="24"/>
          <w:rtl/>
        </w:rPr>
        <w:t xml:space="preserve"> הצעה שתתקבל אחרי התאריך והשעה הנקובים תיפסל כהצעה שלא התקבלה במועד.</w:t>
      </w:r>
    </w:p>
    <w:p w14:paraId="4F2005B3" w14:textId="77777777" w:rsidR="00053B6F" w:rsidRDefault="00053B6F" w:rsidP="00361E4B">
      <w:pPr>
        <w:pStyle w:val="af5"/>
        <w:numPr>
          <w:ilvl w:val="1"/>
          <w:numId w:val="80"/>
        </w:numPr>
        <w:tabs>
          <w:tab w:val="clear" w:pos="792"/>
        </w:tabs>
        <w:spacing w:before="240" w:line="360" w:lineRule="auto"/>
        <w:ind w:left="1161" w:hanging="707"/>
        <w:jc w:val="both"/>
        <w:rPr>
          <w:rFonts w:ascii="David" w:hAnsi="David"/>
          <w:szCs w:val="24"/>
        </w:rPr>
      </w:pPr>
      <w:r w:rsidRPr="009E76C3">
        <w:rPr>
          <w:rFonts w:ascii="David" w:hAnsi="David" w:hint="eastAsia"/>
          <w:szCs w:val="24"/>
          <w:rtl/>
        </w:rPr>
        <w:t>החתימה</w:t>
      </w:r>
      <w:r w:rsidRPr="009E76C3">
        <w:rPr>
          <w:rFonts w:ascii="David" w:hAnsi="David"/>
          <w:szCs w:val="24"/>
          <w:rtl/>
        </w:rPr>
        <w:t xml:space="preserve"> </w:t>
      </w:r>
      <w:r w:rsidRPr="009E76C3">
        <w:rPr>
          <w:rFonts w:ascii="David" w:hAnsi="David" w:hint="eastAsia"/>
          <w:szCs w:val="24"/>
          <w:rtl/>
        </w:rPr>
        <w:t>על</w:t>
      </w:r>
      <w:r w:rsidRPr="009E76C3">
        <w:rPr>
          <w:rFonts w:ascii="David" w:hAnsi="David"/>
          <w:szCs w:val="24"/>
          <w:rtl/>
        </w:rPr>
        <w:t xml:space="preserve"> </w:t>
      </w:r>
      <w:r w:rsidRPr="009E76C3">
        <w:rPr>
          <w:rFonts w:ascii="David" w:hAnsi="David" w:hint="eastAsia"/>
          <w:szCs w:val="24"/>
          <w:rtl/>
        </w:rPr>
        <w:t>ההצעה</w:t>
      </w:r>
      <w:r w:rsidRPr="009E76C3">
        <w:rPr>
          <w:rFonts w:ascii="David" w:hAnsi="David"/>
          <w:szCs w:val="24"/>
          <w:rtl/>
        </w:rPr>
        <w:t xml:space="preserve"> </w:t>
      </w:r>
      <w:r w:rsidRPr="009E76C3">
        <w:rPr>
          <w:rFonts w:ascii="David" w:hAnsi="David" w:hint="eastAsia"/>
          <w:szCs w:val="24"/>
          <w:rtl/>
        </w:rPr>
        <w:t>על</w:t>
      </w:r>
      <w:r w:rsidRPr="009E76C3">
        <w:rPr>
          <w:rFonts w:ascii="David" w:hAnsi="David"/>
          <w:szCs w:val="24"/>
          <w:rtl/>
        </w:rPr>
        <w:t xml:space="preserve"> </w:t>
      </w:r>
      <w:r w:rsidRPr="009E76C3">
        <w:rPr>
          <w:rFonts w:ascii="David" w:hAnsi="David" w:hint="eastAsia"/>
          <w:szCs w:val="24"/>
          <w:rtl/>
        </w:rPr>
        <w:t>ידי</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תתבצע</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sidRPr="009E76C3">
        <w:rPr>
          <w:rFonts w:ascii="David" w:hAnsi="David" w:hint="eastAsia"/>
          <w:szCs w:val="24"/>
          <w:rtl/>
        </w:rPr>
        <w:t>חתימה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 xml:space="preserve">"ג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sidRPr="009E76C3">
        <w:rPr>
          <w:rFonts w:ascii="David" w:hAnsi="David"/>
          <w:szCs w:val="24"/>
          <w:rtl/>
        </w:rPr>
        <w:t xml:space="preserve">, </w:t>
      </w:r>
      <w:r w:rsidRPr="009E76C3">
        <w:rPr>
          <w:rFonts w:ascii="David" w:hAnsi="David" w:hint="eastAsia"/>
          <w:szCs w:val="24"/>
          <w:rtl/>
        </w:rPr>
        <w:t>בהתאם</w:t>
      </w:r>
      <w:r w:rsidRPr="009E76C3">
        <w:rPr>
          <w:rFonts w:ascii="David" w:hAnsi="David"/>
          <w:szCs w:val="24"/>
          <w:rtl/>
        </w:rPr>
        <w:t xml:space="preserve"> </w:t>
      </w:r>
      <w:r w:rsidRPr="009E76C3">
        <w:rPr>
          <w:rFonts w:ascii="David" w:hAnsi="David" w:hint="eastAsia"/>
          <w:szCs w:val="24"/>
          <w:rtl/>
        </w:rPr>
        <w:t>להנחיות</w:t>
      </w:r>
      <w:r w:rsidRPr="009E76C3">
        <w:rPr>
          <w:rFonts w:ascii="David" w:hAnsi="David"/>
          <w:szCs w:val="24"/>
          <w:rtl/>
        </w:rPr>
        <w:t xml:space="preserve"> להגשה מקוונת </w:t>
      </w:r>
      <w:r>
        <w:rPr>
          <w:rFonts w:ascii="David" w:hAnsi="David" w:hint="cs"/>
          <w:szCs w:val="24"/>
          <w:rtl/>
        </w:rPr>
        <w:t xml:space="preserve">כמפורט </w:t>
      </w:r>
      <w:r w:rsidRPr="009E76C3">
        <w:rPr>
          <w:rFonts w:ascii="David" w:hAnsi="David" w:hint="eastAsia"/>
          <w:szCs w:val="24"/>
          <w:rtl/>
        </w:rPr>
        <w:t>ב</w:t>
      </w:r>
      <w:r w:rsidRPr="00A727AC">
        <w:rPr>
          <w:rFonts w:ascii="David" w:hAnsi="David" w:hint="eastAsia"/>
          <w:szCs w:val="24"/>
          <w:rtl/>
        </w:rPr>
        <w:t>נספח</w:t>
      </w:r>
      <w:r w:rsidRPr="00A727AC">
        <w:rPr>
          <w:rFonts w:ascii="David" w:hAnsi="David"/>
          <w:szCs w:val="24"/>
          <w:rtl/>
        </w:rPr>
        <w:t xml:space="preserve"> </w:t>
      </w:r>
      <w:r w:rsidRPr="00A727AC">
        <w:rPr>
          <w:rFonts w:ascii="David" w:hAnsi="David" w:hint="eastAsia"/>
          <w:szCs w:val="24"/>
          <w:rtl/>
        </w:rPr>
        <w:t>א</w:t>
      </w:r>
      <w:r w:rsidRPr="00A727AC">
        <w:rPr>
          <w:rFonts w:ascii="David" w:hAnsi="David"/>
          <w:szCs w:val="24"/>
          <w:rtl/>
        </w:rPr>
        <w:t>'</w:t>
      </w:r>
      <w:r w:rsidRPr="00A727AC">
        <w:rPr>
          <w:rFonts w:ascii="David" w:hAnsi="David" w:hint="cs"/>
          <w:szCs w:val="24"/>
          <w:rtl/>
        </w:rPr>
        <w:t xml:space="preserve"> </w:t>
      </w:r>
      <w:r w:rsidRPr="00401F4F">
        <w:rPr>
          <w:rFonts w:ascii="David" w:hAnsi="David" w:hint="eastAsia"/>
          <w:szCs w:val="24"/>
          <w:rtl/>
        </w:rPr>
        <w:t>ל</w:t>
      </w:r>
      <w:r w:rsidRPr="00A727AC">
        <w:rPr>
          <w:rFonts w:ascii="David" w:hAnsi="David" w:hint="cs"/>
          <w:szCs w:val="24"/>
          <w:rtl/>
        </w:rPr>
        <w:t>קול קורא</w:t>
      </w:r>
      <w:r w:rsidRPr="00401F4F">
        <w:rPr>
          <w:rFonts w:ascii="David" w:hAnsi="David"/>
          <w:szCs w:val="24"/>
          <w:rtl/>
        </w:rPr>
        <w:t xml:space="preserve"> </w:t>
      </w:r>
      <w:r w:rsidRPr="00401F4F">
        <w:rPr>
          <w:rFonts w:ascii="David" w:hAnsi="David" w:hint="eastAsia"/>
          <w:szCs w:val="24"/>
          <w:rtl/>
        </w:rPr>
        <w:t>זה</w:t>
      </w:r>
      <w:r w:rsidRPr="009E76C3">
        <w:rPr>
          <w:rFonts w:ascii="David" w:hAnsi="David"/>
          <w:szCs w:val="24"/>
          <w:rtl/>
        </w:rPr>
        <w:t xml:space="preserve">. </w:t>
      </w:r>
    </w:p>
    <w:p w14:paraId="1A877268" w14:textId="77777777" w:rsidR="00053B6F" w:rsidRPr="00A219F5" w:rsidRDefault="00053B6F" w:rsidP="00053B6F">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190" w:name="_Toc285980546"/>
      <w:bookmarkStart w:id="191" w:name="_Toc288647182"/>
      <w:bookmarkStart w:id="192"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AFFCE9" w14:textId="77777777" w:rsidTr="00AC4F82">
        <w:trPr>
          <w:trHeight w:hRule="exact" w:val="561"/>
        </w:trPr>
        <w:tc>
          <w:tcPr>
            <w:tcW w:w="5000" w:type="pct"/>
            <w:tcBorders>
              <w:top w:val="nil"/>
              <w:bottom w:val="nil"/>
            </w:tcBorders>
            <w:shd w:val="clear" w:color="auto" w:fill="D9D9D9" w:themeFill="background1" w:themeFillShade="D9"/>
            <w:vAlign w:val="center"/>
          </w:tcPr>
          <w:p w14:paraId="593CB31B" w14:textId="77777777" w:rsidR="00053B6F" w:rsidRPr="009E76C3" w:rsidRDefault="00053B6F" w:rsidP="00361E4B">
            <w:pPr>
              <w:pStyle w:val="75"/>
              <w:ind w:left="0" w:firstLine="0"/>
              <w:rPr>
                <w:szCs w:val="24"/>
              </w:rPr>
            </w:pPr>
            <w:bookmarkStart w:id="193" w:name="_Ref509133750"/>
            <w:bookmarkStart w:id="194" w:name="_Toc34113962"/>
            <w:bookmarkStart w:id="195" w:name="_Toc34114117"/>
            <w:bookmarkStart w:id="196" w:name="_Toc12717569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193"/>
            <w:bookmarkEnd w:id="194"/>
            <w:bookmarkEnd w:id="195"/>
            <w:bookmarkEnd w:id="196"/>
            <w:r>
              <w:rPr>
                <w:rFonts w:hint="cs"/>
                <w:szCs w:val="24"/>
                <w:rtl/>
              </w:rPr>
              <w:t xml:space="preserve"> </w:t>
            </w:r>
          </w:p>
        </w:tc>
      </w:tr>
      <w:tr w:rsidR="00053B6F" w:rsidRPr="009E76C3" w14:paraId="5135AB7C" w14:textId="77777777" w:rsidTr="00AC4F82">
        <w:trPr>
          <w:trHeight w:hRule="exact" w:val="561"/>
        </w:trPr>
        <w:tc>
          <w:tcPr>
            <w:tcW w:w="5000" w:type="pct"/>
            <w:tcBorders>
              <w:top w:val="nil"/>
              <w:bottom w:val="nil"/>
            </w:tcBorders>
            <w:shd w:val="clear" w:color="auto" w:fill="1B3461"/>
            <w:vAlign w:val="center"/>
          </w:tcPr>
          <w:p w14:paraId="628631E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0"/>
    <w:bookmarkEnd w:id="191"/>
    <w:bookmarkEnd w:id="192"/>
    <w:p w14:paraId="130086D9" w14:textId="77777777" w:rsidR="00053B6F" w:rsidRPr="009952B9" w:rsidRDefault="00053B6F" w:rsidP="00053B6F">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1641DB4C" w14:textId="66758069" w:rsidR="00053B6F" w:rsidRDefault="00053B6F" w:rsidP="004659E1">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4659E1">
        <w:rPr>
          <w:rFonts w:ascii="David" w:eastAsia="Times New Roman" w:hAnsi="David" w:cs="David" w:hint="cs"/>
          <w:b/>
          <w:bCs/>
          <w:sz w:val="24"/>
          <w:szCs w:val="24"/>
          <w:rtl/>
          <w:lang w:eastAsia="he-IL"/>
        </w:rPr>
        <w:t>1</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4659E1">
        <w:rPr>
          <w:rFonts w:ascii="David" w:eastAsia="Times New Roman" w:hAnsi="David" w:cs="David" w:hint="cs"/>
          <w:b/>
          <w:bCs/>
          <w:sz w:val="24"/>
          <w:szCs w:val="24"/>
          <w:rtl/>
          <w:lang w:eastAsia="he-IL"/>
        </w:rPr>
        <w:t>8</w:t>
      </w:r>
      <w:r w:rsidRPr="0029399A">
        <w:rPr>
          <w:rFonts w:ascii="David" w:eastAsia="Times New Roman" w:hAnsi="David" w:cs="David"/>
          <w:b/>
          <w:bCs/>
          <w:sz w:val="24"/>
          <w:szCs w:val="24"/>
          <w:rtl/>
          <w:lang w:eastAsia="he-IL"/>
        </w:rPr>
        <w:t>.</w:t>
      </w:r>
      <w:r w:rsidR="007060B0" w:rsidRPr="0029399A">
        <w:rPr>
          <w:rFonts w:ascii="David" w:eastAsia="Times New Roman" w:hAnsi="David" w:cs="David"/>
          <w:b/>
          <w:bCs/>
          <w:sz w:val="24"/>
          <w:szCs w:val="24"/>
          <w:rtl/>
          <w:lang w:eastAsia="he-IL"/>
        </w:rPr>
        <w:t>202</w:t>
      </w:r>
      <w:r w:rsidR="007060B0">
        <w:rPr>
          <w:rFonts w:ascii="David" w:eastAsia="Times New Roman" w:hAnsi="David" w:cs="David" w:hint="cs"/>
          <w:b/>
          <w:bCs/>
          <w:sz w:val="24"/>
          <w:szCs w:val="24"/>
          <w:rtl/>
          <w:lang w:eastAsia="he-IL"/>
        </w:rPr>
        <w:t>5</w:t>
      </w:r>
      <w:r w:rsidR="007060B0" w:rsidRPr="0029399A">
        <w:rPr>
          <w:rFonts w:ascii="David" w:eastAsia="Times New Roman" w:hAnsi="David" w:cs="David"/>
          <w:b/>
          <w:bCs/>
          <w:sz w:val="24"/>
          <w:szCs w:val="24"/>
          <w:rtl/>
          <w:lang w:eastAsia="he-IL"/>
        </w:rPr>
        <w:t xml:space="preserve"> </w:t>
      </w:r>
      <w:r w:rsidRPr="0029399A">
        <w:rPr>
          <w:rFonts w:ascii="David" w:eastAsia="Times New Roman" w:hAnsi="David" w:cs="David" w:hint="eastAsia"/>
          <w:b/>
          <w:bCs/>
          <w:sz w:val="24"/>
          <w:szCs w:val="24"/>
          <w:rtl/>
          <w:lang w:eastAsia="he-IL"/>
        </w:rPr>
        <w:t>ו</w:t>
      </w:r>
      <w:r w:rsidRPr="0029399A">
        <w:rPr>
          <w:rFonts w:ascii="David" w:eastAsia="Times New Roman" w:hAnsi="David" w:cs="David"/>
          <w:b/>
          <w:bCs/>
          <w:sz w:val="24"/>
          <w:szCs w:val="24"/>
          <w:rtl/>
          <w:lang w:eastAsia="he-IL"/>
        </w:rPr>
        <w:t>עד ל</w:t>
      </w:r>
      <w:r w:rsidRPr="0029399A">
        <w:rPr>
          <w:rFonts w:ascii="David" w:eastAsia="Times New Roman" w:hAnsi="David" w:cs="David" w:hint="eastAsia"/>
          <w:b/>
          <w:bCs/>
          <w:sz w:val="24"/>
          <w:szCs w:val="24"/>
          <w:rtl/>
          <w:lang w:eastAsia="he-IL"/>
        </w:rPr>
        <w:t>יום</w:t>
      </w:r>
      <w:r w:rsidRPr="0029399A">
        <w:rPr>
          <w:rFonts w:ascii="David" w:eastAsia="Times New Roman" w:hAnsi="David" w:cs="David"/>
          <w:b/>
          <w:bCs/>
          <w:sz w:val="24"/>
          <w:szCs w:val="24"/>
          <w:rtl/>
          <w:lang w:eastAsia="he-IL"/>
        </w:rPr>
        <w:t xml:space="preserve"> </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9</w:t>
      </w:r>
      <w:r w:rsidRPr="0029399A">
        <w:rPr>
          <w:rFonts w:ascii="David" w:eastAsia="Times New Roman" w:hAnsi="David" w:cs="David"/>
          <w:b/>
          <w:bCs/>
          <w:sz w:val="24"/>
          <w:szCs w:val="24"/>
          <w:rtl/>
          <w:lang w:eastAsia="he-IL"/>
        </w:rPr>
        <w:t>.</w:t>
      </w:r>
      <w:r w:rsidR="0029399A" w:rsidRPr="0029399A">
        <w:rPr>
          <w:rFonts w:ascii="David" w:eastAsia="Times New Roman" w:hAnsi="David" w:cs="David"/>
          <w:b/>
          <w:bCs/>
          <w:sz w:val="24"/>
          <w:szCs w:val="24"/>
          <w:rtl/>
          <w:lang w:eastAsia="he-IL"/>
        </w:rPr>
        <w:t>202</w:t>
      </w:r>
      <w:r w:rsidR="0029399A" w:rsidRPr="0029399A">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5411B692" w14:textId="5CED3991" w:rsidR="00423E03" w:rsidRDefault="00CF7E90" w:rsidP="00423E03">
      <w:pPr>
        <w:spacing w:line="240" w:lineRule="auto"/>
        <w:jc w:val="center"/>
        <w:rPr>
          <w:color w:val="1F497D"/>
          <w:rtl/>
        </w:rPr>
      </w:pPr>
      <w:hyperlink r:id="rId30" w:history="1">
        <w:r w:rsidR="00EC2719">
          <w:rPr>
            <w:rStyle w:val="Hyperlink"/>
          </w:rPr>
          <w:t>https://www.gov.il/he/pages/tender-9-2025</w:t>
        </w:r>
      </w:hyperlink>
    </w:p>
    <w:p w14:paraId="041CE5FA" w14:textId="5788F7BD" w:rsidR="00053B6F" w:rsidRDefault="00053B6F" w:rsidP="00053B6F">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Pr="00A2583D">
        <w:rPr>
          <w:rFonts w:ascii="David" w:hAnsi="David" w:cs="David" w:hint="eastAsia"/>
          <w:b/>
          <w:bCs/>
          <w:sz w:val="24"/>
          <w:szCs w:val="24"/>
          <w:rtl/>
        </w:rPr>
        <w:t>לא</w:t>
      </w:r>
      <w:r w:rsidRPr="00A2583D">
        <w:rPr>
          <w:rFonts w:ascii="David" w:hAnsi="David" w:cs="David"/>
          <w:b/>
          <w:bCs/>
          <w:sz w:val="24"/>
          <w:szCs w:val="24"/>
          <w:rtl/>
        </w:rPr>
        <w:t xml:space="preserve"> תתאפשר לאחר </w:t>
      </w:r>
      <w:r w:rsidRPr="00A2583D">
        <w:rPr>
          <w:rFonts w:ascii="David" w:hAnsi="David" w:cs="David" w:hint="eastAsia"/>
          <w:b/>
          <w:bCs/>
          <w:sz w:val="24"/>
          <w:szCs w:val="24"/>
          <w:rtl/>
        </w:rPr>
        <w:t>מועד</w:t>
      </w:r>
      <w:r w:rsidRPr="00A2583D">
        <w:rPr>
          <w:rFonts w:ascii="David" w:hAnsi="David" w:cs="David"/>
          <w:b/>
          <w:bCs/>
          <w:sz w:val="24"/>
          <w:szCs w:val="24"/>
          <w:rtl/>
        </w:rPr>
        <w:t xml:space="preserve"> סגירת הקול קורא, </w:t>
      </w:r>
    </w:p>
    <w:p w14:paraId="63AF657C" w14:textId="77777777" w:rsidR="00053B6F" w:rsidRPr="00737781" w:rsidRDefault="00053B6F" w:rsidP="00053B6F">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5AD532B1" w14:textId="77777777" w:rsidR="00053B6F" w:rsidRDefault="00053B6F" w:rsidP="00053B6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400698AD"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581BFFA9"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452BD5EE" w14:textId="77777777" w:rsidR="00053B6F" w:rsidRPr="009E76C3" w:rsidRDefault="00053B6F" w:rsidP="00053B6F">
      <w:pPr>
        <w:pStyle w:val="af5"/>
        <w:numPr>
          <w:ilvl w:val="0"/>
          <w:numId w:val="107"/>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3DBAD5A4" w14:textId="77777777" w:rsidR="00053B6F" w:rsidRDefault="00053B6F" w:rsidP="00053B6F">
      <w:pPr>
        <w:pStyle w:val="af5"/>
        <w:numPr>
          <w:ilvl w:val="0"/>
          <w:numId w:val="107"/>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43A2C7AC" w14:textId="77777777" w:rsidR="00053B6F" w:rsidRPr="009E76C3" w:rsidRDefault="00053B6F" w:rsidP="00053B6F">
      <w:pPr>
        <w:pStyle w:val="af5"/>
        <w:numPr>
          <w:ilvl w:val="0"/>
          <w:numId w:val="107"/>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ייעודית) באמצעות הכפתור "הוסף קובץ" שבתחתית סעיף הצרופות.</w:t>
      </w:r>
    </w:p>
    <w:p w14:paraId="56D2FC2E" w14:textId="77777777" w:rsidR="00053B6F" w:rsidRDefault="00053B6F" w:rsidP="00053B6F">
      <w:pPr>
        <w:pStyle w:val="af5"/>
        <w:numPr>
          <w:ilvl w:val="0"/>
          <w:numId w:val="107"/>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772163B9" w14:textId="77777777" w:rsidR="00053B6F" w:rsidRDefault="00053B6F" w:rsidP="00053B6F">
      <w:pPr>
        <w:pStyle w:val="af5"/>
        <w:numPr>
          <w:ilvl w:val="0"/>
          <w:numId w:val="107"/>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56FBA971" w14:textId="77777777" w:rsidR="00053B6F" w:rsidRDefault="00053B6F" w:rsidP="00053B6F">
      <w:pPr>
        <w:pStyle w:val="af5"/>
        <w:numPr>
          <w:ilvl w:val="0"/>
          <w:numId w:val="107"/>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0FA029FF" w14:textId="77777777" w:rsidR="00053B6F"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0E77DC3A" w14:textId="77777777" w:rsidR="00053B6F" w:rsidRPr="007F26A2" w:rsidRDefault="00053B6F" w:rsidP="00053B6F">
      <w:pPr>
        <w:pStyle w:val="af5"/>
        <w:numPr>
          <w:ilvl w:val="1"/>
          <w:numId w:val="107"/>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7486694" w14:textId="77777777" w:rsidR="00053B6F" w:rsidRPr="00AB24FA"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1F93F683" w14:textId="77777777" w:rsidR="00053B6F" w:rsidRPr="007F26A2" w:rsidRDefault="00053B6F" w:rsidP="00053B6F">
      <w:pPr>
        <w:pStyle w:val="af5"/>
        <w:numPr>
          <w:ilvl w:val="1"/>
          <w:numId w:val="107"/>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0A64C2A7" w14:textId="77777777" w:rsidR="00053B6F" w:rsidRDefault="00053B6F" w:rsidP="00053B6F">
      <w:pPr>
        <w:pStyle w:val="af5"/>
        <w:numPr>
          <w:ilvl w:val="0"/>
          <w:numId w:val="107"/>
        </w:numPr>
        <w:spacing w:line="360" w:lineRule="auto"/>
        <w:ind w:left="360"/>
        <w:jc w:val="both"/>
        <w:rPr>
          <w:rFonts w:ascii="David" w:hAnsi="David"/>
          <w:szCs w:val="24"/>
        </w:rPr>
      </w:pPr>
      <w:r>
        <w:rPr>
          <w:rFonts w:ascii="David" w:hAnsi="David" w:hint="cs"/>
          <w:b/>
          <w:bCs/>
          <w:szCs w:val="24"/>
          <w:rtl/>
        </w:rPr>
        <w:t>הגשת הטופס:</w:t>
      </w:r>
    </w:p>
    <w:p w14:paraId="568C49F2"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5EFDBB7A" w14:textId="77777777" w:rsidR="00053B6F" w:rsidRDefault="00053B6F" w:rsidP="00053B6F">
      <w:pPr>
        <w:pStyle w:val="af5"/>
        <w:numPr>
          <w:ilvl w:val="1"/>
          <w:numId w:val="107"/>
        </w:numPr>
        <w:spacing w:line="360" w:lineRule="auto"/>
        <w:ind w:left="878"/>
        <w:jc w:val="both"/>
        <w:rPr>
          <w:rFonts w:ascii="David" w:hAnsi="David"/>
          <w:szCs w:val="24"/>
        </w:rPr>
      </w:pPr>
      <w:r w:rsidRPr="00A2583D">
        <w:rPr>
          <w:rFonts w:ascii="David" w:hAnsi="David"/>
          <w:b/>
          <w:bCs/>
          <w:szCs w:val="24"/>
          <w:rtl/>
        </w:rPr>
        <w:lastRenderedPageBreak/>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470E2D1C"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05E55355" w14:textId="77777777" w:rsidR="00053B6F" w:rsidRPr="00430C24" w:rsidRDefault="00053B6F" w:rsidP="00053B6F">
      <w:pPr>
        <w:pStyle w:val="af5"/>
        <w:numPr>
          <w:ilvl w:val="1"/>
          <w:numId w:val="107"/>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49BA9448" w14:textId="053AD012" w:rsidR="00053B6F" w:rsidRPr="00430C24" w:rsidRDefault="00053B6F" w:rsidP="00053B6F">
      <w:pPr>
        <w:pStyle w:val="af5"/>
        <w:numPr>
          <w:ilvl w:val="0"/>
          <w:numId w:val="107"/>
        </w:numPr>
        <w:spacing w:line="360" w:lineRule="auto"/>
        <w:ind w:left="360"/>
        <w:jc w:val="both"/>
        <w:rPr>
          <w:rFonts w:ascii="David" w:hAnsi="David"/>
          <w:b/>
          <w:bCs/>
          <w:sz w:val="28"/>
          <w:szCs w:val="28"/>
          <w:rtl/>
        </w:rPr>
      </w:pPr>
      <w:r>
        <w:rPr>
          <w:rFonts w:ascii="David" w:hAnsi="David" w:hint="cs"/>
          <w:b/>
          <w:bCs/>
          <w:sz w:val="28"/>
          <w:szCs w:val="28"/>
          <w:rtl/>
        </w:rPr>
        <w:t>לא תתאפשר הגשת הטופס לאחר מועד סגירת הקול הקור</w:t>
      </w:r>
      <w:r w:rsidRPr="002C0644">
        <w:rPr>
          <w:rFonts w:ascii="David" w:hAnsi="David" w:hint="cs"/>
          <w:b/>
          <w:bCs/>
          <w:sz w:val="28"/>
          <w:szCs w:val="28"/>
          <w:rtl/>
        </w:rPr>
        <w:t xml:space="preserve">א </w:t>
      </w:r>
      <w:r w:rsidR="00893284">
        <w:rPr>
          <w:rFonts w:ascii="David" w:hAnsi="David" w:hint="cs"/>
          <w:b/>
          <w:bCs/>
          <w:sz w:val="28"/>
          <w:szCs w:val="28"/>
          <w:rtl/>
        </w:rPr>
        <w:t>7</w:t>
      </w:r>
      <w:r w:rsidRPr="0029399A">
        <w:rPr>
          <w:rFonts w:ascii="David" w:hAnsi="David"/>
          <w:b/>
          <w:bCs/>
          <w:sz w:val="28"/>
          <w:szCs w:val="28"/>
          <w:rtl/>
        </w:rPr>
        <w:t>.</w:t>
      </w:r>
      <w:r w:rsidR="00893284">
        <w:rPr>
          <w:rFonts w:ascii="David" w:hAnsi="David" w:hint="cs"/>
          <w:b/>
          <w:bCs/>
          <w:sz w:val="28"/>
          <w:szCs w:val="28"/>
          <w:rtl/>
        </w:rPr>
        <w:t>9</w:t>
      </w:r>
      <w:r w:rsidRPr="0029399A">
        <w:rPr>
          <w:rFonts w:ascii="David" w:hAnsi="David"/>
          <w:b/>
          <w:bCs/>
          <w:sz w:val="28"/>
          <w:szCs w:val="28"/>
          <w:rtl/>
        </w:rPr>
        <w:t>.</w:t>
      </w:r>
      <w:r w:rsidR="0029399A" w:rsidRPr="0029399A">
        <w:rPr>
          <w:rFonts w:ascii="David" w:hAnsi="David"/>
          <w:b/>
          <w:bCs/>
          <w:sz w:val="28"/>
          <w:szCs w:val="28"/>
          <w:rtl/>
        </w:rPr>
        <w:t>202</w:t>
      </w:r>
      <w:r w:rsidR="0029399A" w:rsidRPr="0029399A">
        <w:rPr>
          <w:rFonts w:ascii="David" w:hAnsi="David" w:hint="cs"/>
          <w:b/>
          <w:bCs/>
          <w:sz w:val="28"/>
          <w:szCs w:val="28"/>
          <w:rtl/>
        </w:rPr>
        <w:t>5</w:t>
      </w:r>
      <w:r w:rsidRPr="0029399A">
        <w:rPr>
          <w:rFonts w:ascii="David" w:hAnsi="David"/>
          <w:b/>
          <w:bCs/>
          <w:sz w:val="28"/>
          <w:szCs w:val="28"/>
          <w:rtl/>
        </w:rPr>
        <w:t xml:space="preserve"> 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15D77509" w14:textId="77777777" w:rsidR="00053B6F" w:rsidRPr="009E76C3" w:rsidRDefault="00053B6F" w:rsidP="00053B6F">
      <w:pPr>
        <w:spacing w:line="360" w:lineRule="auto"/>
        <w:jc w:val="both"/>
        <w:rPr>
          <w:rFonts w:ascii="David" w:hAnsi="David" w:cs="David"/>
          <w:b/>
          <w:bCs/>
          <w:sz w:val="24"/>
          <w:szCs w:val="24"/>
          <w:u w:val="single"/>
          <w:rtl/>
        </w:rPr>
      </w:pPr>
    </w:p>
    <w:p w14:paraId="05B19CCF" w14:textId="77777777" w:rsidR="00053B6F" w:rsidRPr="009E76C3" w:rsidRDefault="00053B6F" w:rsidP="00053B6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5ACFED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D97011" w14:textId="77777777" w:rsidR="00053B6F" w:rsidRPr="00C328C0" w:rsidRDefault="00053B6F" w:rsidP="00AC4F82">
            <w:pPr>
              <w:pStyle w:val="75"/>
              <w:rPr>
                <w:szCs w:val="24"/>
                <w:rtl/>
              </w:rPr>
            </w:pPr>
            <w:bookmarkStart w:id="197" w:name="_Ref509133660"/>
            <w:bookmarkStart w:id="198" w:name="_Toc34113963"/>
            <w:bookmarkStart w:id="199" w:name="_Toc34114119"/>
            <w:bookmarkStart w:id="200" w:name="_Toc127175695"/>
            <w:r w:rsidRPr="005429DD">
              <w:rPr>
                <w:rFonts w:hint="eastAsia"/>
                <w:rtl/>
              </w:rPr>
              <w:lastRenderedPageBreak/>
              <w:t>נספח</w:t>
            </w:r>
            <w:r w:rsidRPr="005429DD">
              <w:rPr>
                <w:rtl/>
              </w:rPr>
              <w:t xml:space="preserve"> </w:t>
            </w:r>
            <w:r w:rsidRPr="005429DD">
              <w:rPr>
                <w:rFonts w:hint="eastAsia"/>
                <w:rtl/>
              </w:rPr>
              <w:t>א</w:t>
            </w:r>
            <w:r w:rsidRPr="005429DD">
              <w:rPr>
                <w:rtl/>
              </w:rPr>
              <w:t>'1</w:t>
            </w:r>
            <w:bookmarkEnd w:id="197"/>
            <w:bookmarkEnd w:id="198"/>
            <w:bookmarkEnd w:id="199"/>
            <w:bookmarkEnd w:id="200"/>
          </w:p>
        </w:tc>
      </w:tr>
      <w:tr w:rsidR="00053B6F" w:rsidRPr="009E76C3" w14:paraId="69F9F9DF" w14:textId="77777777" w:rsidTr="00AC4F82">
        <w:trPr>
          <w:trHeight w:hRule="exact" w:val="561"/>
          <w:jc w:val="right"/>
        </w:trPr>
        <w:tc>
          <w:tcPr>
            <w:tcW w:w="8958" w:type="dxa"/>
            <w:tcBorders>
              <w:top w:val="nil"/>
              <w:bottom w:val="nil"/>
            </w:tcBorders>
            <w:shd w:val="clear" w:color="auto" w:fill="1B3461"/>
            <w:vAlign w:val="center"/>
          </w:tcPr>
          <w:p w14:paraId="08BA3117" w14:textId="77777777" w:rsidR="00053B6F" w:rsidRPr="009E76C3" w:rsidRDefault="00053B6F" w:rsidP="00AC4F82">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35F3DAE5" w14:textId="77777777" w:rsidR="00053B6F" w:rsidRPr="009E76C3" w:rsidRDefault="00053B6F" w:rsidP="00361E4B">
      <w:pPr>
        <w:keepNext/>
        <w:keepLines/>
        <w:numPr>
          <w:ilvl w:val="0"/>
          <w:numId w:val="97"/>
        </w:numPr>
        <w:tabs>
          <w:tab w:val="clear" w:pos="720"/>
        </w:tabs>
        <w:spacing w:before="100" w:after="0" w:line="360" w:lineRule="auto"/>
        <w:ind w:left="433" w:hanging="433"/>
        <w:jc w:val="both"/>
        <w:outlineLvl w:val="0"/>
        <w:rPr>
          <w:rFonts w:ascii="David" w:eastAsia="Times New Roman" w:hAnsi="David" w:cs="David"/>
          <w:b/>
          <w:bCs/>
          <w:sz w:val="24"/>
          <w:szCs w:val="24"/>
          <w:u w:val="single"/>
        </w:rPr>
      </w:pPr>
      <w:bookmarkStart w:id="201" w:name="_Toc444602328"/>
      <w:bookmarkStart w:id="202"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1"/>
      <w:bookmarkEnd w:id="202"/>
      <w:r w:rsidRPr="009E76C3">
        <w:rPr>
          <w:rFonts w:ascii="David" w:eastAsia="Times New Roman" w:hAnsi="David" w:cs="David"/>
          <w:b/>
          <w:bCs/>
          <w:sz w:val="24"/>
          <w:szCs w:val="24"/>
          <w:u w:val="single"/>
          <w:rtl/>
        </w:rPr>
        <w:t xml:space="preserve"> </w:t>
      </w:r>
    </w:p>
    <w:p w14:paraId="672158D5" w14:textId="77777777" w:rsidR="00053B6F" w:rsidRPr="009E76C3" w:rsidRDefault="00053B6F" w:rsidP="00361E4B">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tl/>
        </w:rPr>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559D4D3" w14:textId="77777777" w:rsidR="00053B6F" w:rsidRPr="009E76C3" w:rsidRDefault="00053B6F" w:rsidP="00361E4B">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62465647" w14:textId="77777777" w:rsidR="00053B6F" w:rsidRPr="009E76C3" w:rsidRDefault="00053B6F" w:rsidP="00361E4B">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
      <w:bookmarkStart w:id="203"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3F68C167" w14:textId="77777777" w:rsidR="00053B6F" w:rsidRPr="009E76C3" w:rsidRDefault="00053B6F" w:rsidP="00361E4B">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203"/>
    </w:p>
    <w:p w14:paraId="30D05D91" w14:textId="362C8090" w:rsidR="00053B6F" w:rsidRPr="009E76C3" w:rsidRDefault="00053B6F" w:rsidP="00361E4B">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Pr>
          <w:rFonts w:ascii="David" w:hAnsi="David" w:cs="David"/>
          <w:sz w:val="24"/>
          <w:szCs w:val="24"/>
          <w:rtl/>
        </w:rPr>
        <w:t xml:space="preserve"> </w:t>
      </w:r>
      <w:r>
        <w:rPr>
          <w:rFonts w:ascii="David" w:hAnsi="David" w:cs="David" w:hint="cs"/>
          <w:sz w:val="24"/>
          <w:szCs w:val="24"/>
          <w:rtl/>
        </w:rPr>
        <w:t>מיום תחילת תקופת ההתקשרות. תוכנית העבודה תחל לכל המאוחר בי</w:t>
      </w:r>
      <w:r w:rsidRPr="00423E03">
        <w:rPr>
          <w:rFonts w:ascii="David" w:hAnsi="David" w:cs="David" w:hint="cs"/>
          <w:sz w:val="24"/>
          <w:szCs w:val="24"/>
          <w:rtl/>
        </w:rPr>
        <w:t xml:space="preserve">ום </w:t>
      </w:r>
      <w:r w:rsidRPr="00423E03">
        <w:rPr>
          <w:rFonts w:ascii="David" w:hAnsi="David" w:cs="David"/>
          <w:sz w:val="24"/>
          <w:szCs w:val="24"/>
          <w:rtl/>
        </w:rPr>
        <w:t>1.4.202</w:t>
      </w:r>
      <w:r w:rsidR="00F4697B">
        <w:rPr>
          <w:rFonts w:ascii="David" w:hAnsi="David" w:cs="David" w:hint="cs"/>
          <w:sz w:val="24"/>
          <w:szCs w:val="24"/>
          <w:rtl/>
        </w:rPr>
        <w:t>6</w:t>
      </w:r>
      <w:r w:rsidRPr="00423E03">
        <w:rPr>
          <w:rFonts w:ascii="David" w:hAnsi="David" w:cs="David"/>
          <w:sz w:val="24"/>
          <w:szCs w:val="24"/>
          <w:rtl/>
        </w:rPr>
        <w:t>.</w:t>
      </w:r>
    </w:p>
    <w:p w14:paraId="44A252A6" w14:textId="77777777" w:rsidR="00053B6F" w:rsidRPr="009E76C3" w:rsidRDefault="00053B6F" w:rsidP="00361E4B">
      <w:pPr>
        <w:keepNext/>
        <w:keepLines/>
        <w:numPr>
          <w:ilvl w:val="0"/>
          <w:numId w:val="97"/>
        </w:numPr>
        <w:tabs>
          <w:tab w:val="clear" w:pos="720"/>
        </w:tabs>
        <w:spacing w:before="100" w:after="0" w:line="360" w:lineRule="auto"/>
        <w:ind w:left="433" w:hanging="433"/>
        <w:jc w:val="both"/>
        <w:outlineLvl w:val="0"/>
        <w:rPr>
          <w:rFonts w:ascii="David" w:eastAsia="Times New Roman" w:hAnsi="David" w:cs="David"/>
          <w:b/>
          <w:bCs/>
          <w:sz w:val="24"/>
          <w:szCs w:val="24"/>
          <w:u w:val="single"/>
          <w:rtl/>
        </w:rPr>
      </w:pPr>
      <w:bookmarkStart w:id="204" w:name="_Toc34114121"/>
      <w:r w:rsidRPr="009E76C3">
        <w:rPr>
          <w:rFonts w:ascii="David" w:eastAsia="Times New Roman" w:hAnsi="David" w:cs="David" w:hint="eastAsia"/>
          <w:b/>
          <w:bCs/>
          <w:sz w:val="24"/>
          <w:szCs w:val="24"/>
          <w:u w:val="single"/>
          <w:rtl/>
        </w:rPr>
        <w:t>תקציר</w:t>
      </w:r>
      <w:bookmarkEnd w:id="204"/>
      <w:r w:rsidRPr="009E76C3">
        <w:rPr>
          <w:rFonts w:ascii="David" w:eastAsia="Times New Roman" w:hAnsi="David" w:cs="David"/>
          <w:sz w:val="24"/>
          <w:szCs w:val="24"/>
          <w:u w:val="single"/>
          <w:rtl/>
        </w:rPr>
        <w:t xml:space="preserve"> </w:t>
      </w:r>
    </w:p>
    <w:p w14:paraId="22499561"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7BF4735D"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6BFAC1C6" w14:textId="77777777" w:rsidR="00053B6F" w:rsidRPr="007F0903"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rtl/>
        </w:rPr>
      </w:pPr>
      <w:r w:rsidRPr="00361E4B">
        <w:rPr>
          <w:rFonts w:ascii="David" w:hAnsi="David" w:cs="David" w:hint="eastAsia"/>
          <w:sz w:val="24"/>
          <w:szCs w:val="24"/>
          <w:rtl/>
        </w:rPr>
        <w:t>אורך</w:t>
      </w:r>
      <w:r w:rsidRPr="00361E4B">
        <w:rPr>
          <w:rFonts w:ascii="David" w:hAnsi="David" w:cs="David"/>
          <w:sz w:val="24"/>
          <w:szCs w:val="24"/>
          <w:rtl/>
        </w:rPr>
        <w:t xml:space="preserve"> </w:t>
      </w:r>
      <w:r w:rsidRPr="00361E4B">
        <w:rPr>
          <w:rFonts w:ascii="David" w:hAnsi="David" w:cs="David" w:hint="eastAsia"/>
          <w:sz w:val="24"/>
          <w:szCs w:val="24"/>
          <w:rtl/>
        </w:rPr>
        <w:t>התקציר</w:t>
      </w:r>
      <w:r w:rsidRPr="00361E4B">
        <w:rPr>
          <w:rFonts w:ascii="David" w:hAnsi="David" w:cs="David"/>
          <w:sz w:val="24"/>
          <w:szCs w:val="24"/>
          <w:rtl/>
        </w:rPr>
        <w:t xml:space="preserve"> </w:t>
      </w:r>
      <w:r w:rsidRPr="00361E4B">
        <w:rPr>
          <w:rFonts w:ascii="David" w:hAnsi="David" w:cs="David" w:hint="eastAsia"/>
          <w:sz w:val="24"/>
          <w:szCs w:val="24"/>
          <w:rtl/>
        </w:rPr>
        <w:t>יהיה</w:t>
      </w:r>
      <w:r w:rsidRPr="00361E4B">
        <w:rPr>
          <w:rFonts w:ascii="David" w:hAnsi="David" w:cs="David"/>
          <w:sz w:val="24"/>
          <w:szCs w:val="24"/>
          <w:rtl/>
        </w:rPr>
        <w:t xml:space="preserve"> 300 </w:t>
      </w:r>
      <w:r w:rsidRPr="00361E4B">
        <w:rPr>
          <w:rFonts w:ascii="David" w:hAnsi="David" w:cs="David" w:hint="eastAsia"/>
          <w:sz w:val="24"/>
          <w:szCs w:val="24"/>
          <w:rtl/>
        </w:rPr>
        <w:t>מילים</w:t>
      </w:r>
      <w:r w:rsidRPr="00361E4B">
        <w:rPr>
          <w:rFonts w:ascii="David" w:hAnsi="David" w:cs="David"/>
          <w:sz w:val="24"/>
          <w:szCs w:val="24"/>
          <w:rtl/>
        </w:rPr>
        <w:t xml:space="preserve"> </w:t>
      </w:r>
      <w:r w:rsidRPr="00361E4B">
        <w:rPr>
          <w:rFonts w:ascii="David" w:hAnsi="David" w:cs="David" w:hint="eastAsia"/>
          <w:sz w:val="24"/>
          <w:szCs w:val="24"/>
          <w:rtl/>
        </w:rPr>
        <w:t>לכל</w:t>
      </w:r>
      <w:r w:rsidRPr="00361E4B">
        <w:rPr>
          <w:rFonts w:ascii="David" w:hAnsi="David" w:cs="David"/>
          <w:sz w:val="24"/>
          <w:szCs w:val="24"/>
          <w:rtl/>
        </w:rPr>
        <w:t xml:space="preserve"> </w:t>
      </w:r>
      <w:r w:rsidRPr="00361E4B">
        <w:rPr>
          <w:rFonts w:ascii="David" w:hAnsi="David" w:cs="David" w:hint="eastAsia"/>
          <w:sz w:val="24"/>
          <w:szCs w:val="24"/>
          <w:rtl/>
        </w:rPr>
        <w:t>היותר</w:t>
      </w:r>
      <w:r w:rsidRPr="00361E4B">
        <w:rPr>
          <w:rFonts w:ascii="David" w:hAnsi="David" w:cs="David"/>
          <w:sz w:val="24"/>
          <w:szCs w:val="24"/>
          <w:rtl/>
        </w:rPr>
        <w:t xml:space="preserve">. </w:t>
      </w:r>
      <w:r w:rsidRPr="00361E4B">
        <w:rPr>
          <w:rFonts w:ascii="David" w:hAnsi="David" w:cs="David" w:hint="eastAsia"/>
          <w:sz w:val="24"/>
          <w:szCs w:val="24"/>
          <w:rtl/>
        </w:rPr>
        <w:t>המציע</w:t>
      </w:r>
      <w:r w:rsidRPr="00361E4B">
        <w:rPr>
          <w:rFonts w:ascii="David" w:hAnsi="David" w:cs="David"/>
          <w:sz w:val="24"/>
          <w:szCs w:val="24"/>
          <w:rtl/>
        </w:rPr>
        <w:t xml:space="preserve"> </w:t>
      </w:r>
      <w:r w:rsidRPr="00361E4B">
        <w:rPr>
          <w:rFonts w:ascii="David" w:hAnsi="David" w:cs="David" w:hint="eastAsia"/>
          <w:sz w:val="24"/>
          <w:szCs w:val="24"/>
          <w:rtl/>
        </w:rPr>
        <w:t>יכלול</w:t>
      </w:r>
      <w:r w:rsidRPr="00361E4B">
        <w:rPr>
          <w:rFonts w:ascii="David" w:hAnsi="David" w:cs="David"/>
          <w:sz w:val="24"/>
          <w:szCs w:val="24"/>
          <w:rtl/>
        </w:rPr>
        <w:t xml:space="preserve"> </w:t>
      </w:r>
      <w:r w:rsidRPr="00361E4B">
        <w:rPr>
          <w:rFonts w:ascii="David" w:hAnsi="David" w:cs="David" w:hint="eastAsia"/>
          <w:sz w:val="24"/>
          <w:szCs w:val="24"/>
          <w:rtl/>
        </w:rPr>
        <w:t>תיאור</w:t>
      </w:r>
      <w:r w:rsidRPr="00361E4B">
        <w:rPr>
          <w:rFonts w:ascii="David" w:hAnsi="David" w:cs="David"/>
          <w:sz w:val="24"/>
          <w:szCs w:val="24"/>
          <w:rtl/>
        </w:rPr>
        <w:t xml:space="preserve"> </w:t>
      </w:r>
      <w:r w:rsidRPr="00361E4B">
        <w:rPr>
          <w:rFonts w:ascii="David" w:hAnsi="David" w:cs="David" w:hint="eastAsia"/>
          <w:sz w:val="24"/>
          <w:szCs w:val="24"/>
          <w:rtl/>
        </w:rPr>
        <w:t>של</w:t>
      </w:r>
      <w:r w:rsidRPr="00361E4B">
        <w:rPr>
          <w:rFonts w:ascii="David" w:hAnsi="David" w:cs="David"/>
          <w:sz w:val="24"/>
          <w:szCs w:val="24"/>
          <w:rtl/>
        </w:rPr>
        <w:t xml:space="preserve"> </w:t>
      </w:r>
      <w:r w:rsidRPr="00361E4B">
        <w:rPr>
          <w:rFonts w:ascii="David" w:hAnsi="David" w:cs="David" w:hint="eastAsia"/>
          <w:sz w:val="24"/>
          <w:szCs w:val="24"/>
          <w:rtl/>
        </w:rPr>
        <w:t>מטרות</w:t>
      </w:r>
      <w:r w:rsidRPr="00361E4B">
        <w:rPr>
          <w:rFonts w:ascii="David" w:hAnsi="David" w:cs="David"/>
          <w:sz w:val="24"/>
          <w:szCs w:val="24"/>
          <w:rtl/>
        </w:rPr>
        <w:t xml:space="preserve"> </w:t>
      </w:r>
      <w:r w:rsidRPr="00361E4B">
        <w:rPr>
          <w:rFonts w:ascii="David" w:hAnsi="David" w:cs="David" w:hint="eastAsia"/>
          <w:sz w:val="24"/>
          <w:szCs w:val="24"/>
          <w:rtl/>
        </w:rPr>
        <w:t>התוכנית</w:t>
      </w:r>
      <w:r w:rsidRPr="00361E4B">
        <w:rPr>
          <w:rFonts w:ascii="David" w:hAnsi="David" w:cs="David"/>
          <w:sz w:val="24"/>
          <w:szCs w:val="24"/>
          <w:rtl/>
        </w:rPr>
        <w:t xml:space="preserve">, </w:t>
      </w:r>
      <w:r w:rsidRPr="00361E4B">
        <w:rPr>
          <w:rFonts w:ascii="David" w:hAnsi="David" w:cs="David" w:hint="eastAsia"/>
          <w:sz w:val="24"/>
          <w:szCs w:val="24"/>
          <w:rtl/>
        </w:rPr>
        <w:t>מתודולוגיית</w:t>
      </w:r>
      <w:r w:rsidRPr="00361E4B">
        <w:rPr>
          <w:rFonts w:ascii="David" w:hAnsi="David" w:cs="David"/>
          <w:sz w:val="24"/>
          <w:szCs w:val="24"/>
          <w:rtl/>
        </w:rPr>
        <w:t xml:space="preserve"> </w:t>
      </w:r>
      <w:r w:rsidRPr="00361E4B">
        <w:rPr>
          <w:rFonts w:ascii="David" w:hAnsi="David" w:cs="David" w:hint="eastAsia"/>
          <w:sz w:val="24"/>
          <w:szCs w:val="24"/>
          <w:rtl/>
        </w:rPr>
        <w:t>עבודה</w:t>
      </w:r>
      <w:r w:rsidRPr="00361E4B">
        <w:rPr>
          <w:rFonts w:ascii="David" w:hAnsi="David" w:cs="David"/>
          <w:sz w:val="24"/>
          <w:szCs w:val="24"/>
          <w:rtl/>
        </w:rPr>
        <w:t xml:space="preserve"> </w:t>
      </w:r>
      <w:r w:rsidRPr="00361E4B">
        <w:rPr>
          <w:rFonts w:ascii="David" w:hAnsi="David" w:cs="David" w:hint="eastAsia"/>
          <w:sz w:val="24"/>
          <w:szCs w:val="24"/>
          <w:rtl/>
        </w:rPr>
        <w:t>ומבצעי</w:t>
      </w:r>
      <w:r w:rsidRPr="00361E4B">
        <w:rPr>
          <w:rFonts w:ascii="David" w:hAnsi="David" w:cs="David"/>
          <w:sz w:val="24"/>
          <w:szCs w:val="24"/>
          <w:rtl/>
        </w:rPr>
        <w:t xml:space="preserve"> </w:t>
      </w:r>
      <w:r w:rsidRPr="00361E4B">
        <w:rPr>
          <w:rFonts w:ascii="David" w:hAnsi="David" w:cs="David" w:hint="eastAsia"/>
          <w:sz w:val="24"/>
          <w:szCs w:val="24"/>
          <w:rtl/>
        </w:rPr>
        <w:t>התוכנית</w:t>
      </w:r>
      <w:r w:rsidRPr="00361E4B">
        <w:rPr>
          <w:rFonts w:ascii="David" w:hAnsi="David" w:cs="David"/>
          <w:sz w:val="24"/>
          <w:szCs w:val="24"/>
          <w:rtl/>
        </w:rPr>
        <w:t>.</w:t>
      </w:r>
    </w:p>
    <w:p w14:paraId="0DE8C70A" w14:textId="77777777" w:rsidR="00053B6F" w:rsidRPr="00361E4B"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u w:val="single"/>
        </w:rPr>
      </w:pPr>
      <w:r w:rsidRPr="00361E4B">
        <w:rPr>
          <w:rFonts w:ascii="David" w:hAnsi="David" w:cs="David" w:hint="eastAsia"/>
          <w:szCs w:val="24"/>
          <w:u w:val="single"/>
          <w:rtl/>
        </w:rPr>
        <w:t>התקציר</w:t>
      </w:r>
      <w:r w:rsidRPr="00361E4B">
        <w:rPr>
          <w:rFonts w:ascii="David" w:hAnsi="David" w:cs="David"/>
          <w:szCs w:val="24"/>
          <w:u w:val="single"/>
          <w:rtl/>
        </w:rPr>
        <w:t xml:space="preserve"> </w:t>
      </w:r>
      <w:r w:rsidRPr="00361E4B">
        <w:rPr>
          <w:rFonts w:ascii="David" w:hAnsi="David" w:cs="David" w:hint="eastAsia"/>
          <w:szCs w:val="24"/>
          <w:u w:val="single"/>
          <w:rtl/>
        </w:rPr>
        <w:t>לא</w:t>
      </w:r>
      <w:r w:rsidRPr="00361E4B">
        <w:rPr>
          <w:rFonts w:ascii="David" w:hAnsi="David" w:cs="David"/>
          <w:szCs w:val="24"/>
          <w:u w:val="single"/>
          <w:rtl/>
        </w:rPr>
        <w:t xml:space="preserve"> </w:t>
      </w:r>
      <w:r w:rsidRPr="00361E4B">
        <w:rPr>
          <w:rFonts w:ascii="David" w:hAnsi="David" w:cs="David" w:hint="eastAsia"/>
          <w:szCs w:val="24"/>
          <w:u w:val="single"/>
          <w:rtl/>
        </w:rPr>
        <w:t>יכלול</w:t>
      </w:r>
      <w:r w:rsidRPr="00361E4B">
        <w:rPr>
          <w:rFonts w:ascii="David" w:hAnsi="David" w:cs="David"/>
          <w:szCs w:val="24"/>
          <w:u w:val="single"/>
          <w:rtl/>
        </w:rPr>
        <w:t xml:space="preserve"> </w:t>
      </w:r>
      <w:r w:rsidRPr="00361E4B">
        <w:rPr>
          <w:rFonts w:ascii="David" w:hAnsi="David" w:cs="David" w:hint="eastAsia"/>
          <w:szCs w:val="24"/>
          <w:u w:val="single"/>
          <w:rtl/>
        </w:rPr>
        <w:t>כל</w:t>
      </w:r>
      <w:r w:rsidRPr="00361E4B">
        <w:rPr>
          <w:rFonts w:ascii="David" w:hAnsi="David" w:cs="David"/>
          <w:szCs w:val="24"/>
          <w:u w:val="single"/>
          <w:rtl/>
        </w:rPr>
        <w:t xml:space="preserve"> </w:t>
      </w:r>
      <w:r w:rsidRPr="00361E4B">
        <w:rPr>
          <w:rFonts w:ascii="David" w:hAnsi="David" w:cs="David" w:hint="eastAsia"/>
          <w:szCs w:val="24"/>
          <w:u w:val="single"/>
          <w:rtl/>
        </w:rPr>
        <w:t>חומר</w:t>
      </w:r>
      <w:r w:rsidRPr="00361E4B">
        <w:rPr>
          <w:rFonts w:ascii="David" w:hAnsi="David" w:cs="David"/>
          <w:szCs w:val="24"/>
          <w:u w:val="single"/>
          <w:rtl/>
        </w:rPr>
        <w:t xml:space="preserve"> </w:t>
      </w:r>
      <w:r w:rsidRPr="00361E4B">
        <w:rPr>
          <w:rFonts w:ascii="David" w:hAnsi="David" w:cs="David" w:hint="eastAsia"/>
          <w:szCs w:val="24"/>
          <w:u w:val="single"/>
          <w:rtl/>
        </w:rPr>
        <w:t>סודי</w:t>
      </w:r>
      <w:r w:rsidRPr="00361E4B">
        <w:rPr>
          <w:rFonts w:ascii="David" w:hAnsi="David" w:cs="David"/>
          <w:szCs w:val="24"/>
          <w:u w:val="single"/>
          <w:rtl/>
        </w:rPr>
        <w:t xml:space="preserve">. </w:t>
      </w:r>
      <w:r w:rsidRPr="00361E4B">
        <w:rPr>
          <w:rFonts w:ascii="David" w:hAnsi="David" w:cs="David" w:hint="eastAsia"/>
          <w:szCs w:val="24"/>
          <w:u w:val="single"/>
          <w:rtl/>
        </w:rPr>
        <w:t>למשרד</w:t>
      </w:r>
      <w:r w:rsidRPr="00361E4B">
        <w:rPr>
          <w:rFonts w:ascii="David" w:hAnsi="David" w:cs="David"/>
          <w:szCs w:val="24"/>
          <w:u w:val="single"/>
          <w:rtl/>
        </w:rPr>
        <w:t xml:space="preserve"> </w:t>
      </w:r>
      <w:r w:rsidRPr="00361E4B">
        <w:rPr>
          <w:rFonts w:ascii="David" w:hAnsi="David" w:cs="David" w:hint="eastAsia"/>
          <w:szCs w:val="24"/>
          <w:u w:val="single"/>
          <w:rtl/>
        </w:rPr>
        <w:t>האנרגיה</w:t>
      </w:r>
      <w:r w:rsidRPr="00361E4B">
        <w:rPr>
          <w:rFonts w:ascii="David" w:hAnsi="David" w:cs="David"/>
          <w:szCs w:val="24"/>
          <w:u w:val="single"/>
          <w:rtl/>
        </w:rPr>
        <w:t xml:space="preserve"> </w:t>
      </w:r>
      <w:r w:rsidRPr="00361E4B">
        <w:rPr>
          <w:rFonts w:ascii="David" w:hAnsi="David" w:cs="David" w:hint="eastAsia"/>
          <w:szCs w:val="24"/>
          <w:u w:val="single"/>
          <w:rtl/>
        </w:rPr>
        <w:t>והתשתיות</w:t>
      </w:r>
      <w:r w:rsidRPr="00361E4B">
        <w:rPr>
          <w:rFonts w:ascii="David" w:hAnsi="David" w:cs="David"/>
          <w:szCs w:val="24"/>
          <w:u w:val="single"/>
          <w:rtl/>
        </w:rPr>
        <w:t xml:space="preserve"> </w:t>
      </w:r>
      <w:r w:rsidRPr="00361E4B">
        <w:rPr>
          <w:rFonts w:ascii="David" w:hAnsi="David" w:cs="David" w:hint="eastAsia"/>
          <w:szCs w:val="24"/>
          <w:u w:val="single"/>
          <w:rtl/>
        </w:rPr>
        <w:t>תהא</w:t>
      </w:r>
      <w:r w:rsidRPr="00361E4B">
        <w:rPr>
          <w:rFonts w:ascii="David" w:hAnsi="David" w:cs="David"/>
          <w:szCs w:val="24"/>
          <w:u w:val="single"/>
          <w:rtl/>
        </w:rPr>
        <w:t xml:space="preserve"> </w:t>
      </w:r>
      <w:r w:rsidRPr="00361E4B">
        <w:rPr>
          <w:rFonts w:ascii="David" w:hAnsi="David" w:cs="David" w:hint="eastAsia"/>
          <w:szCs w:val="24"/>
          <w:u w:val="single"/>
          <w:rtl/>
        </w:rPr>
        <w:t>זכות</w:t>
      </w:r>
      <w:r w:rsidRPr="00361E4B">
        <w:rPr>
          <w:rFonts w:ascii="David" w:hAnsi="David" w:cs="David"/>
          <w:szCs w:val="24"/>
          <w:u w:val="single"/>
          <w:rtl/>
        </w:rPr>
        <w:t xml:space="preserve"> </w:t>
      </w:r>
      <w:r w:rsidRPr="00361E4B">
        <w:rPr>
          <w:rFonts w:ascii="David" w:hAnsi="David" w:cs="David" w:hint="eastAsia"/>
          <w:szCs w:val="24"/>
          <w:u w:val="single"/>
          <w:rtl/>
        </w:rPr>
        <w:t>שימוש</w:t>
      </w:r>
      <w:r w:rsidRPr="00361E4B">
        <w:rPr>
          <w:rFonts w:ascii="David" w:hAnsi="David" w:cs="David"/>
          <w:szCs w:val="24"/>
          <w:u w:val="single"/>
          <w:rtl/>
        </w:rPr>
        <w:t xml:space="preserve"> </w:t>
      </w:r>
      <w:r w:rsidRPr="00361E4B">
        <w:rPr>
          <w:rFonts w:ascii="David" w:hAnsi="David" w:cs="David" w:hint="eastAsia"/>
          <w:szCs w:val="24"/>
          <w:u w:val="single"/>
          <w:rtl/>
        </w:rPr>
        <w:t>בכתוב</w:t>
      </w:r>
      <w:r w:rsidRPr="00361E4B">
        <w:rPr>
          <w:rFonts w:ascii="David" w:hAnsi="David" w:cs="David"/>
          <w:szCs w:val="24"/>
          <w:u w:val="single"/>
          <w:rtl/>
        </w:rPr>
        <w:t xml:space="preserve"> </w:t>
      </w:r>
      <w:r w:rsidRPr="00361E4B">
        <w:rPr>
          <w:rFonts w:ascii="David" w:hAnsi="David" w:cs="David" w:hint="eastAsia"/>
          <w:szCs w:val="24"/>
          <w:u w:val="single"/>
          <w:rtl/>
        </w:rPr>
        <w:t>בתקציר</w:t>
      </w:r>
      <w:r w:rsidRPr="00361E4B">
        <w:rPr>
          <w:rFonts w:ascii="David" w:hAnsi="David" w:cs="David"/>
          <w:szCs w:val="24"/>
          <w:u w:val="single"/>
          <w:rtl/>
        </w:rPr>
        <w:t xml:space="preserve">, </w:t>
      </w:r>
      <w:r w:rsidRPr="00361E4B">
        <w:rPr>
          <w:rFonts w:ascii="David" w:hAnsi="David" w:cs="David" w:hint="eastAsia"/>
          <w:szCs w:val="24"/>
          <w:u w:val="single"/>
          <w:rtl/>
        </w:rPr>
        <w:t>לרבות</w:t>
      </w:r>
      <w:r w:rsidRPr="00361E4B">
        <w:rPr>
          <w:rFonts w:ascii="David" w:hAnsi="David" w:cs="David"/>
          <w:szCs w:val="24"/>
          <w:u w:val="single"/>
          <w:rtl/>
        </w:rPr>
        <w:t xml:space="preserve"> </w:t>
      </w:r>
      <w:r w:rsidRPr="00361E4B">
        <w:rPr>
          <w:rFonts w:ascii="David" w:hAnsi="David" w:cs="David" w:hint="eastAsia"/>
          <w:szCs w:val="24"/>
          <w:u w:val="single"/>
          <w:rtl/>
        </w:rPr>
        <w:t>העברתו</w:t>
      </w:r>
      <w:r w:rsidRPr="00361E4B">
        <w:rPr>
          <w:rFonts w:ascii="David" w:hAnsi="David" w:cs="David"/>
          <w:szCs w:val="24"/>
          <w:u w:val="single"/>
          <w:rtl/>
        </w:rPr>
        <w:t xml:space="preserve"> </w:t>
      </w:r>
      <w:r w:rsidRPr="00361E4B">
        <w:rPr>
          <w:rFonts w:ascii="David" w:hAnsi="David" w:cs="David" w:hint="eastAsia"/>
          <w:szCs w:val="24"/>
          <w:u w:val="single"/>
          <w:rtl/>
        </w:rPr>
        <w:t>לחוות</w:t>
      </w:r>
      <w:r w:rsidRPr="00361E4B">
        <w:rPr>
          <w:rFonts w:ascii="David" w:hAnsi="David" w:cs="David"/>
          <w:szCs w:val="24"/>
          <w:u w:val="single"/>
          <w:rtl/>
        </w:rPr>
        <w:t xml:space="preserve"> </w:t>
      </w:r>
      <w:r w:rsidRPr="00361E4B">
        <w:rPr>
          <w:rFonts w:ascii="David" w:hAnsi="David" w:cs="David" w:hint="eastAsia"/>
          <w:szCs w:val="24"/>
          <w:u w:val="single"/>
          <w:rtl/>
        </w:rPr>
        <w:t>דעת</w:t>
      </w:r>
      <w:r w:rsidRPr="00361E4B">
        <w:rPr>
          <w:rFonts w:ascii="David" w:hAnsi="David" w:cs="David"/>
          <w:szCs w:val="24"/>
          <w:u w:val="single"/>
          <w:rtl/>
        </w:rPr>
        <w:t xml:space="preserve">, </w:t>
      </w:r>
      <w:r w:rsidRPr="00361E4B">
        <w:rPr>
          <w:rFonts w:ascii="David" w:hAnsi="David" w:cs="David" w:hint="eastAsia"/>
          <w:szCs w:val="24"/>
          <w:u w:val="single"/>
          <w:rtl/>
        </w:rPr>
        <w:t>מתן</w:t>
      </w:r>
      <w:r w:rsidRPr="00361E4B">
        <w:rPr>
          <w:rFonts w:ascii="David" w:hAnsi="David" w:cs="David"/>
          <w:szCs w:val="24"/>
          <w:u w:val="single"/>
          <w:rtl/>
        </w:rPr>
        <w:t xml:space="preserve"> </w:t>
      </w:r>
      <w:r w:rsidRPr="00361E4B">
        <w:rPr>
          <w:rFonts w:ascii="David" w:hAnsi="David" w:cs="David" w:hint="eastAsia"/>
          <w:szCs w:val="24"/>
          <w:u w:val="single"/>
          <w:rtl/>
        </w:rPr>
        <w:t>זכות</w:t>
      </w:r>
      <w:r w:rsidRPr="00361E4B">
        <w:rPr>
          <w:rFonts w:ascii="David" w:hAnsi="David" w:cs="David"/>
          <w:szCs w:val="24"/>
          <w:u w:val="single"/>
          <w:rtl/>
        </w:rPr>
        <w:t xml:space="preserve"> </w:t>
      </w:r>
      <w:r w:rsidRPr="00361E4B">
        <w:rPr>
          <w:rFonts w:ascii="David" w:hAnsi="David" w:cs="David" w:hint="eastAsia"/>
          <w:szCs w:val="24"/>
          <w:u w:val="single"/>
          <w:rtl/>
        </w:rPr>
        <w:t>עיון</w:t>
      </w:r>
      <w:r w:rsidRPr="00361E4B">
        <w:rPr>
          <w:rFonts w:ascii="David" w:hAnsi="David" w:cs="David"/>
          <w:szCs w:val="24"/>
          <w:u w:val="single"/>
          <w:rtl/>
        </w:rPr>
        <w:t xml:space="preserve"> </w:t>
      </w:r>
      <w:r w:rsidRPr="00361E4B">
        <w:rPr>
          <w:rFonts w:ascii="David" w:hAnsi="David" w:cs="David" w:hint="eastAsia"/>
          <w:szCs w:val="24"/>
          <w:u w:val="single"/>
          <w:rtl/>
        </w:rPr>
        <w:t>למציעים</w:t>
      </w:r>
      <w:r w:rsidRPr="00361E4B">
        <w:rPr>
          <w:rFonts w:ascii="David" w:hAnsi="David" w:cs="David"/>
          <w:szCs w:val="24"/>
          <w:u w:val="single"/>
          <w:rtl/>
        </w:rPr>
        <w:t xml:space="preserve"> </w:t>
      </w:r>
      <w:r w:rsidRPr="00361E4B">
        <w:rPr>
          <w:rFonts w:ascii="David" w:hAnsi="David" w:cs="David" w:hint="eastAsia"/>
          <w:szCs w:val="24"/>
          <w:u w:val="single"/>
          <w:rtl/>
        </w:rPr>
        <w:t>בקול</w:t>
      </w:r>
      <w:r w:rsidRPr="00361E4B">
        <w:rPr>
          <w:rFonts w:ascii="David" w:hAnsi="David" w:cs="David"/>
          <w:szCs w:val="24"/>
          <w:u w:val="single"/>
          <w:rtl/>
        </w:rPr>
        <w:t xml:space="preserve"> </w:t>
      </w:r>
      <w:r w:rsidRPr="00361E4B">
        <w:rPr>
          <w:rFonts w:ascii="David" w:hAnsi="David" w:cs="David" w:hint="eastAsia"/>
          <w:szCs w:val="24"/>
          <w:u w:val="single"/>
          <w:rtl/>
        </w:rPr>
        <w:t>קורא</w:t>
      </w:r>
      <w:r w:rsidRPr="00361E4B">
        <w:rPr>
          <w:rFonts w:ascii="David" w:hAnsi="David" w:cs="David"/>
          <w:szCs w:val="24"/>
          <w:u w:val="single"/>
          <w:rtl/>
        </w:rPr>
        <w:t xml:space="preserve">, </w:t>
      </w:r>
      <w:r w:rsidRPr="00361E4B">
        <w:rPr>
          <w:rFonts w:ascii="David" w:hAnsi="David" w:cs="David" w:hint="eastAsia"/>
          <w:szCs w:val="24"/>
          <w:u w:val="single"/>
          <w:rtl/>
        </w:rPr>
        <w:t>פרסומו</w:t>
      </w:r>
      <w:r w:rsidRPr="00361E4B">
        <w:rPr>
          <w:rFonts w:ascii="David" w:hAnsi="David" w:cs="David"/>
          <w:szCs w:val="24"/>
          <w:u w:val="single"/>
          <w:rtl/>
        </w:rPr>
        <w:t xml:space="preserve"> </w:t>
      </w:r>
      <w:r w:rsidRPr="00361E4B">
        <w:rPr>
          <w:rFonts w:ascii="David" w:hAnsi="David" w:cs="David" w:hint="eastAsia"/>
          <w:szCs w:val="24"/>
          <w:u w:val="single"/>
          <w:rtl/>
        </w:rPr>
        <w:t>וכדומה</w:t>
      </w:r>
      <w:r w:rsidRPr="00361E4B">
        <w:rPr>
          <w:rFonts w:ascii="David" w:hAnsi="David" w:cs="David"/>
          <w:szCs w:val="24"/>
          <w:u w:val="single"/>
          <w:rtl/>
        </w:rPr>
        <w:t xml:space="preserve">, </w:t>
      </w:r>
      <w:r w:rsidRPr="00361E4B">
        <w:rPr>
          <w:rFonts w:ascii="David" w:hAnsi="David" w:cs="David" w:hint="eastAsia"/>
          <w:szCs w:val="24"/>
          <w:u w:val="single"/>
          <w:rtl/>
        </w:rPr>
        <w:t>ללא</w:t>
      </w:r>
      <w:r w:rsidRPr="00361E4B">
        <w:rPr>
          <w:rFonts w:ascii="David" w:hAnsi="David" w:cs="David"/>
          <w:szCs w:val="24"/>
          <w:u w:val="single"/>
          <w:rtl/>
        </w:rPr>
        <w:t xml:space="preserve"> </w:t>
      </w:r>
      <w:r w:rsidRPr="00361E4B">
        <w:rPr>
          <w:rFonts w:ascii="David" w:hAnsi="David" w:cs="David" w:hint="eastAsia"/>
          <w:szCs w:val="24"/>
          <w:u w:val="single"/>
          <w:rtl/>
        </w:rPr>
        <w:t>כל</w:t>
      </w:r>
      <w:r w:rsidRPr="00361E4B">
        <w:rPr>
          <w:rFonts w:ascii="David" w:hAnsi="David" w:cs="David"/>
          <w:szCs w:val="24"/>
          <w:u w:val="single"/>
          <w:rtl/>
        </w:rPr>
        <w:t xml:space="preserve"> </w:t>
      </w:r>
      <w:r w:rsidRPr="00361E4B">
        <w:rPr>
          <w:rFonts w:ascii="David" w:hAnsi="David" w:cs="David" w:hint="eastAsia"/>
          <w:szCs w:val="24"/>
          <w:u w:val="single"/>
          <w:rtl/>
        </w:rPr>
        <w:t>מגבלות</w:t>
      </w:r>
      <w:r w:rsidRPr="00361E4B">
        <w:rPr>
          <w:rFonts w:ascii="David" w:hAnsi="David" w:cs="David"/>
          <w:szCs w:val="24"/>
          <w:u w:val="single"/>
          <w:rtl/>
        </w:rPr>
        <w:t xml:space="preserve"> </w:t>
      </w:r>
      <w:r w:rsidRPr="00361E4B">
        <w:rPr>
          <w:rFonts w:ascii="David" w:hAnsi="David" w:cs="David" w:hint="eastAsia"/>
          <w:szCs w:val="24"/>
          <w:u w:val="single"/>
          <w:rtl/>
        </w:rPr>
        <w:t>סודיות</w:t>
      </w:r>
      <w:r w:rsidRPr="00361E4B">
        <w:rPr>
          <w:rFonts w:ascii="David" w:hAnsi="David" w:cs="David"/>
          <w:szCs w:val="24"/>
          <w:u w:val="single"/>
          <w:rtl/>
        </w:rPr>
        <w:t xml:space="preserve"> </w:t>
      </w:r>
      <w:r w:rsidRPr="00361E4B">
        <w:rPr>
          <w:rFonts w:ascii="David" w:hAnsi="David" w:cs="David" w:hint="eastAsia"/>
          <w:szCs w:val="24"/>
          <w:u w:val="single"/>
          <w:rtl/>
        </w:rPr>
        <w:t>או</w:t>
      </w:r>
      <w:r w:rsidRPr="00361E4B">
        <w:rPr>
          <w:rFonts w:ascii="David" w:hAnsi="David" w:cs="David"/>
          <w:szCs w:val="24"/>
          <w:u w:val="single"/>
          <w:rtl/>
        </w:rPr>
        <w:t xml:space="preserve"> </w:t>
      </w:r>
      <w:r w:rsidRPr="00361E4B">
        <w:rPr>
          <w:rFonts w:ascii="David" w:hAnsi="David" w:cs="David" w:hint="eastAsia"/>
          <w:szCs w:val="24"/>
          <w:u w:val="single"/>
          <w:rtl/>
        </w:rPr>
        <w:t>זכויות</w:t>
      </w:r>
      <w:r w:rsidRPr="00361E4B">
        <w:rPr>
          <w:rFonts w:ascii="David" w:hAnsi="David" w:cs="David"/>
          <w:szCs w:val="24"/>
          <w:u w:val="single"/>
          <w:rtl/>
        </w:rPr>
        <w:t xml:space="preserve"> </w:t>
      </w:r>
      <w:r w:rsidRPr="00361E4B">
        <w:rPr>
          <w:rFonts w:ascii="David" w:hAnsi="David" w:cs="David" w:hint="eastAsia"/>
          <w:szCs w:val="24"/>
          <w:u w:val="single"/>
          <w:rtl/>
        </w:rPr>
        <w:t>יוצרים</w:t>
      </w:r>
      <w:r w:rsidRPr="00361E4B">
        <w:rPr>
          <w:rFonts w:ascii="David" w:hAnsi="David" w:cs="David"/>
          <w:szCs w:val="24"/>
          <w:u w:val="single"/>
        </w:rPr>
        <w:t>.</w:t>
      </w:r>
    </w:p>
    <w:p w14:paraId="362872B8" w14:textId="77777777" w:rsidR="00053B6F" w:rsidRPr="00361E4B"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rtl/>
        </w:rPr>
      </w:pPr>
      <w:r w:rsidRPr="00361E4B">
        <w:rPr>
          <w:rFonts w:ascii="David" w:hAnsi="David" w:cs="David" w:hint="eastAsia"/>
          <w:szCs w:val="24"/>
          <w:rtl/>
        </w:rPr>
        <w:t>התקציר</w:t>
      </w:r>
      <w:r w:rsidRPr="00361E4B">
        <w:rPr>
          <w:rFonts w:ascii="David" w:hAnsi="David" w:cs="David"/>
          <w:szCs w:val="24"/>
          <w:rtl/>
        </w:rPr>
        <w:t xml:space="preserve"> </w:t>
      </w:r>
      <w:r w:rsidRPr="00361E4B">
        <w:rPr>
          <w:rFonts w:ascii="David" w:hAnsi="David" w:cs="David" w:hint="eastAsia"/>
          <w:szCs w:val="24"/>
          <w:rtl/>
        </w:rPr>
        <w:t>ייכתב</w:t>
      </w:r>
      <w:r w:rsidRPr="00361E4B">
        <w:rPr>
          <w:rFonts w:ascii="David" w:hAnsi="David" w:cs="David"/>
          <w:szCs w:val="24"/>
          <w:rtl/>
        </w:rPr>
        <w:t xml:space="preserve"> </w:t>
      </w:r>
      <w:r w:rsidRPr="00361E4B">
        <w:rPr>
          <w:rFonts w:ascii="David" w:hAnsi="David" w:cs="David" w:hint="eastAsia"/>
          <w:szCs w:val="24"/>
          <w:rtl/>
        </w:rPr>
        <w:t>הן</w:t>
      </w:r>
      <w:r w:rsidRPr="00361E4B">
        <w:rPr>
          <w:rFonts w:ascii="David" w:hAnsi="David" w:cs="David"/>
          <w:szCs w:val="24"/>
          <w:rtl/>
        </w:rPr>
        <w:t xml:space="preserve"> </w:t>
      </w:r>
      <w:r w:rsidRPr="00361E4B">
        <w:rPr>
          <w:rFonts w:ascii="David" w:hAnsi="David" w:cs="David" w:hint="eastAsia"/>
          <w:szCs w:val="24"/>
          <w:rtl/>
        </w:rPr>
        <w:t>בשפה</w:t>
      </w:r>
      <w:r w:rsidRPr="00361E4B">
        <w:rPr>
          <w:rFonts w:ascii="David" w:hAnsi="David" w:cs="David"/>
          <w:szCs w:val="24"/>
          <w:rtl/>
        </w:rPr>
        <w:t xml:space="preserve"> </w:t>
      </w:r>
      <w:r w:rsidRPr="00361E4B">
        <w:rPr>
          <w:rFonts w:ascii="David" w:hAnsi="David" w:cs="David" w:hint="eastAsia"/>
          <w:szCs w:val="24"/>
          <w:rtl/>
        </w:rPr>
        <w:t>העברית</w:t>
      </w:r>
      <w:r w:rsidRPr="00361E4B">
        <w:rPr>
          <w:rFonts w:ascii="David" w:hAnsi="David" w:cs="David"/>
          <w:szCs w:val="24"/>
          <w:rtl/>
        </w:rPr>
        <w:t xml:space="preserve"> </w:t>
      </w:r>
      <w:r w:rsidRPr="00361E4B">
        <w:rPr>
          <w:rFonts w:ascii="David" w:hAnsi="David" w:cs="David" w:hint="eastAsia"/>
          <w:szCs w:val="24"/>
          <w:rtl/>
        </w:rPr>
        <w:t>והן</w:t>
      </w:r>
      <w:r w:rsidRPr="00361E4B">
        <w:rPr>
          <w:rFonts w:ascii="David" w:hAnsi="David" w:cs="David"/>
          <w:szCs w:val="24"/>
          <w:rtl/>
        </w:rPr>
        <w:t xml:space="preserve"> </w:t>
      </w:r>
      <w:r w:rsidRPr="00361E4B">
        <w:rPr>
          <w:rFonts w:ascii="David" w:hAnsi="David" w:cs="David" w:hint="eastAsia"/>
          <w:szCs w:val="24"/>
          <w:rtl/>
        </w:rPr>
        <w:t>בשפה</w:t>
      </w:r>
      <w:r w:rsidRPr="00361E4B">
        <w:rPr>
          <w:rFonts w:ascii="David" w:hAnsi="David" w:cs="David"/>
          <w:szCs w:val="24"/>
          <w:rtl/>
        </w:rPr>
        <w:t xml:space="preserve"> </w:t>
      </w:r>
      <w:r w:rsidRPr="00361E4B">
        <w:rPr>
          <w:rFonts w:ascii="David" w:hAnsi="David" w:cs="David" w:hint="eastAsia"/>
          <w:szCs w:val="24"/>
          <w:rtl/>
        </w:rPr>
        <w:t>האנגלית</w:t>
      </w:r>
      <w:r w:rsidRPr="00361E4B">
        <w:rPr>
          <w:rFonts w:ascii="David" w:hAnsi="David" w:cs="David"/>
          <w:szCs w:val="24"/>
        </w:rPr>
        <w:t>.</w:t>
      </w:r>
    </w:p>
    <w:p w14:paraId="7B8EEAE5" w14:textId="77777777" w:rsidR="00D9193D" w:rsidRPr="00361E4B" w:rsidRDefault="00053B6F" w:rsidP="005056B7">
      <w:pPr>
        <w:keepNext/>
        <w:keepLines/>
        <w:numPr>
          <w:ilvl w:val="0"/>
          <w:numId w:val="97"/>
        </w:numPr>
        <w:tabs>
          <w:tab w:val="clear" w:pos="720"/>
        </w:tabs>
        <w:spacing w:before="100" w:after="0" w:line="360" w:lineRule="auto"/>
        <w:ind w:left="433" w:hanging="433"/>
        <w:jc w:val="both"/>
        <w:outlineLvl w:val="0"/>
        <w:rPr>
          <w:rFonts w:ascii="David" w:eastAsia="Times New Roman" w:hAnsi="David" w:cs="David"/>
          <w:sz w:val="24"/>
          <w:szCs w:val="24"/>
          <w:u w:val="single"/>
          <w:rtl/>
        </w:rPr>
      </w:pPr>
      <w:bookmarkStart w:id="205"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05"/>
    </w:p>
    <w:p w14:paraId="42588E5D" w14:textId="042DA41C" w:rsidR="00D9193D" w:rsidRPr="00D9193D" w:rsidRDefault="00D9193D" w:rsidP="00361E4B">
      <w:pPr>
        <w:keepNext/>
        <w:keepLines/>
        <w:spacing w:before="100" w:after="0" w:line="360" w:lineRule="auto"/>
        <w:ind w:left="453"/>
        <w:outlineLvl w:val="0"/>
        <w:rPr>
          <w:rFonts w:ascii="David" w:eastAsia="Times New Roman" w:hAnsi="David" w:cs="David"/>
          <w:sz w:val="24"/>
          <w:szCs w:val="24"/>
          <w:rtl/>
        </w:rPr>
      </w:pPr>
      <w:r w:rsidRPr="00361E4B">
        <w:rPr>
          <w:rFonts w:ascii="David" w:eastAsia="Times New Roman" w:hAnsi="David" w:cs="David" w:hint="eastAsia"/>
          <w:sz w:val="24"/>
          <w:szCs w:val="24"/>
          <w:rtl/>
        </w:rPr>
        <w:t>התיאור</w:t>
      </w:r>
      <w:r w:rsidRPr="00361E4B">
        <w:rPr>
          <w:rFonts w:ascii="David" w:eastAsia="Times New Roman" w:hAnsi="David" w:cs="David"/>
          <w:sz w:val="24"/>
          <w:szCs w:val="24"/>
          <w:rtl/>
        </w:rPr>
        <w:t xml:space="preserve"> </w:t>
      </w:r>
      <w:r w:rsidRPr="00D9193D">
        <w:rPr>
          <w:rFonts w:ascii="David" w:eastAsia="Times New Roman" w:hAnsi="David" w:cs="David"/>
          <w:sz w:val="24"/>
          <w:szCs w:val="24"/>
          <w:rtl/>
        </w:rPr>
        <w:t xml:space="preserve">יכול להיכתב בשפה העברית או האנגלית. במקרה שהצעה הכתובה בעברית תידרש להערכה ע"י מעריך חיצוני מחו"ל, יתבקש המציע להמציא גרסה שלה באנגלית. נא להשתמש בפונט </w:t>
      </w:r>
      <w:r w:rsidRPr="00D9193D">
        <w:rPr>
          <w:rFonts w:ascii="David" w:eastAsia="Times New Roman" w:hAnsi="David" w:cs="David"/>
          <w:sz w:val="24"/>
          <w:szCs w:val="24"/>
        </w:rPr>
        <w:t>David</w:t>
      </w:r>
      <w:r w:rsidRPr="00D9193D">
        <w:rPr>
          <w:rFonts w:ascii="David" w:eastAsia="Times New Roman" w:hAnsi="David" w:cs="David"/>
          <w:sz w:val="24"/>
          <w:szCs w:val="24"/>
          <w:rtl/>
        </w:rPr>
        <w:t xml:space="preserve"> בגודל 12 ומרווח של שורה וחצי בין שורות ושוליים של 2.5 ס"מ. </w:t>
      </w:r>
    </w:p>
    <w:p w14:paraId="5A5A4FBD" w14:textId="77777777" w:rsidR="00D9193D" w:rsidRPr="00D9193D" w:rsidRDefault="00D9193D" w:rsidP="00361E4B">
      <w:pPr>
        <w:keepNext/>
        <w:keepLines/>
        <w:spacing w:before="100" w:after="0" w:line="360" w:lineRule="auto"/>
        <w:ind w:left="453"/>
        <w:outlineLvl w:val="0"/>
        <w:rPr>
          <w:rFonts w:ascii="David" w:eastAsia="Times New Roman" w:hAnsi="David" w:cs="David"/>
          <w:sz w:val="24"/>
          <w:szCs w:val="24"/>
          <w:rtl/>
        </w:rPr>
      </w:pPr>
      <w:r w:rsidRPr="00D9193D">
        <w:rPr>
          <w:rFonts w:ascii="David" w:eastAsia="Times New Roman" w:hAnsi="David" w:cs="David"/>
          <w:sz w:val="24"/>
          <w:szCs w:val="24"/>
          <w:rtl/>
        </w:rPr>
        <w:t xml:space="preserve">אורך סעיפים 3.2-3.9 המתוארים להלן, לא יהיה יותר מ-10 עמודים. </w:t>
      </w:r>
    </w:p>
    <w:p w14:paraId="48C5DD80" w14:textId="55B1EA37" w:rsidR="00053B6F" w:rsidRPr="00D9193D" w:rsidRDefault="00D9193D" w:rsidP="00361E4B">
      <w:pPr>
        <w:keepNext/>
        <w:keepLines/>
        <w:spacing w:before="100" w:after="0" w:line="360" w:lineRule="auto"/>
        <w:ind w:left="453"/>
        <w:outlineLvl w:val="0"/>
        <w:rPr>
          <w:rFonts w:ascii="David" w:eastAsia="Times New Roman" w:hAnsi="David" w:cs="David"/>
          <w:sz w:val="24"/>
          <w:szCs w:val="24"/>
          <w:u w:val="single"/>
        </w:rPr>
      </w:pPr>
      <w:r w:rsidRPr="00361E4B">
        <w:rPr>
          <w:rFonts w:ascii="David" w:eastAsia="Times New Roman" w:hAnsi="David" w:cs="David"/>
          <w:sz w:val="24"/>
          <w:szCs w:val="24"/>
          <w:u w:val="single"/>
          <w:rtl/>
        </w:rPr>
        <w:t>יש להקפיד לכלול את כל הסעיפים המפורטים להלן. חריגה מההוראות הנ"ל או חיסרון של סעיף אחד או יותר עלול להשפיע על דירוג ההצעה. ניתן להוסיף סעיפים ככל והמציע רואה לנכון.</w:t>
      </w:r>
    </w:p>
    <w:p w14:paraId="1C780181" w14:textId="6C8BC2AC" w:rsidR="00053B6F" w:rsidRPr="000A4A1B"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
      <w:bookmarkStart w:id="206" w:name="_Toc34114123"/>
      <w:r w:rsidRPr="00D9193D">
        <w:rPr>
          <w:rFonts w:ascii="David" w:eastAsia="Times New Roman" w:hAnsi="David" w:cs="David" w:hint="eastAsia"/>
          <w:b/>
          <w:bCs/>
          <w:sz w:val="24"/>
          <w:szCs w:val="24"/>
          <w:rtl/>
        </w:rPr>
        <w:t>כותרת</w:t>
      </w:r>
      <w:r>
        <w:rPr>
          <w:rFonts w:ascii="David" w:eastAsia="Times New Roman" w:hAnsi="David" w:cs="David" w:hint="cs"/>
          <w:b/>
          <w:bCs/>
          <w:sz w:val="24"/>
          <w:szCs w:val="24"/>
          <w:rtl/>
        </w:rPr>
        <w:t xml:space="preserve">: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Pr>
          <w:rFonts w:ascii="David" w:eastAsia="Times New Roman" w:hAnsi="David" w:cs="David" w:hint="cs"/>
          <w:sz w:val="24"/>
          <w:szCs w:val="24"/>
          <w:rtl/>
        </w:rPr>
        <w:t>התכנית</w:t>
      </w:r>
      <w:r w:rsidR="00BE3EDC">
        <w:rPr>
          <w:rFonts w:ascii="David" w:eastAsia="Times New Roman" w:hAnsi="David" w:cs="David"/>
          <w:sz w:val="24"/>
          <w:szCs w:val="24"/>
          <w:rtl/>
        </w:rPr>
        <w:t xml:space="preserve">,  </w:t>
      </w:r>
      <w:r w:rsidRPr="00A2583D">
        <w:rPr>
          <w:rFonts w:ascii="David" w:eastAsia="Times New Roman" w:hAnsi="David" w:cs="David"/>
          <w:sz w:val="24"/>
          <w:szCs w:val="24"/>
          <w:rtl/>
        </w:rPr>
        <w:t xml:space="preserve">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42DE7D64" w14:textId="77777777" w:rsidR="00053B6F" w:rsidRPr="00841E3A"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206"/>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6C7D42C3" w14:textId="77777777" w:rsidR="00053B6F" w:rsidRPr="00361E4B"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
      <w:bookmarkStart w:id="207" w:name="_Toc34114124"/>
      <w:r w:rsidRPr="005056B7">
        <w:rPr>
          <w:rFonts w:ascii="David" w:eastAsia="Times New Roman" w:hAnsi="David" w:cs="David" w:hint="eastAsia"/>
          <w:b/>
          <w:bCs/>
          <w:sz w:val="24"/>
          <w:szCs w:val="24"/>
          <w:rtl/>
        </w:rPr>
        <w:t>הטכנולוגיה</w:t>
      </w:r>
      <w:r w:rsidRPr="005056B7">
        <w:rPr>
          <w:rFonts w:ascii="David" w:eastAsia="Times New Roman" w:hAnsi="David" w:cs="David"/>
          <w:b/>
          <w:bCs/>
          <w:sz w:val="24"/>
          <w:szCs w:val="24"/>
          <w:rtl/>
        </w:rPr>
        <w:t>/פתרון המוצע</w:t>
      </w:r>
      <w:r w:rsidRPr="00361E4B">
        <w:rPr>
          <w:rFonts w:ascii="David" w:eastAsia="Times New Roman" w:hAnsi="David" w:cs="David"/>
          <w:sz w:val="24"/>
          <w:szCs w:val="24"/>
          <w:rtl/>
        </w:rPr>
        <w:t>:</w:t>
      </w:r>
      <w:bookmarkEnd w:id="207"/>
    </w:p>
    <w:p w14:paraId="1C772016"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2116BF8A"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00BED8EB"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3494634C"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BB22FBB"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DDDE519"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4AACF3F" w14:textId="77777777" w:rsidR="00053B6F" w:rsidRPr="00841E3A" w:rsidRDefault="00053B6F" w:rsidP="00361E4B">
      <w:pPr>
        <w:numPr>
          <w:ilvl w:val="2"/>
          <w:numId w:val="94"/>
        </w:numPr>
        <w:shd w:val="clear" w:color="auto" w:fill="FFFFFF"/>
        <w:spacing w:after="0" w:line="360" w:lineRule="auto"/>
        <w:ind w:left="1870" w:hanging="737"/>
        <w:contextualSpacing/>
        <w:rPr>
          <w:rFonts w:ascii="David" w:hAnsi="David" w:cs="David"/>
          <w:sz w:val="24"/>
          <w:szCs w:val="24"/>
        </w:rPr>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27DD4B3A" w14:textId="77777777" w:rsidR="00053B6F" w:rsidRPr="00841E3A"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F9BB168" w14:textId="77777777" w:rsidR="00053B6F" w:rsidRPr="00841E3A"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42F1CB9B" w14:textId="77777777" w:rsidR="00053B6F" w:rsidRPr="00841E3A"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Pr>
          <w:rFonts w:ascii="David" w:hAnsi="David" w:cs="David" w:hint="cs"/>
          <w:sz w:val="24"/>
          <w:szCs w:val="24"/>
          <w:rtl/>
        </w:rPr>
        <w:lastRenderedPageBreak/>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511CD7A5" w14:textId="762CF8BF" w:rsidR="00053B6F" w:rsidRPr="00841E3A"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00E007C9">
        <w:rPr>
          <w:rFonts w:ascii="David" w:hAnsi="David" w:cs="David" w:hint="eastAsia"/>
          <w:b/>
          <w:bCs/>
          <w:sz w:val="24"/>
          <w:szCs w:val="24"/>
          <w:rtl/>
        </w:rPr>
        <w:t>נספח י</w:t>
      </w:r>
      <w:r w:rsidR="00BB19EE">
        <w:rPr>
          <w:rFonts w:ascii="David" w:hAnsi="David" w:cs="David" w:hint="cs"/>
          <w:b/>
          <w:bCs/>
          <w:sz w:val="24"/>
          <w:szCs w:val="24"/>
          <w:rtl/>
        </w:rPr>
        <w:t>ג</w:t>
      </w:r>
      <w:r w:rsidR="00E007C9">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5A89A2B7" w14:textId="77777777" w:rsidR="00053B6F" w:rsidRPr="009E76C3"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6D343526" w14:textId="77777777" w:rsidR="00053B6F" w:rsidRPr="009E76C3" w:rsidRDefault="00053B6F" w:rsidP="00361E4B">
      <w:pPr>
        <w:numPr>
          <w:ilvl w:val="2"/>
          <w:numId w:val="94"/>
        </w:numPr>
        <w:shd w:val="clear" w:color="auto" w:fill="FFFFFF"/>
        <w:spacing w:before="100" w:after="0" w:line="360" w:lineRule="auto"/>
        <w:ind w:left="1870" w:hanging="73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10D6E290" w14:textId="156EB7B0" w:rsidR="00D9193D" w:rsidRPr="00361E4B" w:rsidRDefault="00053B6F" w:rsidP="00361E4B">
      <w:pPr>
        <w:pStyle w:val="af5"/>
        <w:numPr>
          <w:ilvl w:val="1"/>
          <w:numId w:val="97"/>
        </w:numPr>
        <w:shd w:val="clear" w:color="auto" w:fill="FFFFFF"/>
        <w:tabs>
          <w:tab w:val="clear" w:pos="720"/>
        </w:tabs>
        <w:spacing w:line="360" w:lineRule="auto"/>
        <w:ind w:left="1146" w:hanging="692"/>
        <w:jc w:val="both"/>
        <w:rPr>
          <w:rFonts w:ascii="David" w:hAnsi="David"/>
          <w:b/>
          <w:bCs/>
          <w:szCs w:val="24"/>
          <w:rtl/>
          <w:lang w:eastAsia="en-US"/>
        </w:rPr>
      </w:pPr>
      <w:bookmarkStart w:id="208" w:name="_Toc34114126"/>
      <w:r w:rsidRPr="00D9193D">
        <w:rPr>
          <w:rFonts w:ascii="David" w:hAnsi="David" w:hint="eastAsia"/>
          <w:b/>
          <w:bCs/>
          <w:szCs w:val="24"/>
          <w:rtl/>
        </w:rPr>
        <w:t>יישום</w:t>
      </w:r>
      <w:bookmarkEnd w:id="208"/>
    </w:p>
    <w:p w14:paraId="41E70592" w14:textId="01ECFE1B" w:rsidR="00053B6F" w:rsidRPr="009E76C3" w:rsidRDefault="005C7A4C" w:rsidP="00361E4B">
      <w:pPr>
        <w:shd w:val="clear" w:color="auto" w:fill="FFFFFF"/>
        <w:spacing w:after="0" w:line="360" w:lineRule="auto"/>
        <w:ind w:left="1870" w:hanging="737"/>
        <w:contextualSpacing/>
        <w:rPr>
          <w:rFonts w:ascii="David" w:hAnsi="David" w:cs="David"/>
          <w:sz w:val="24"/>
          <w:szCs w:val="24"/>
        </w:rPr>
      </w:pPr>
      <w:r>
        <w:rPr>
          <w:rFonts w:ascii="David" w:hAnsi="David" w:cs="David" w:hint="cs"/>
          <w:sz w:val="24"/>
          <w:szCs w:val="24"/>
          <w:rtl/>
        </w:rPr>
        <w:t>3.4.1</w:t>
      </w:r>
      <w:r>
        <w:rPr>
          <w:rFonts w:ascii="David" w:hAnsi="David" w:cs="David"/>
          <w:sz w:val="24"/>
          <w:szCs w:val="24"/>
          <w:rtl/>
        </w:rPr>
        <w:tab/>
      </w:r>
      <w:r w:rsidR="00053B6F" w:rsidRPr="00D9193D">
        <w:rPr>
          <w:rFonts w:ascii="David" w:hAnsi="David" w:cs="David" w:hint="eastAsia"/>
          <w:sz w:val="24"/>
          <w:szCs w:val="24"/>
          <w:rtl/>
        </w:rPr>
        <w:t>סוגיות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מפתח</w:t>
      </w:r>
      <w:r w:rsidR="00053B6F" w:rsidRPr="009E76C3">
        <w:rPr>
          <w:rFonts w:ascii="David" w:hAnsi="David" w:cs="David"/>
          <w:sz w:val="24"/>
          <w:szCs w:val="24"/>
          <w:rtl/>
        </w:rPr>
        <w:t xml:space="preserve"> </w:t>
      </w:r>
      <w:r w:rsidR="00053B6F" w:rsidRPr="009E76C3">
        <w:rPr>
          <w:rFonts w:ascii="David" w:hAnsi="David" w:cs="David" w:hint="eastAsia"/>
          <w:sz w:val="24"/>
          <w:szCs w:val="24"/>
          <w:rtl/>
        </w:rPr>
        <w:t>בדרך</w:t>
      </w:r>
      <w:r w:rsidR="00053B6F" w:rsidRPr="009E76C3">
        <w:rPr>
          <w:rFonts w:ascii="David" w:hAnsi="David" w:cs="David"/>
          <w:sz w:val="24"/>
          <w:szCs w:val="24"/>
          <w:rtl/>
        </w:rPr>
        <w:t xml:space="preserve"> </w:t>
      </w:r>
      <w:r w:rsidR="00053B6F" w:rsidRPr="009E76C3">
        <w:rPr>
          <w:rFonts w:ascii="David" w:hAnsi="David" w:cs="David" w:hint="eastAsia"/>
          <w:sz w:val="24"/>
          <w:szCs w:val="24"/>
          <w:rtl/>
        </w:rPr>
        <w:t>ליישום</w:t>
      </w:r>
      <w:r w:rsidR="00053B6F">
        <w:rPr>
          <w:rFonts w:ascii="David" w:hAnsi="David" w:cs="David" w:hint="cs"/>
          <w:sz w:val="24"/>
          <w:szCs w:val="24"/>
          <w:rtl/>
        </w:rPr>
        <w:t>;</w:t>
      </w:r>
    </w:p>
    <w:p w14:paraId="56CD9039" w14:textId="48F024CF" w:rsidR="00053B6F" w:rsidRPr="009E76C3" w:rsidRDefault="005C7A4C" w:rsidP="00361E4B">
      <w:pPr>
        <w:shd w:val="clear" w:color="auto" w:fill="FFFFFF"/>
        <w:spacing w:before="100" w:after="0" w:line="360" w:lineRule="auto"/>
        <w:ind w:left="1870" w:hanging="737"/>
        <w:contextualSpacing/>
        <w:rPr>
          <w:rFonts w:ascii="David" w:hAnsi="David" w:cs="David"/>
          <w:sz w:val="24"/>
          <w:szCs w:val="24"/>
        </w:rPr>
      </w:pPr>
      <w:r>
        <w:rPr>
          <w:rFonts w:ascii="David" w:hAnsi="David" w:cs="David" w:hint="cs"/>
          <w:sz w:val="24"/>
          <w:szCs w:val="24"/>
          <w:rtl/>
        </w:rPr>
        <w:t>3.4.2</w:t>
      </w:r>
      <w:r>
        <w:rPr>
          <w:rFonts w:ascii="David" w:hAnsi="David" w:cs="David"/>
          <w:sz w:val="24"/>
          <w:szCs w:val="24"/>
          <w:rtl/>
        </w:rPr>
        <w:tab/>
      </w:r>
      <w:r w:rsidR="00053B6F" w:rsidRPr="009E76C3">
        <w:rPr>
          <w:rFonts w:ascii="David" w:hAnsi="David" w:cs="David" w:hint="eastAsia"/>
          <w:sz w:val="24"/>
          <w:szCs w:val="24"/>
          <w:rtl/>
        </w:rPr>
        <w:t>מתודולוגיה</w:t>
      </w:r>
      <w:r w:rsidR="00053B6F" w:rsidRPr="009E76C3">
        <w:rPr>
          <w:rFonts w:ascii="David" w:hAnsi="David" w:cs="David"/>
          <w:sz w:val="24"/>
          <w:szCs w:val="24"/>
          <w:rtl/>
        </w:rPr>
        <w:t xml:space="preserve"> </w:t>
      </w:r>
      <w:r w:rsidR="00053B6F" w:rsidRPr="009E76C3">
        <w:rPr>
          <w:rFonts w:ascii="David" w:hAnsi="David" w:cs="David" w:hint="eastAsia"/>
          <w:sz w:val="24"/>
          <w:szCs w:val="24"/>
          <w:rtl/>
        </w:rPr>
        <w:t>לפתרון</w:t>
      </w:r>
      <w:r w:rsidR="00053B6F">
        <w:rPr>
          <w:rFonts w:ascii="David" w:hAnsi="David" w:cs="David" w:hint="cs"/>
          <w:sz w:val="24"/>
          <w:szCs w:val="24"/>
          <w:rtl/>
        </w:rPr>
        <w:t>;</w:t>
      </w:r>
    </w:p>
    <w:p w14:paraId="2722C0E9" w14:textId="3EC4333A" w:rsidR="00053B6F" w:rsidRDefault="005C7A4C" w:rsidP="00361E4B">
      <w:pPr>
        <w:shd w:val="clear" w:color="auto" w:fill="FFFFFF"/>
        <w:spacing w:before="100" w:after="0" w:line="360" w:lineRule="auto"/>
        <w:ind w:left="1870" w:hanging="737"/>
        <w:contextualSpacing/>
        <w:rPr>
          <w:rFonts w:ascii="David" w:hAnsi="David" w:cs="David"/>
          <w:sz w:val="24"/>
          <w:szCs w:val="24"/>
        </w:rPr>
      </w:pPr>
      <w:r>
        <w:rPr>
          <w:rFonts w:ascii="David" w:hAnsi="David" w:cs="David" w:hint="cs"/>
          <w:sz w:val="24"/>
          <w:szCs w:val="24"/>
          <w:rtl/>
        </w:rPr>
        <w:t>3.4.3</w:t>
      </w:r>
      <w:r>
        <w:rPr>
          <w:rFonts w:ascii="David" w:hAnsi="David" w:cs="David"/>
          <w:sz w:val="24"/>
          <w:szCs w:val="24"/>
          <w:rtl/>
        </w:rPr>
        <w:tab/>
      </w:r>
      <w:r w:rsidR="00053B6F" w:rsidRPr="009E76C3">
        <w:rPr>
          <w:rFonts w:ascii="David" w:hAnsi="David" w:cs="David" w:hint="eastAsia"/>
          <w:sz w:val="24"/>
          <w:szCs w:val="24"/>
          <w:rtl/>
        </w:rPr>
        <w:t>תוכנית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עבודה</w:t>
      </w:r>
      <w:r w:rsidR="00053B6F" w:rsidRPr="009E76C3">
        <w:rPr>
          <w:rFonts w:ascii="David" w:hAnsi="David" w:cs="David"/>
          <w:sz w:val="24"/>
          <w:szCs w:val="24"/>
          <w:rtl/>
        </w:rPr>
        <w:t xml:space="preserve"> </w:t>
      </w:r>
      <w:r w:rsidR="00053B6F" w:rsidRPr="009E76C3">
        <w:rPr>
          <w:rFonts w:ascii="David" w:hAnsi="David" w:cs="David" w:hint="eastAsia"/>
          <w:sz w:val="24"/>
          <w:szCs w:val="24"/>
          <w:rtl/>
        </w:rPr>
        <w:t>הכוללת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אבני</w:t>
      </w:r>
      <w:r w:rsidR="00053B6F" w:rsidRPr="009E76C3">
        <w:rPr>
          <w:rFonts w:ascii="David" w:hAnsi="David" w:cs="David"/>
          <w:sz w:val="24"/>
          <w:szCs w:val="24"/>
          <w:rtl/>
        </w:rPr>
        <w:t xml:space="preserve"> </w:t>
      </w:r>
      <w:r w:rsidR="00053B6F" w:rsidRPr="009E76C3">
        <w:rPr>
          <w:rFonts w:ascii="David" w:hAnsi="David" w:cs="David" w:hint="eastAsia"/>
          <w:sz w:val="24"/>
          <w:szCs w:val="24"/>
          <w:rtl/>
        </w:rPr>
        <w:t>דרך</w:t>
      </w:r>
      <w:r w:rsidR="00053B6F" w:rsidRPr="009E76C3">
        <w:rPr>
          <w:rFonts w:ascii="David" w:hAnsi="David" w:cs="David"/>
          <w:sz w:val="24"/>
          <w:szCs w:val="24"/>
          <w:rtl/>
        </w:rPr>
        <w:t xml:space="preserve"> </w:t>
      </w:r>
      <w:r w:rsidR="00053B6F" w:rsidRPr="009E76C3">
        <w:rPr>
          <w:rFonts w:ascii="David" w:hAnsi="David" w:cs="David" w:hint="eastAsia"/>
          <w:sz w:val="24"/>
          <w:szCs w:val="24"/>
          <w:rtl/>
        </w:rPr>
        <w:t>ולוח</w:t>
      </w:r>
      <w:r w:rsidR="00053B6F" w:rsidRPr="009E76C3">
        <w:rPr>
          <w:rFonts w:ascii="David" w:hAnsi="David" w:cs="David"/>
          <w:sz w:val="24"/>
          <w:szCs w:val="24"/>
          <w:rtl/>
        </w:rPr>
        <w:t xml:space="preserve"> </w:t>
      </w:r>
      <w:r w:rsidR="00053B6F" w:rsidRPr="009E76C3">
        <w:rPr>
          <w:rFonts w:ascii="David" w:hAnsi="David" w:cs="David" w:hint="eastAsia"/>
          <w:sz w:val="24"/>
          <w:szCs w:val="24"/>
          <w:rtl/>
        </w:rPr>
        <w:t>זמנים</w:t>
      </w:r>
      <w:r w:rsidR="00053B6F">
        <w:rPr>
          <w:rFonts w:ascii="David" w:hAnsi="David" w:cs="David" w:hint="cs"/>
          <w:sz w:val="24"/>
          <w:szCs w:val="24"/>
          <w:rtl/>
        </w:rPr>
        <w:t>.</w:t>
      </w:r>
    </w:p>
    <w:p w14:paraId="7B4F7B30" w14:textId="1BDE164B" w:rsidR="00053B6F" w:rsidRPr="00737781"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tl/>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3335EAC2" w14:textId="0DF640BB" w:rsidR="00053B6F" w:rsidRPr="00737781" w:rsidRDefault="005508E8" w:rsidP="00361E4B">
      <w:pPr>
        <w:shd w:val="clear" w:color="auto" w:fill="FFFFFF"/>
        <w:spacing w:before="100" w:after="0" w:line="360" w:lineRule="auto"/>
        <w:ind w:left="1870" w:hanging="737"/>
        <w:contextualSpacing/>
        <w:rPr>
          <w:rFonts w:ascii="David" w:eastAsia="Times New Roman" w:hAnsi="David" w:cs="David"/>
          <w:b/>
          <w:bCs/>
          <w:sz w:val="24"/>
          <w:szCs w:val="24"/>
          <w:rtl/>
        </w:rPr>
      </w:pPr>
      <w:r>
        <w:rPr>
          <w:rFonts w:ascii="David" w:eastAsia="Times New Roman" w:hAnsi="David" w:cs="David" w:hint="cs"/>
          <w:sz w:val="24"/>
          <w:szCs w:val="24"/>
          <w:rtl/>
        </w:rPr>
        <w:t>3.5.1</w:t>
      </w:r>
      <w:r>
        <w:rPr>
          <w:rFonts w:ascii="David" w:eastAsia="Times New Roman" w:hAnsi="David" w:cs="David"/>
          <w:sz w:val="24"/>
          <w:szCs w:val="24"/>
          <w:rtl/>
        </w:rPr>
        <w:tab/>
      </w:r>
      <w:r w:rsidR="00053B6F" w:rsidRPr="009E76C3">
        <w:rPr>
          <w:rFonts w:ascii="David" w:eastAsia="Times New Roman" w:hAnsi="David" w:cs="David" w:hint="eastAsia"/>
          <w:sz w:val="24"/>
          <w:szCs w:val="24"/>
          <w:rtl/>
        </w:rPr>
        <w:t>יש</w:t>
      </w:r>
      <w:r w:rsidR="00053B6F">
        <w:rPr>
          <w:rFonts w:ascii="David" w:eastAsia="Times New Roman" w:hAnsi="David" w:cs="David" w:hint="cs"/>
          <w:sz w:val="24"/>
          <w:szCs w:val="24"/>
          <w:rtl/>
        </w:rPr>
        <w:t xml:space="preserve"> להוסיף רשימה המפרטת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את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כלל</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w:t>
      </w:r>
      <w:r w:rsidR="00053B6F">
        <w:rPr>
          <w:rFonts w:ascii="David" w:eastAsia="Times New Roman" w:hAnsi="David" w:cs="David" w:hint="cs"/>
          <w:sz w:val="24"/>
          <w:szCs w:val="24"/>
          <w:rtl/>
        </w:rPr>
        <w:t xml:space="preserve">היתרים, </w:t>
      </w:r>
      <w:r w:rsidR="00053B6F" w:rsidRPr="009E76C3">
        <w:rPr>
          <w:rFonts w:ascii="David" w:eastAsia="Times New Roman" w:hAnsi="David" w:cs="David" w:hint="eastAsia"/>
          <w:sz w:val="24"/>
          <w:szCs w:val="24"/>
          <w:rtl/>
        </w:rPr>
        <w:t>אישורים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והתקנים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הנדרשים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לביצוע</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התוכנית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במידה</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וישנם</w:t>
      </w:r>
      <w:r w:rsidR="00053B6F" w:rsidRPr="009E76C3">
        <w:rPr>
          <w:rFonts w:ascii="David" w:eastAsia="Times New Roman" w:hAnsi="David" w:cs="David"/>
          <w:sz w:val="24"/>
          <w:szCs w:val="24"/>
          <w:rtl/>
        </w:rPr>
        <w:t xml:space="preserve">. </w:t>
      </w:r>
    </w:p>
    <w:p w14:paraId="367BD3F1" w14:textId="1A1ECD39" w:rsidR="00053B6F" w:rsidRPr="00361E4B" w:rsidRDefault="00053B6F" w:rsidP="00361E4B">
      <w:pPr>
        <w:pStyle w:val="af5"/>
        <w:keepNext/>
        <w:keepLines/>
        <w:numPr>
          <w:ilvl w:val="2"/>
          <w:numId w:val="138"/>
        </w:numPr>
        <w:spacing w:line="360" w:lineRule="auto"/>
        <w:ind w:left="1843" w:hanging="709"/>
        <w:jc w:val="both"/>
        <w:outlineLvl w:val="0"/>
        <w:rPr>
          <w:rFonts w:ascii="David" w:hAnsi="David"/>
          <w:szCs w:val="24"/>
        </w:rPr>
      </w:pPr>
      <w:r w:rsidRPr="00361E4B">
        <w:rPr>
          <w:rFonts w:ascii="David" w:hAnsi="David" w:hint="eastAsia"/>
          <w:szCs w:val="24"/>
          <w:rtl/>
        </w:rPr>
        <w:t>לפרויקטים</w:t>
      </w:r>
      <w:r w:rsidRPr="00361E4B">
        <w:rPr>
          <w:rFonts w:ascii="David" w:hAnsi="David"/>
          <w:szCs w:val="24"/>
          <w:rtl/>
        </w:rPr>
        <w:t xml:space="preserve"> </w:t>
      </w:r>
      <w:r w:rsidRPr="00361E4B">
        <w:rPr>
          <w:rFonts w:ascii="David" w:hAnsi="David" w:hint="eastAsia"/>
          <w:szCs w:val="24"/>
          <w:rtl/>
        </w:rPr>
        <w:t>שנדרשים</w:t>
      </w:r>
      <w:r w:rsidRPr="00361E4B">
        <w:rPr>
          <w:rFonts w:ascii="David" w:hAnsi="David"/>
          <w:szCs w:val="24"/>
          <w:rtl/>
        </w:rPr>
        <w:t xml:space="preserve"> </w:t>
      </w:r>
      <w:r w:rsidRPr="00361E4B">
        <w:rPr>
          <w:rFonts w:ascii="David" w:hAnsi="David" w:hint="eastAsia"/>
          <w:szCs w:val="24"/>
          <w:rtl/>
        </w:rPr>
        <w:t>בקבלת</w:t>
      </w:r>
      <w:r w:rsidRPr="00361E4B">
        <w:rPr>
          <w:rFonts w:ascii="David" w:hAnsi="David"/>
          <w:szCs w:val="24"/>
          <w:rtl/>
        </w:rPr>
        <w:t xml:space="preserve"> </w:t>
      </w:r>
      <w:r w:rsidRPr="00361E4B">
        <w:rPr>
          <w:rFonts w:ascii="David" w:hAnsi="David" w:hint="eastAsia"/>
          <w:szCs w:val="24"/>
          <w:rtl/>
        </w:rPr>
        <w:t>היתר</w:t>
      </w:r>
      <w:r w:rsidRPr="00361E4B">
        <w:rPr>
          <w:rFonts w:ascii="David" w:hAnsi="David"/>
          <w:szCs w:val="24"/>
          <w:rtl/>
        </w:rPr>
        <w:t xml:space="preserve"> </w:t>
      </w:r>
      <w:r w:rsidRPr="00361E4B">
        <w:rPr>
          <w:rFonts w:ascii="David" w:hAnsi="David" w:hint="eastAsia"/>
          <w:szCs w:val="24"/>
          <w:rtl/>
        </w:rPr>
        <w:t>בנייה</w:t>
      </w:r>
      <w:r w:rsidRPr="00361E4B">
        <w:rPr>
          <w:rFonts w:ascii="David" w:hAnsi="David"/>
          <w:szCs w:val="24"/>
          <w:rtl/>
        </w:rPr>
        <w:t xml:space="preserve">, </w:t>
      </w:r>
      <w:r w:rsidRPr="00361E4B">
        <w:rPr>
          <w:rFonts w:ascii="David" w:hAnsi="David" w:hint="eastAsia"/>
          <w:szCs w:val="24"/>
          <w:rtl/>
        </w:rPr>
        <w:t>יש</w:t>
      </w:r>
      <w:r w:rsidRPr="00361E4B">
        <w:rPr>
          <w:rFonts w:ascii="David" w:hAnsi="David"/>
          <w:szCs w:val="24"/>
          <w:rtl/>
        </w:rPr>
        <w:t xml:space="preserve"> להגיש מסמך המפרט את המצב הסטטוטורי במקום בו מוצע הפרויקט (תכניות ברמה ארצית, מחוזית ומקומית) והתייחסות למידת ההתאמה של הפרויקט לתכנית התקפה במקום: השימושים המוצעים והבינוי.</w:t>
      </w:r>
    </w:p>
    <w:p w14:paraId="477E989F" w14:textId="77777777" w:rsidR="00053B6F" w:rsidRPr="00361E4B" w:rsidRDefault="00053B6F" w:rsidP="00361E4B">
      <w:pPr>
        <w:pStyle w:val="af5"/>
        <w:keepNext/>
        <w:keepLines/>
        <w:numPr>
          <w:ilvl w:val="2"/>
          <w:numId w:val="138"/>
        </w:numPr>
        <w:spacing w:before="100" w:line="360" w:lineRule="auto"/>
        <w:ind w:left="1843" w:hanging="709"/>
        <w:jc w:val="both"/>
        <w:outlineLvl w:val="0"/>
        <w:rPr>
          <w:rFonts w:ascii="David" w:hAnsi="David"/>
          <w:szCs w:val="24"/>
        </w:rPr>
      </w:pPr>
      <w:r w:rsidRPr="007F0903">
        <w:rPr>
          <w:rFonts w:ascii="David" w:hAnsi="David" w:hint="eastAsia"/>
          <w:szCs w:val="24"/>
          <w:rtl/>
        </w:rPr>
        <w:t>יודגש</w:t>
      </w:r>
      <w:r w:rsidRPr="007F0903">
        <w:rPr>
          <w:rFonts w:ascii="David" w:hAnsi="David"/>
          <w:szCs w:val="24"/>
          <w:rtl/>
        </w:rPr>
        <w:t xml:space="preserve"> </w:t>
      </w:r>
      <w:r w:rsidRPr="00805251">
        <w:rPr>
          <w:rFonts w:ascii="David" w:hAnsi="David" w:hint="eastAsia"/>
          <w:szCs w:val="24"/>
          <w:rtl/>
        </w:rPr>
        <w:t>שהאחריות</w:t>
      </w:r>
      <w:r w:rsidRPr="00805251">
        <w:rPr>
          <w:rFonts w:ascii="David" w:hAnsi="David"/>
          <w:szCs w:val="24"/>
          <w:rtl/>
        </w:rPr>
        <w:t xml:space="preserve"> </w:t>
      </w:r>
      <w:r w:rsidRPr="00AC4B91">
        <w:rPr>
          <w:rFonts w:ascii="David" w:hAnsi="David" w:hint="eastAsia"/>
          <w:szCs w:val="24"/>
          <w:rtl/>
        </w:rPr>
        <w:t>להשגת</w:t>
      </w:r>
      <w:r w:rsidRPr="00AC4B91">
        <w:rPr>
          <w:rFonts w:ascii="David" w:hAnsi="David"/>
          <w:szCs w:val="24"/>
          <w:rtl/>
        </w:rPr>
        <w:t xml:space="preserve"> </w:t>
      </w:r>
      <w:r w:rsidRPr="00EC6E99">
        <w:rPr>
          <w:rFonts w:ascii="David" w:hAnsi="David" w:hint="eastAsia"/>
          <w:szCs w:val="24"/>
          <w:rtl/>
        </w:rPr>
        <w:t>האישורים</w:t>
      </w:r>
      <w:r w:rsidRPr="00EC6E99">
        <w:rPr>
          <w:rFonts w:ascii="David" w:hAnsi="David"/>
          <w:szCs w:val="24"/>
          <w:rtl/>
        </w:rPr>
        <w:t xml:space="preserve"> </w:t>
      </w:r>
      <w:r w:rsidRPr="00CC7955">
        <w:rPr>
          <w:rFonts w:ascii="David" w:hAnsi="David" w:hint="eastAsia"/>
          <w:szCs w:val="24"/>
          <w:rtl/>
        </w:rPr>
        <w:t>הרלבנטיים</w:t>
      </w:r>
      <w:r w:rsidRPr="003C0549">
        <w:rPr>
          <w:rFonts w:ascii="David" w:hAnsi="David"/>
          <w:szCs w:val="24"/>
          <w:rtl/>
        </w:rPr>
        <w:t xml:space="preserve"> </w:t>
      </w:r>
      <w:r w:rsidRPr="003C0549">
        <w:rPr>
          <w:rFonts w:ascii="David" w:hAnsi="David" w:hint="eastAsia"/>
          <w:szCs w:val="24"/>
          <w:rtl/>
        </w:rPr>
        <w:t>חלה</w:t>
      </w:r>
      <w:r w:rsidRPr="00361E4B">
        <w:rPr>
          <w:rFonts w:ascii="David" w:hAnsi="David"/>
          <w:szCs w:val="24"/>
          <w:rtl/>
        </w:rPr>
        <w:t xml:space="preserve"> </w:t>
      </w:r>
      <w:r w:rsidRPr="00361E4B">
        <w:rPr>
          <w:rFonts w:ascii="David" w:hAnsi="David" w:hint="eastAsia"/>
          <w:szCs w:val="24"/>
          <w:rtl/>
        </w:rPr>
        <w:t>על</w:t>
      </w:r>
      <w:r w:rsidRPr="00361E4B">
        <w:rPr>
          <w:rFonts w:ascii="David" w:hAnsi="David"/>
          <w:szCs w:val="24"/>
          <w:rtl/>
        </w:rPr>
        <w:t xml:space="preserve"> </w:t>
      </w:r>
      <w:r w:rsidRPr="00361E4B">
        <w:rPr>
          <w:rFonts w:ascii="David" w:hAnsi="David" w:hint="eastAsia"/>
          <w:szCs w:val="24"/>
          <w:rtl/>
        </w:rPr>
        <w:t>הזוכה</w:t>
      </w:r>
      <w:r w:rsidRPr="00361E4B">
        <w:rPr>
          <w:rFonts w:ascii="David" w:hAnsi="David"/>
          <w:szCs w:val="24"/>
          <w:rtl/>
        </w:rPr>
        <w:t xml:space="preserve"> </w:t>
      </w:r>
      <w:r w:rsidRPr="00361E4B">
        <w:rPr>
          <w:rFonts w:ascii="David" w:hAnsi="David" w:hint="eastAsia"/>
          <w:szCs w:val="24"/>
          <w:rtl/>
        </w:rPr>
        <w:t>בלבד</w:t>
      </w:r>
      <w:r w:rsidRPr="00361E4B">
        <w:rPr>
          <w:rFonts w:ascii="David" w:hAnsi="David"/>
          <w:szCs w:val="24"/>
          <w:rtl/>
        </w:rPr>
        <w:t xml:space="preserve">. </w:t>
      </w:r>
      <w:r w:rsidRPr="007F0903">
        <w:rPr>
          <w:rFonts w:ascii="David" w:hAnsi="David"/>
          <w:szCs w:val="24"/>
          <w:rtl/>
        </w:rPr>
        <w:t xml:space="preserve">(אישורים </w:t>
      </w:r>
      <w:r w:rsidRPr="007F0903">
        <w:rPr>
          <w:rFonts w:ascii="David" w:hAnsi="David" w:hint="eastAsia"/>
          <w:szCs w:val="24"/>
          <w:rtl/>
        </w:rPr>
        <w:t>קיימים</w:t>
      </w:r>
      <w:r w:rsidRPr="00805251">
        <w:rPr>
          <w:rFonts w:ascii="David" w:hAnsi="David"/>
          <w:szCs w:val="24"/>
          <w:rtl/>
        </w:rPr>
        <w:t xml:space="preserve"> </w:t>
      </w:r>
      <w:r w:rsidRPr="00805251">
        <w:rPr>
          <w:rFonts w:ascii="David" w:hAnsi="David" w:hint="eastAsia"/>
          <w:szCs w:val="24"/>
          <w:rtl/>
        </w:rPr>
        <w:t>יש</w:t>
      </w:r>
      <w:r w:rsidRPr="00AC4B91">
        <w:rPr>
          <w:rFonts w:ascii="David" w:hAnsi="David"/>
          <w:szCs w:val="24"/>
          <w:rtl/>
        </w:rPr>
        <w:t xml:space="preserve"> </w:t>
      </w:r>
      <w:r w:rsidRPr="00AC4B91">
        <w:rPr>
          <w:rFonts w:ascii="David" w:hAnsi="David" w:hint="eastAsia"/>
          <w:szCs w:val="24"/>
          <w:rtl/>
        </w:rPr>
        <w:t>להוסיף</w:t>
      </w:r>
      <w:r w:rsidRPr="00EC6E99">
        <w:rPr>
          <w:rFonts w:ascii="David" w:hAnsi="David"/>
          <w:szCs w:val="24"/>
          <w:rtl/>
        </w:rPr>
        <w:t xml:space="preserve"> </w:t>
      </w:r>
      <w:r w:rsidRPr="00EC6E99">
        <w:rPr>
          <w:rFonts w:ascii="David" w:hAnsi="David" w:hint="eastAsia"/>
          <w:szCs w:val="24"/>
          <w:rtl/>
        </w:rPr>
        <w:t>כנספח</w:t>
      </w:r>
      <w:r w:rsidRPr="00CC7955">
        <w:rPr>
          <w:rFonts w:ascii="David" w:hAnsi="David"/>
          <w:szCs w:val="24"/>
          <w:rtl/>
        </w:rPr>
        <w:t xml:space="preserve"> </w:t>
      </w:r>
      <w:r w:rsidRPr="003C0549">
        <w:rPr>
          <w:rFonts w:ascii="David" w:hAnsi="David" w:hint="eastAsia"/>
          <w:szCs w:val="24"/>
          <w:rtl/>
        </w:rPr>
        <w:t>נפרד</w:t>
      </w:r>
      <w:r w:rsidRPr="003C0549">
        <w:rPr>
          <w:rFonts w:ascii="David" w:hAnsi="David"/>
          <w:szCs w:val="24"/>
          <w:rtl/>
        </w:rPr>
        <w:t>)</w:t>
      </w:r>
      <w:r w:rsidRPr="00361E4B">
        <w:rPr>
          <w:rFonts w:ascii="David" w:hAnsi="David"/>
          <w:szCs w:val="24"/>
          <w:rtl/>
        </w:rPr>
        <w:t xml:space="preserve">. </w:t>
      </w:r>
    </w:p>
    <w:p w14:paraId="5EB1DDF5" w14:textId="77777777" w:rsidR="00053B6F" w:rsidRPr="009E76C3"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14:paraId="689CE3CE" w14:textId="77777777" w:rsidR="00053B6F" w:rsidRPr="006F66F6" w:rsidRDefault="00053B6F" w:rsidP="00361E4B">
      <w:pPr>
        <w:pStyle w:val="af5"/>
        <w:numPr>
          <w:ilvl w:val="1"/>
          <w:numId w:val="94"/>
        </w:numPr>
        <w:shd w:val="clear" w:color="auto" w:fill="FFFFFF"/>
        <w:spacing w:line="360" w:lineRule="auto"/>
        <w:rPr>
          <w:rFonts w:ascii="David" w:eastAsiaTheme="minorHAnsi" w:hAnsi="David"/>
          <w:vanish/>
          <w:szCs w:val="24"/>
          <w:rtl/>
          <w:lang w:eastAsia="en-US"/>
        </w:rPr>
      </w:pPr>
    </w:p>
    <w:p w14:paraId="65DC53F0" w14:textId="77777777" w:rsidR="00053B6F" w:rsidRPr="006F66F6" w:rsidRDefault="00053B6F" w:rsidP="00361E4B">
      <w:pPr>
        <w:pStyle w:val="af5"/>
        <w:numPr>
          <w:ilvl w:val="1"/>
          <w:numId w:val="94"/>
        </w:numPr>
        <w:shd w:val="clear" w:color="auto" w:fill="FFFFFF"/>
        <w:spacing w:line="360" w:lineRule="auto"/>
        <w:rPr>
          <w:rFonts w:ascii="David" w:eastAsiaTheme="minorHAnsi" w:hAnsi="David"/>
          <w:vanish/>
          <w:szCs w:val="24"/>
          <w:rtl/>
          <w:lang w:eastAsia="en-US"/>
        </w:rPr>
      </w:pPr>
    </w:p>
    <w:p w14:paraId="508D12ED" w14:textId="53899335" w:rsidR="00053B6F" w:rsidRPr="00361E4B" w:rsidRDefault="00053B6F" w:rsidP="00361E4B">
      <w:pPr>
        <w:pStyle w:val="af5"/>
        <w:numPr>
          <w:ilvl w:val="2"/>
          <w:numId w:val="139"/>
        </w:numPr>
        <w:shd w:val="clear" w:color="auto" w:fill="FFFFFF"/>
        <w:spacing w:line="360" w:lineRule="auto"/>
        <w:ind w:left="1870"/>
        <w:rPr>
          <w:rFonts w:ascii="David" w:hAnsi="David"/>
          <w:szCs w:val="24"/>
        </w:rPr>
      </w:pPr>
      <w:r w:rsidRPr="00361E4B">
        <w:rPr>
          <w:rFonts w:ascii="David" w:hAnsi="David" w:hint="eastAsia"/>
          <w:szCs w:val="24"/>
          <w:rtl/>
        </w:rPr>
        <w:t>ניסיון</w:t>
      </w:r>
      <w:r w:rsidRPr="00361E4B">
        <w:rPr>
          <w:rFonts w:ascii="David" w:hAnsi="David"/>
          <w:szCs w:val="24"/>
          <w:rtl/>
        </w:rPr>
        <w:t xml:space="preserve"> </w:t>
      </w:r>
      <w:r w:rsidRPr="00361E4B">
        <w:rPr>
          <w:rFonts w:ascii="David" w:hAnsi="David" w:hint="eastAsia"/>
          <w:szCs w:val="24"/>
          <w:rtl/>
        </w:rPr>
        <w:t>רלוונטי</w:t>
      </w:r>
      <w:r w:rsidRPr="00361E4B">
        <w:rPr>
          <w:rFonts w:ascii="David" w:hAnsi="David"/>
          <w:szCs w:val="24"/>
          <w:rtl/>
        </w:rPr>
        <w:t>;</w:t>
      </w:r>
    </w:p>
    <w:p w14:paraId="4F1BE7C9" w14:textId="77777777" w:rsidR="00053B6F" w:rsidRPr="009E76C3" w:rsidRDefault="00053B6F" w:rsidP="00361E4B">
      <w:pPr>
        <w:pStyle w:val="af5"/>
        <w:numPr>
          <w:ilvl w:val="2"/>
          <w:numId w:val="139"/>
        </w:numPr>
        <w:shd w:val="clear" w:color="auto" w:fill="FFFFFF"/>
        <w:spacing w:line="360" w:lineRule="auto"/>
        <w:ind w:left="1870"/>
        <w:rPr>
          <w:rFonts w:ascii="David" w:hAnsi="David"/>
          <w:szCs w:val="24"/>
        </w:rPr>
      </w:pPr>
      <w:r w:rsidRPr="009E76C3">
        <w:rPr>
          <w:rFonts w:ascii="David" w:hAnsi="David" w:hint="eastAsia"/>
          <w:szCs w:val="24"/>
          <w:rtl/>
        </w:rPr>
        <w:t>מנהלי</w:t>
      </w:r>
      <w:r w:rsidRPr="009E76C3">
        <w:rPr>
          <w:rFonts w:ascii="David" w:hAnsi="David"/>
          <w:szCs w:val="24"/>
          <w:rtl/>
        </w:rPr>
        <w:t xml:space="preserve"> </w:t>
      </w:r>
      <w:r>
        <w:rPr>
          <w:rFonts w:ascii="David" w:hAnsi="David" w:hint="cs"/>
          <w:szCs w:val="24"/>
          <w:rtl/>
        </w:rPr>
        <w:t>הפרויקט (קורות חיים יצורפו כנספח נפרד);</w:t>
      </w:r>
    </w:p>
    <w:p w14:paraId="7C97F41D" w14:textId="77777777" w:rsidR="00053B6F" w:rsidRPr="009E76C3" w:rsidRDefault="00053B6F" w:rsidP="00361E4B">
      <w:pPr>
        <w:pStyle w:val="af5"/>
        <w:numPr>
          <w:ilvl w:val="2"/>
          <w:numId w:val="139"/>
        </w:numPr>
        <w:shd w:val="clear" w:color="auto" w:fill="FFFFFF"/>
        <w:spacing w:line="360" w:lineRule="auto"/>
        <w:ind w:left="1870"/>
        <w:rPr>
          <w:rFonts w:ascii="David" w:hAnsi="David"/>
          <w:szCs w:val="24"/>
        </w:rPr>
      </w:pPr>
      <w:r w:rsidRPr="009E76C3">
        <w:rPr>
          <w:rFonts w:ascii="David" w:hAnsi="David" w:hint="eastAsia"/>
          <w:szCs w:val="24"/>
          <w:rtl/>
        </w:rPr>
        <w:t>מבצעי</w:t>
      </w:r>
      <w:r w:rsidRPr="009E76C3">
        <w:rPr>
          <w:rFonts w:ascii="David" w:hAnsi="David"/>
          <w:szCs w:val="24"/>
          <w:rtl/>
        </w:rPr>
        <w:t xml:space="preserve"> </w:t>
      </w:r>
      <w:r>
        <w:rPr>
          <w:rFonts w:ascii="David" w:hAnsi="David" w:hint="cs"/>
          <w:szCs w:val="24"/>
          <w:rtl/>
        </w:rPr>
        <w:t>הפרויקט (קורות חיים יצורפו כנספח נפרד);</w:t>
      </w:r>
    </w:p>
    <w:p w14:paraId="6C7D0487" w14:textId="77777777" w:rsidR="00053B6F" w:rsidRPr="009E76C3" w:rsidRDefault="00053B6F" w:rsidP="00361E4B">
      <w:pPr>
        <w:pStyle w:val="af5"/>
        <w:numPr>
          <w:ilvl w:val="2"/>
          <w:numId w:val="139"/>
        </w:numPr>
        <w:shd w:val="clear" w:color="auto" w:fill="FFFFFF"/>
        <w:spacing w:line="360" w:lineRule="auto"/>
        <w:ind w:left="1870"/>
        <w:rPr>
          <w:rFonts w:ascii="David" w:hAnsi="David"/>
          <w:szCs w:val="24"/>
        </w:rPr>
      </w:pPr>
      <w:r w:rsidRPr="009E76C3">
        <w:rPr>
          <w:rFonts w:ascii="David" w:hAnsi="David" w:hint="eastAsia"/>
          <w:szCs w:val="24"/>
          <w:rtl/>
        </w:rPr>
        <w:t>פרוט</w:t>
      </w:r>
      <w:r w:rsidRPr="009E76C3">
        <w:rPr>
          <w:rFonts w:ascii="David" w:hAnsi="David"/>
          <w:szCs w:val="24"/>
          <w:rtl/>
        </w:rPr>
        <w:t xml:space="preserve"> </w:t>
      </w:r>
      <w:r w:rsidRPr="009E76C3">
        <w:rPr>
          <w:rFonts w:ascii="David" w:hAnsi="David" w:hint="eastAsia"/>
          <w:szCs w:val="24"/>
          <w:rtl/>
        </w:rPr>
        <w:t>המשאבים</w:t>
      </w:r>
      <w:r w:rsidRPr="009E76C3">
        <w:rPr>
          <w:rFonts w:ascii="David" w:hAnsi="David"/>
          <w:szCs w:val="24"/>
          <w:rtl/>
        </w:rPr>
        <w:t xml:space="preserve"> </w:t>
      </w:r>
      <w:r w:rsidRPr="009E76C3">
        <w:rPr>
          <w:rFonts w:ascii="David" w:hAnsi="David" w:hint="eastAsia"/>
          <w:szCs w:val="24"/>
          <w:rtl/>
        </w:rPr>
        <w:t>העומדים</w:t>
      </w:r>
      <w:r w:rsidRPr="009E76C3">
        <w:rPr>
          <w:rFonts w:ascii="David" w:hAnsi="David"/>
          <w:szCs w:val="24"/>
          <w:rtl/>
        </w:rPr>
        <w:t xml:space="preserve"> </w:t>
      </w:r>
      <w:r w:rsidRPr="009E76C3">
        <w:rPr>
          <w:rFonts w:ascii="David" w:hAnsi="David" w:hint="eastAsia"/>
          <w:szCs w:val="24"/>
          <w:rtl/>
        </w:rPr>
        <w:t>לרשות</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כח</w:t>
      </w:r>
      <w:r w:rsidRPr="009E76C3">
        <w:rPr>
          <w:rFonts w:ascii="David" w:hAnsi="David"/>
          <w:szCs w:val="24"/>
          <w:rtl/>
        </w:rPr>
        <w:t xml:space="preserve"> </w:t>
      </w:r>
      <w:r w:rsidRPr="009E76C3">
        <w:rPr>
          <w:rFonts w:ascii="David" w:hAnsi="David" w:hint="eastAsia"/>
          <w:szCs w:val="24"/>
          <w:rtl/>
        </w:rPr>
        <w:t>אדם</w:t>
      </w:r>
      <w:r w:rsidRPr="009E76C3">
        <w:rPr>
          <w:rFonts w:ascii="David" w:hAnsi="David"/>
          <w:szCs w:val="24"/>
          <w:rtl/>
        </w:rPr>
        <w:t xml:space="preserve">, </w:t>
      </w:r>
      <w:r w:rsidRPr="009E76C3">
        <w:rPr>
          <w:rFonts w:ascii="David" w:hAnsi="David" w:hint="eastAsia"/>
          <w:szCs w:val="24"/>
          <w:rtl/>
        </w:rPr>
        <w:t>ציוד</w:t>
      </w:r>
      <w:r>
        <w:rPr>
          <w:rFonts w:ascii="David" w:hAnsi="David" w:hint="cs"/>
          <w:szCs w:val="24"/>
          <w:rtl/>
        </w:rPr>
        <w:t>, אתר הדגמה</w:t>
      </w:r>
      <w:r w:rsidRPr="009E76C3">
        <w:rPr>
          <w:rFonts w:ascii="David" w:hAnsi="David"/>
          <w:szCs w:val="24"/>
          <w:rtl/>
        </w:rPr>
        <w:t xml:space="preserve"> </w:t>
      </w:r>
      <w:r w:rsidRPr="009E76C3">
        <w:rPr>
          <w:rFonts w:ascii="David" w:hAnsi="David" w:hint="eastAsia"/>
          <w:szCs w:val="24"/>
          <w:rtl/>
        </w:rPr>
        <w:t>וכדו</w:t>
      </w:r>
      <w:r w:rsidRPr="009E76C3">
        <w:rPr>
          <w:rFonts w:ascii="David" w:hAnsi="David"/>
          <w:szCs w:val="24"/>
          <w:rtl/>
        </w:rPr>
        <w:t>')</w:t>
      </w:r>
      <w:r>
        <w:rPr>
          <w:rFonts w:ascii="David" w:hAnsi="David" w:hint="cs"/>
          <w:szCs w:val="24"/>
          <w:rtl/>
        </w:rPr>
        <w:t>;</w:t>
      </w:r>
    </w:p>
    <w:p w14:paraId="592F6AD7" w14:textId="5FE141E7" w:rsidR="00053B6F" w:rsidRPr="00361E4B" w:rsidRDefault="00053B6F" w:rsidP="00361E4B">
      <w:pPr>
        <w:pStyle w:val="af5"/>
        <w:numPr>
          <w:ilvl w:val="2"/>
          <w:numId w:val="139"/>
        </w:numPr>
        <w:shd w:val="clear" w:color="auto" w:fill="FFFFFF"/>
        <w:spacing w:line="360" w:lineRule="auto"/>
        <w:ind w:left="1870"/>
        <w:rPr>
          <w:rFonts w:ascii="David" w:hAnsi="David"/>
          <w:szCs w:val="24"/>
        </w:rPr>
      </w:pPr>
      <w:r w:rsidRPr="009E76C3">
        <w:rPr>
          <w:rFonts w:ascii="David" w:hAnsi="David" w:hint="eastAsia"/>
          <w:szCs w:val="24"/>
          <w:rtl/>
        </w:rPr>
        <w:t>תיאור</w:t>
      </w:r>
      <w:r w:rsidRPr="009E76C3">
        <w:rPr>
          <w:rFonts w:ascii="David" w:hAnsi="David"/>
          <w:szCs w:val="24"/>
          <w:rtl/>
        </w:rPr>
        <w:t xml:space="preserve"> </w:t>
      </w:r>
      <w:r w:rsidRPr="009E76C3">
        <w:rPr>
          <w:rFonts w:ascii="David" w:hAnsi="David" w:hint="eastAsia"/>
          <w:szCs w:val="24"/>
          <w:rtl/>
        </w:rPr>
        <w:t>השותפים</w:t>
      </w:r>
      <w:r w:rsidRPr="009E76C3">
        <w:rPr>
          <w:rFonts w:ascii="David" w:hAnsi="David"/>
          <w:szCs w:val="24"/>
          <w:rtl/>
        </w:rPr>
        <w:t xml:space="preserve"> </w:t>
      </w:r>
      <w:r w:rsidRPr="009E76C3">
        <w:rPr>
          <w:rFonts w:ascii="David" w:hAnsi="David" w:hint="eastAsia"/>
          <w:szCs w:val="24"/>
          <w:rtl/>
        </w:rPr>
        <w:t>החיצוניים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התוכנית</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אם</w:t>
      </w:r>
      <w:r w:rsidRPr="009E76C3">
        <w:rPr>
          <w:rFonts w:ascii="David" w:hAnsi="David"/>
          <w:szCs w:val="24"/>
          <w:rtl/>
        </w:rPr>
        <w:t xml:space="preserve"> </w:t>
      </w:r>
      <w:r w:rsidRPr="009E76C3">
        <w:rPr>
          <w:rFonts w:ascii="David" w:hAnsi="David" w:hint="eastAsia"/>
          <w:szCs w:val="24"/>
          <w:rtl/>
        </w:rPr>
        <w:t>ישנם</w:t>
      </w:r>
      <w:r>
        <w:rPr>
          <w:rFonts w:ascii="David" w:hAnsi="David" w:hint="cs"/>
          <w:szCs w:val="24"/>
          <w:rtl/>
        </w:rPr>
        <w:t>.</w:t>
      </w:r>
    </w:p>
    <w:p w14:paraId="0B22B225" w14:textId="77777777" w:rsidR="00053B6F" w:rsidRPr="004B673A"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tl/>
        </w:rPr>
      </w:pPr>
      <w:bookmarkStart w:id="209"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09"/>
    </w:p>
    <w:p w14:paraId="4D18E878" w14:textId="77777777" w:rsidR="00053B6F" w:rsidRPr="006F66F6" w:rsidRDefault="00053B6F" w:rsidP="00361E4B">
      <w:pPr>
        <w:pStyle w:val="af5"/>
        <w:numPr>
          <w:ilvl w:val="1"/>
          <w:numId w:val="94"/>
        </w:numPr>
        <w:shd w:val="clear" w:color="auto" w:fill="FFFFFF"/>
        <w:spacing w:before="100" w:line="360" w:lineRule="auto"/>
        <w:rPr>
          <w:rFonts w:ascii="David" w:eastAsiaTheme="minorHAnsi" w:hAnsi="David"/>
          <w:vanish/>
          <w:szCs w:val="24"/>
          <w:rtl/>
          <w:lang w:eastAsia="en-US"/>
        </w:rPr>
      </w:pPr>
    </w:p>
    <w:p w14:paraId="4F9B11D1" w14:textId="3DF19FBD" w:rsidR="00053B6F" w:rsidRPr="00361E4B" w:rsidRDefault="00053B6F" w:rsidP="00361E4B">
      <w:pPr>
        <w:pStyle w:val="af5"/>
        <w:numPr>
          <w:ilvl w:val="2"/>
          <w:numId w:val="140"/>
        </w:numPr>
        <w:shd w:val="clear" w:color="auto" w:fill="FFFFFF"/>
        <w:spacing w:before="100" w:line="360" w:lineRule="auto"/>
        <w:ind w:left="1870"/>
        <w:rPr>
          <w:rFonts w:ascii="David" w:hAnsi="David"/>
          <w:szCs w:val="24"/>
        </w:rPr>
      </w:pPr>
      <w:r w:rsidRPr="00361E4B">
        <w:rPr>
          <w:rFonts w:ascii="David" w:hAnsi="David" w:hint="eastAsia"/>
          <w:szCs w:val="24"/>
          <w:rtl/>
        </w:rPr>
        <w:t>סיכונים</w:t>
      </w:r>
      <w:r w:rsidRPr="00361E4B">
        <w:rPr>
          <w:rFonts w:ascii="David" w:hAnsi="David"/>
          <w:szCs w:val="24"/>
          <w:rtl/>
        </w:rPr>
        <w:t xml:space="preserve"> </w:t>
      </w:r>
      <w:r w:rsidRPr="00361E4B">
        <w:rPr>
          <w:rFonts w:ascii="David" w:hAnsi="David" w:hint="eastAsia"/>
          <w:szCs w:val="24"/>
          <w:rtl/>
        </w:rPr>
        <w:t>בתוכנית</w:t>
      </w:r>
      <w:r w:rsidRPr="00361E4B">
        <w:rPr>
          <w:rFonts w:ascii="David" w:hAnsi="David"/>
          <w:szCs w:val="24"/>
          <w:rtl/>
        </w:rPr>
        <w:t xml:space="preserve"> </w:t>
      </w:r>
      <w:r w:rsidRPr="00361E4B">
        <w:rPr>
          <w:rFonts w:ascii="David" w:hAnsi="David" w:hint="eastAsia"/>
          <w:szCs w:val="24"/>
          <w:rtl/>
        </w:rPr>
        <w:t>העבודה</w:t>
      </w:r>
      <w:r w:rsidRPr="00361E4B">
        <w:rPr>
          <w:rFonts w:ascii="David" w:hAnsi="David"/>
          <w:szCs w:val="24"/>
          <w:rtl/>
        </w:rPr>
        <w:t>;</w:t>
      </w:r>
    </w:p>
    <w:p w14:paraId="0B07710C" w14:textId="77777777" w:rsidR="00053B6F" w:rsidRPr="009E76C3" w:rsidRDefault="00053B6F" w:rsidP="00361E4B">
      <w:pPr>
        <w:pStyle w:val="af5"/>
        <w:numPr>
          <w:ilvl w:val="2"/>
          <w:numId w:val="140"/>
        </w:numPr>
        <w:shd w:val="clear" w:color="auto" w:fill="FFFFFF"/>
        <w:spacing w:before="100" w:line="360" w:lineRule="auto"/>
        <w:ind w:left="1870"/>
        <w:rPr>
          <w:rFonts w:ascii="David" w:hAnsi="David"/>
          <w:szCs w:val="24"/>
        </w:rPr>
      </w:pPr>
      <w:r w:rsidRPr="009E76C3">
        <w:rPr>
          <w:rFonts w:ascii="David" w:hAnsi="David" w:hint="eastAsia"/>
          <w:szCs w:val="24"/>
          <w:rtl/>
        </w:rPr>
        <w:t>דרכי</w:t>
      </w:r>
      <w:r w:rsidRPr="009E76C3">
        <w:rPr>
          <w:rFonts w:ascii="David" w:hAnsi="David"/>
          <w:szCs w:val="24"/>
          <w:rtl/>
        </w:rPr>
        <w:t xml:space="preserve"> </w:t>
      </w:r>
      <w:r w:rsidRPr="009E76C3">
        <w:rPr>
          <w:rFonts w:ascii="David" w:hAnsi="David" w:hint="eastAsia"/>
          <w:szCs w:val="24"/>
          <w:rtl/>
        </w:rPr>
        <w:t>התמודדות</w:t>
      </w:r>
      <w:r>
        <w:rPr>
          <w:rFonts w:ascii="David" w:hAnsi="David" w:hint="cs"/>
          <w:szCs w:val="24"/>
          <w:rtl/>
        </w:rPr>
        <w:t>;</w:t>
      </w:r>
    </w:p>
    <w:p w14:paraId="37887EF9" w14:textId="77777777" w:rsidR="00053B6F" w:rsidRDefault="00053B6F" w:rsidP="00361E4B">
      <w:pPr>
        <w:pStyle w:val="af5"/>
        <w:numPr>
          <w:ilvl w:val="2"/>
          <w:numId w:val="140"/>
        </w:numPr>
        <w:shd w:val="clear" w:color="auto" w:fill="FFFFFF"/>
        <w:spacing w:before="100" w:line="360" w:lineRule="auto"/>
        <w:ind w:left="1870"/>
        <w:rPr>
          <w:rFonts w:ascii="David" w:hAnsi="David"/>
          <w:szCs w:val="24"/>
        </w:rPr>
      </w:pPr>
      <w:r w:rsidRPr="009E76C3">
        <w:rPr>
          <w:rFonts w:ascii="David" w:hAnsi="David" w:hint="eastAsia"/>
          <w:szCs w:val="24"/>
          <w:rtl/>
        </w:rPr>
        <w:t>סיכונים</w:t>
      </w:r>
      <w:r w:rsidRPr="009E76C3">
        <w:rPr>
          <w:rFonts w:ascii="David" w:hAnsi="David"/>
          <w:szCs w:val="24"/>
          <w:rtl/>
        </w:rPr>
        <w:t xml:space="preserve"> </w:t>
      </w:r>
      <w:r w:rsidRPr="009E76C3">
        <w:rPr>
          <w:rFonts w:ascii="David" w:hAnsi="David" w:hint="eastAsia"/>
          <w:szCs w:val="24"/>
          <w:rtl/>
        </w:rPr>
        <w:t>בהמשך</w:t>
      </w:r>
      <w:r w:rsidRPr="009E76C3">
        <w:rPr>
          <w:rFonts w:ascii="David" w:hAnsi="David"/>
          <w:szCs w:val="24"/>
          <w:rtl/>
        </w:rPr>
        <w:t xml:space="preserve"> </w:t>
      </w:r>
      <w:r w:rsidRPr="009E76C3">
        <w:rPr>
          <w:rFonts w:ascii="David" w:hAnsi="David" w:hint="eastAsia"/>
          <w:szCs w:val="24"/>
          <w:rtl/>
        </w:rPr>
        <w:t>הפיתוח</w:t>
      </w:r>
      <w:r>
        <w:rPr>
          <w:rFonts w:ascii="David" w:hAnsi="David" w:hint="cs"/>
          <w:szCs w:val="24"/>
          <w:rtl/>
        </w:rPr>
        <w:t xml:space="preserve"> והמסחור</w:t>
      </w:r>
      <w:r w:rsidRPr="009E76C3">
        <w:rPr>
          <w:rFonts w:ascii="David" w:hAnsi="David"/>
          <w:szCs w:val="24"/>
          <w:rtl/>
        </w:rPr>
        <w:t xml:space="preserve"> </w:t>
      </w:r>
      <w:r w:rsidRPr="009E76C3">
        <w:rPr>
          <w:rFonts w:ascii="David" w:hAnsi="David" w:hint="eastAsia"/>
          <w:szCs w:val="24"/>
          <w:rtl/>
        </w:rPr>
        <w:t>לאחר</w:t>
      </w:r>
      <w:r w:rsidRPr="009E76C3">
        <w:rPr>
          <w:rFonts w:ascii="David" w:hAnsi="David"/>
          <w:szCs w:val="24"/>
          <w:rtl/>
        </w:rPr>
        <w:t xml:space="preserve"> </w:t>
      </w:r>
      <w:r w:rsidRPr="009E76C3">
        <w:rPr>
          <w:rFonts w:ascii="David" w:hAnsi="David" w:hint="eastAsia"/>
          <w:szCs w:val="24"/>
          <w:rtl/>
        </w:rPr>
        <w:t>סיום</w:t>
      </w:r>
      <w:r w:rsidRPr="009E76C3">
        <w:rPr>
          <w:rFonts w:ascii="David" w:hAnsi="David"/>
          <w:szCs w:val="24"/>
          <w:rtl/>
        </w:rPr>
        <w:t xml:space="preserve"> </w:t>
      </w:r>
      <w:r w:rsidRPr="009E76C3">
        <w:rPr>
          <w:rFonts w:ascii="David" w:hAnsi="David" w:hint="eastAsia"/>
          <w:szCs w:val="24"/>
          <w:rtl/>
        </w:rPr>
        <w:t>התוכנית</w:t>
      </w:r>
      <w:r>
        <w:rPr>
          <w:rFonts w:ascii="David" w:hAnsi="David" w:hint="cs"/>
          <w:szCs w:val="24"/>
          <w:rtl/>
        </w:rPr>
        <w:t>.</w:t>
      </w:r>
    </w:p>
    <w:p w14:paraId="0A7BF758" w14:textId="77777777" w:rsidR="00053B6F" w:rsidRPr="009E76C3"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50CC9920" w14:textId="77777777" w:rsidR="00053B6F" w:rsidRPr="009E76C3" w:rsidRDefault="00053B6F" w:rsidP="00361E4B">
      <w:pPr>
        <w:numPr>
          <w:ilvl w:val="1"/>
          <w:numId w:val="94"/>
        </w:numPr>
        <w:shd w:val="clear" w:color="auto" w:fill="FFFFFF"/>
        <w:spacing w:before="100" w:after="0" w:line="360" w:lineRule="auto"/>
        <w:contextualSpacing/>
        <w:rPr>
          <w:rFonts w:ascii="David" w:hAnsi="David" w:cs="David"/>
          <w:vanish/>
          <w:sz w:val="24"/>
          <w:szCs w:val="24"/>
          <w:rtl/>
        </w:rPr>
      </w:pPr>
    </w:p>
    <w:p w14:paraId="541B3644" w14:textId="25350B25" w:rsidR="00053B6F" w:rsidRPr="00361E4B" w:rsidRDefault="00053B6F" w:rsidP="00361E4B">
      <w:pPr>
        <w:pStyle w:val="af5"/>
        <w:numPr>
          <w:ilvl w:val="2"/>
          <w:numId w:val="141"/>
        </w:numPr>
        <w:shd w:val="clear" w:color="auto" w:fill="FFFFFF"/>
        <w:spacing w:before="100" w:line="360" w:lineRule="auto"/>
        <w:ind w:left="1870"/>
        <w:rPr>
          <w:rFonts w:ascii="David" w:hAnsi="David"/>
          <w:szCs w:val="24"/>
        </w:rPr>
      </w:pPr>
      <w:r w:rsidRPr="00361E4B">
        <w:rPr>
          <w:rFonts w:ascii="David" w:hAnsi="David" w:hint="eastAsia"/>
          <w:szCs w:val="24"/>
          <w:rtl/>
        </w:rPr>
        <w:t>זהות</w:t>
      </w:r>
      <w:r w:rsidRPr="00361E4B">
        <w:rPr>
          <w:rFonts w:ascii="David" w:hAnsi="David"/>
          <w:szCs w:val="24"/>
          <w:rtl/>
        </w:rPr>
        <w:t xml:space="preserve"> </w:t>
      </w:r>
      <w:r w:rsidRPr="00361E4B">
        <w:rPr>
          <w:rFonts w:ascii="David" w:hAnsi="David" w:hint="eastAsia"/>
          <w:szCs w:val="24"/>
          <w:rtl/>
        </w:rPr>
        <w:t>משתמשי</w:t>
      </w:r>
      <w:r w:rsidRPr="00361E4B">
        <w:rPr>
          <w:rFonts w:ascii="David" w:hAnsi="David"/>
          <w:szCs w:val="24"/>
          <w:rtl/>
        </w:rPr>
        <w:t xml:space="preserve"> </w:t>
      </w:r>
      <w:r w:rsidRPr="00361E4B">
        <w:rPr>
          <w:rFonts w:ascii="David" w:hAnsi="David" w:hint="eastAsia"/>
          <w:szCs w:val="24"/>
          <w:rtl/>
        </w:rPr>
        <w:t>הקצה</w:t>
      </w:r>
      <w:r w:rsidRPr="00361E4B">
        <w:rPr>
          <w:rFonts w:ascii="David" w:hAnsi="David"/>
          <w:szCs w:val="24"/>
          <w:rtl/>
        </w:rPr>
        <w:t xml:space="preserve"> ומעורבותם;</w:t>
      </w:r>
    </w:p>
    <w:p w14:paraId="32FDC025" w14:textId="77777777" w:rsidR="00053B6F" w:rsidRPr="009E76C3" w:rsidRDefault="00053B6F" w:rsidP="00361E4B">
      <w:pPr>
        <w:pStyle w:val="af5"/>
        <w:numPr>
          <w:ilvl w:val="2"/>
          <w:numId w:val="141"/>
        </w:numPr>
        <w:shd w:val="clear" w:color="auto" w:fill="FFFFFF"/>
        <w:spacing w:before="100" w:line="360" w:lineRule="auto"/>
        <w:ind w:left="1870"/>
        <w:rPr>
          <w:rFonts w:ascii="David" w:hAnsi="David"/>
          <w:szCs w:val="24"/>
        </w:rPr>
      </w:pPr>
      <w:r w:rsidRPr="009E76C3">
        <w:rPr>
          <w:rFonts w:ascii="David" w:hAnsi="David" w:hint="eastAsia"/>
          <w:szCs w:val="24"/>
          <w:rtl/>
        </w:rPr>
        <w:t>גודל</w:t>
      </w:r>
      <w:r w:rsidRPr="009E76C3">
        <w:rPr>
          <w:rFonts w:ascii="David" w:hAnsi="David"/>
          <w:szCs w:val="24"/>
          <w:rtl/>
        </w:rPr>
        <w:t xml:space="preserve"> </w:t>
      </w:r>
      <w:r w:rsidRPr="009E76C3">
        <w:rPr>
          <w:rFonts w:ascii="David" w:hAnsi="David" w:hint="eastAsia"/>
          <w:szCs w:val="24"/>
          <w:rtl/>
        </w:rPr>
        <w:t>השוק</w:t>
      </w:r>
      <w:r w:rsidRPr="009E76C3">
        <w:rPr>
          <w:rFonts w:ascii="David" w:hAnsi="David"/>
          <w:szCs w:val="24"/>
          <w:rtl/>
        </w:rPr>
        <w:t xml:space="preserve"> </w:t>
      </w:r>
      <w:r w:rsidRPr="009E76C3">
        <w:rPr>
          <w:rFonts w:ascii="David" w:hAnsi="David" w:hint="eastAsia"/>
          <w:szCs w:val="24"/>
          <w:rtl/>
        </w:rPr>
        <w:t>העולמי</w:t>
      </w:r>
      <w:r>
        <w:rPr>
          <w:rFonts w:ascii="David" w:hAnsi="David" w:hint="cs"/>
          <w:szCs w:val="24"/>
          <w:rtl/>
        </w:rPr>
        <w:t>;</w:t>
      </w:r>
    </w:p>
    <w:p w14:paraId="4BC1256E" w14:textId="77777777" w:rsidR="00053B6F" w:rsidRPr="009E76C3" w:rsidRDefault="00053B6F" w:rsidP="00361E4B">
      <w:pPr>
        <w:pStyle w:val="af5"/>
        <w:numPr>
          <w:ilvl w:val="2"/>
          <w:numId w:val="141"/>
        </w:numPr>
        <w:shd w:val="clear" w:color="auto" w:fill="FFFFFF"/>
        <w:spacing w:before="100" w:line="360" w:lineRule="auto"/>
        <w:ind w:left="1870"/>
        <w:rPr>
          <w:rFonts w:ascii="David" w:hAnsi="David"/>
          <w:szCs w:val="24"/>
        </w:rPr>
      </w:pPr>
      <w:r w:rsidRPr="009E76C3">
        <w:rPr>
          <w:rFonts w:ascii="David" w:hAnsi="David" w:hint="eastAsia"/>
          <w:szCs w:val="24"/>
          <w:rtl/>
        </w:rPr>
        <w:t>קצב</w:t>
      </w:r>
      <w:r w:rsidRPr="009E76C3">
        <w:rPr>
          <w:rFonts w:ascii="David" w:hAnsi="David"/>
          <w:szCs w:val="24"/>
          <w:rtl/>
        </w:rPr>
        <w:t xml:space="preserve"> </w:t>
      </w:r>
      <w:r w:rsidRPr="009E76C3">
        <w:rPr>
          <w:rFonts w:ascii="David" w:hAnsi="David" w:hint="eastAsia"/>
          <w:szCs w:val="24"/>
          <w:rtl/>
        </w:rPr>
        <w:t>צמיחה</w:t>
      </w:r>
      <w:r>
        <w:rPr>
          <w:rFonts w:ascii="David" w:hAnsi="David" w:hint="cs"/>
          <w:szCs w:val="24"/>
          <w:rtl/>
        </w:rPr>
        <w:t>;</w:t>
      </w:r>
    </w:p>
    <w:p w14:paraId="4BC5CC92" w14:textId="77777777" w:rsidR="00053B6F" w:rsidRPr="009E76C3" w:rsidRDefault="00053B6F" w:rsidP="00361E4B">
      <w:pPr>
        <w:pStyle w:val="af5"/>
        <w:numPr>
          <w:ilvl w:val="2"/>
          <w:numId w:val="141"/>
        </w:numPr>
        <w:shd w:val="clear" w:color="auto" w:fill="FFFFFF"/>
        <w:spacing w:before="100" w:line="360" w:lineRule="auto"/>
        <w:ind w:left="1870"/>
        <w:rPr>
          <w:rFonts w:ascii="David" w:hAnsi="David"/>
          <w:szCs w:val="24"/>
        </w:rPr>
      </w:pPr>
      <w:r w:rsidRPr="009E76C3">
        <w:rPr>
          <w:rFonts w:ascii="David" w:hAnsi="David" w:hint="eastAsia"/>
          <w:szCs w:val="24"/>
          <w:rtl/>
        </w:rPr>
        <w:t>מתחרים</w:t>
      </w:r>
      <w:r w:rsidRPr="009E76C3">
        <w:rPr>
          <w:rFonts w:ascii="David" w:hAnsi="David"/>
          <w:szCs w:val="24"/>
          <w:rtl/>
        </w:rPr>
        <w:t xml:space="preserve"> </w:t>
      </w:r>
      <w:r w:rsidRPr="009E76C3">
        <w:rPr>
          <w:rFonts w:ascii="David" w:hAnsi="David" w:hint="eastAsia"/>
          <w:szCs w:val="24"/>
          <w:rtl/>
        </w:rPr>
        <w:t>עיקריים</w:t>
      </w:r>
      <w:r>
        <w:rPr>
          <w:rFonts w:ascii="David" w:hAnsi="David" w:hint="cs"/>
          <w:szCs w:val="24"/>
          <w:rtl/>
        </w:rPr>
        <w:t>;</w:t>
      </w:r>
    </w:p>
    <w:p w14:paraId="7E45CE2F" w14:textId="77777777" w:rsidR="00053B6F" w:rsidRPr="009E76C3" w:rsidRDefault="00053B6F" w:rsidP="00361E4B">
      <w:pPr>
        <w:pStyle w:val="af5"/>
        <w:numPr>
          <w:ilvl w:val="2"/>
          <w:numId w:val="141"/>
        </w:numPr>
        <w:shd w:val="clear" w:color="auto" w:fill="FFFFFF"/>
        <w:spacing w:before="100" w:line="360" w:lineRule="auto"/>
        <w:ind w:left="1870"/>
        <w:rPr>
          <w:rFonts w:ascii="David" w:hAnsi="David"/>
          <w:szCs w:val="24"/>
        </w:rPr>
      </w:pPr>
      <w:r w:rsidRPr="009E76C3">
        <w:rPr>
          <w:rFonts w:ascii="David" w:hAnsi="David" w:hint="eastAsia"/>
          <w:szCs w:val="24"/>
          <w:rtl/>
        </w:rPr>
        <w:t>היתרון</w:t>
      </w:r>
      <w:r w:rsidRPr="009E76C3">
        <w:rPr>
          <w:rFonts w:ascii="David" w:hAnsi="David"/>
          <w:szCs w:val="24"/>
          <w:rtl/>
        </w:rPr>
        <w:t xml:space="preserve"> </w:t>
      </w:r>
      <w:r w:rsidRPr="009E76C3">
        <w:rPr>
          <w:rFonts w:ascii="David" w:hAnsi="David" w:hint="eastAsia"/>
          <w:szCs w:val="24"/>
          <w:rtl/>
        </w:rPr>
        <w:t>היחסי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המציע</w:t>
      </w:r>
      <w:r>
        <w:rPr>
          <w:rFonts w:ascii="David" w:hAnsi="David" w:hint="cs"/>
          <w:szCs w:val="24"/>
          <w:rtl/>
        </w:rPr>
        <w:t>;</w:t>
      </w:r>
    </w:p>
    <w:p w14:paraId="5703D669" w14:textId="77777777" w:rsidR="00053B6F"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
      <w:bookmarkStart w:id="210" w:name="_Toc34114129"/>
      <w:r w:rsidRPr="009E76C3">
        <w:rPr>
          <w:rFonts w:ascii="David" w:eastAsia="Times New Roman" w:hAnsi="David" w:cs="David" w:hint="eastAsia"/>
          <w:b/>
          <w:bCs/>
          <w:sz w:val="24"/>
          <w:szCs w:val="24"/>
          <w:rtl/>
        </w:rPr>
        <w:t>מימון</w:t>
      </w:r>
    </w:p>
    <w:p w14:paraId="4945655E" w14:textId="77777777" w:rsidR="00053B6F" w:rsidRPr="00596C5F"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64E9E38" w14:textId="6E22FF3D" w:rsidR="00053B6F" w:rsidRPr="00361E4B" w:rsidRDefault="00053B6F" w:rsidP="00361E4B">
      <w:pPr>
        <w:pStyle w:val="af5"/>
        <w:numPr>
          <w:ilvl w:val="2"/>
          <w:numId w:val="142"/>
        </w:numPr>
        <w:shd w:val="clear" w:color="auto" w:fill="FFFFFF"/>
        <w:spacing w:before="100" w:line="360" w:lineRule="auto"/>
        <w:ind w:left="1870"/>
        <w:rPr>
          <w:rFonts w:ascii="David" w:hAnsi="David"/>
          <w:szCs w:val="24"/>
        </w:rPr>
      </w:pPr>
      <w:r w:rsidRPr="00361E4B">
        <w:rPr>
          <w:rFonts w:ascii="David" w:hAnsi="David" w:hint="eastAsia"/>
          <w:szCs w:val="24"/>
          <w:rtl/>
        </w:rPr>
        <w:t>פרוט</w:t>
      </w:r>
      <w:r w:rsidRPr="00361E4B">
        <w:rPr>
          <w:rFonts w:ascii="David" w:hAnsi="David"/>
          <w:szCs w:val="24"/>
          <w:rtl/>
        </w:rPr>
        <w:t xml:space="preserve"> </w:t>
      </w:r>
      <w:r w:rsidRPr="00361E4B">
        <w:rPr>
          <w:rFonts w:ascii="David" w:hAnsi="David" w:hint="eastAsia"/>
          <w:szCs w:val="24"/>
          <w:rtl/>
        </w:rPr>
        <w:t>מקורות</w:t>
      </w:r>
      <w:r w:rsidRPr="00361E4B">
        <w:rPr>
          <w:rFonts w:ascii="David" w:hAnsi="David"/>
          <w:szCs w:val="24"/>
          <w:rtl/>
        </w:rPr>
        <w:t xml:space="preserve"> </w:t>
      </w:r>
      <w:r w:rsidRPr="00361E4B">
        <w:rPr>
          <w:rFonts w:ascii="David" w:hAnsi="David" w:hint="eastAsia"/>
          <w:szCs w:val="24"/>
          <w:rtl/>
        </w:rPr>
        <w:t>המימון</w:t>
      </w:r>
      <w:r w:rsidRPr="00361E4B">
        <w:rPr>
          <w:rFonts w:ascii="David" w:hAnsi="David"/>
          <w:szCs w:val="24"/>
          <w:rtl/>
        </w:rPr>
        <w:t xml:space="preserve"> </w:t>
      </w:r>
      <w:r w:rsidRPr="00361E4B">
        <w:rPr>
          <w:rFonts w:ascii="David" w:hAnsi="David" w:hint="eastAsia"/>
          <w:szCs w:val="24"/>
          <w:rtl/>
        </w:rPr>
        <w:t>המשלים</w:t>
      </w:r>
      <w:r w:rsidRPr="00361E4B">
        <w:rPr>
          <w:rFonts w:ascii="David" w:hAnsi="David"/>
          <w:szCs w:val="24"/>
          <w:rtl/>
        </w:rPr>
        <w:t xml:space="preserve"> </w:t>
      </w:r>
      <w:r w:rsidRPr="00361E4B">
        <w:rPr>
          <w:rFonts w:ascii="David" w:hAnsi="David" w:hint="eastAsia"/>
          <w:szCs w:val="24"/>
          <w:rtl/>
        </w:rPr>
        <w:t>לתוכנית</w:t>
      </w:r>
      <w:r w:rsidRPr="00361E4B">
        <w:rPr>
          <w:rFonts w:ascii="David" w:hAnsi="David"/>
          <w:szCs w:val="24"/>
          <w:rtl/>
        </w:rPr>
        <w:t xml:space="preserve"> </w:t>
      </w:r>
      <w:r w:rsidRPr="00361E4B">
        <w:rPr>
          <w:rFonts w:ascii="David" w:hAnsi="David" w:hint="eastAsia"/>
          <w:szCs w:val="24"/>
          <w:rtl/>
        </w:rPr>
        <w:t>המוצעת</w:t>
      </w:r>
      <w:bookmarkEnd w:id="210"/>
      <w:r w:rsidRPr="00361E4B">
        <w:rPr>
          <w:rFonts w:ascii="David" w:hAnsi="David"/>
          <w:szCs w:val="24"/>
          <w:rtl/>
        </w:rPr>
        <w:t>.</w:t>
      </w:r>
    </w:p>
    <w:p w14:paraId="1118805F" w14:textId="77777777" w:rsidR="00053B6F" w:rsidRPr="00A2583D" w:rsidRDefault="00053B6F" w:rsidP="00361E4B">
      <w:pPr>
        <w:pStyle w:val="af5"/>
        <w:numPr>
          <w:ilvl w:val="2"/>
          <w:numId w:val="142"/>
        </w:numPr>
        <w:shd w:val="clear" w:color="auto" w:fill="FFFFFF"/>
        <w:spacing w:before="100" w:line="360" w:lineRule="auto"/>
        <w:ind w:left="1870"/>
        <w:rPr>
          <w:rFonts w:ascii="David" w:hAnsi="David"/>
          <w:szCs w:val="24"/>
        </w:rPr>
      </w:pPr>
      <w:r w:rsidRPr="00A2583D">
        <w:rPr>
          <w:rFonts w:ascii="David" w:hAnsi="David" w:hint="eastAsia"/>
          <w:szCs w:val="24"/>
          <w:rtl/>
        </w:rPr>
        <w:lastRenderedPageBreak/>
        <w:t>מידת</w:t>
      </w:r>
      <w:r w:rsidRPr="00A2583D">
        <w:rPr>
          <w:rFonts w:ascii="David" w:hAnsi="David"/>
          <w:szCs w:val="24"/>
          <w:rtl/>
        </w:rPr>
        <w:t xml:space="preserve"> </w:t>
      </w:r>
      <w:r w:rsidRPr="00A2583D">
        <w:rPr>
          <w:rFonts w:ascii="David" w:hAnsi="David" w:hint="eastAsia"/>
          <w:szCs w:val="24"/>
          <w:rtl/>
        </w:rPr>
        <w:t>התרומה</w:t>
      </w:r>
      <w:r w:rsidRPr="00A2583D">
        <w:rPr>
          <w:rFonts w:ascii="David" w:hAnsi="David"/>
          <w:szCs w:val="24"/>
          <w:rtl/>
        </w:rPr>
        <w:t xml:space="preserve"> </w:t>
      </w:r>
      <w:r w:rsidRPr="00A2583D">
        <w:rPr>
          <w:rFonts w:ascii="David" w:hAnsi="David" w:hint="eastAsia"/>
          <w:szCs w:val="24"/>
          <w:rtl/>
        </w:rPr>
        <w:t>של</w:t>
      </w:r>
      <w:r w:rsidRPr="00A2583D">
        <w:rPr>
          <w:rFonts w:ascii="David" w:hAnsi="David"/>
          <w:szCs w:val="24"/>
          <w:rtl/>
        </w:rPr>
        <w:t xml:space="preserve"> </w:t>
      </w:r>
      <w:r w:rsidRPr="00A2583D">
        <w:rPr>
          <w:rFonts w:ascii="David" w:hAnsi="David" w:hint="eastAsia"/>
          <w:szCs w:val="24"/>
          <w:rtl/>
        </w:rPr>
        <w:t>השקעת</w:t>
      </w:r>
      <w:r w:rsidRPr="00A2583D">
        <w:rPr>
          <w:rFonts w:ascii="David" w:hAnsi="David"/>
          <w:szCs w:val="24"/>
          <w:rtl/>
        </w:rPr>
        <w:t xml:space="preserve"> </w:t>
      </w:r>
      <w:r w:rsidRPr="00A2583D">
        <w:rPr>
          <w:rFonts w:ascii="David" w:hAnsi="David" w:hint="eastAsia"/>
          <w:szCs w:val="24"/>
          <w:rtl/>
        </w:rPr>
        <w:t>המשרד</w:t>
      </w:r>
      <w:r w:rsidRPr="00A2583D">
        <w:rPr>
          <w:rFonts w:ascii="David" w:hAnsi="David"/>
          <w:szCs w:val="24"/>
          <w:rtl/>
        </w:rPr>
        <w:t xml:space="preserve">, </w:t>
      </w:r>
      <w:r w:rsidRPr="00A2583D">
        <w:rPr>
          <w:rFonts w:ascii="David" w:hAnsi="David" w:hint="eastAsia"/>
          <w:szCs w:val="24"/>
          <w:rtl/>
        </w:rPr>
        <w:t>ביחס</w:t>
      </w:r>
      <w:r w:rsidRPr="00A2583D">
        <w:rPr>
          <w:rFonts w:ascii="David" w:hAnsi="David"/>
          <w:szCs w:val="24"/>
          <w:rtl/>
        </w:rPr>
        <w:t xml:space="preserve"> </w:t>
      </w:r>
      <w:r w:rsidRPr="00A2583D">
        <w:rPr>
          <w:rFonts w:ascii="David" w:hAnsi="David" w:hint="eastAsia"/>
          <w:szCs w:val="24"/>
          <w:rtl/>
        </w:rPr>
        <w:t>למידת</w:t>
      </w:r>
      <w:r w:rsidRPr="00A2583D">
        <w:rPr>
          <w:rFonts w:ascii="David" w:hAnsi="David"/>
          <w:szCs w:val="24"/>
          <w:rtl/>
        </w:rPr>
        <w:t xml:space="preserve"> </w:t>
      </w:r>
      <w:r w:rsidRPr="00A2583D">
        <w:rPr>
          <w:rFonts w:ascii="David" w:hAnsi="David" w:hint="eastAsia"/>
          <w:szCs w:val="24"/>
          <w:rtl/>
        </w:rPr>
        <w:t>בשלות</w:t>
      </w:r>
      <w:r w:rsidRPr="00A2583D">
        <w:rPr>
          <w:rFonts w:ascii="David" w:hAnsi="David"/>
          <w:szCs w:val="24"/>
          <w:rtl/>
        </w:rPr>
        <w:t xml:space="preserve"> </w:t>
      </w:r>
      <w:r w:rsidRPr="00A2583D">
        <w:rPr>
          <w:rFonts w:ascii="David" w:hAnsi="David" w:hint="eastAsia"/>
          <w:szCs w:val="24"/>
          <w:rtl/>
        </w:rPr>
        <w:t>החברה</w:t>
      </w:r>
      <w:r w:rsidRPr="00A2583D">
        <w:rPr>
          <w:rFonts w:ascii="David" w:hAnsi="David"/>
          <w:szCs w:val="24"/>
          <w:rtl/>
        </w:rPr>
        <w:t xml:space="preserve"> </w:t>
      </w:r>
      <w:r w:rsidRPr="00A2583D">
        <w:rPr>
          <w:rFonts w:ascii="David" w:hAnsi="David" w:hint="eastAsia"/>
          <w:szCs w:val="24"/>
          <w:rtl/>
        </w:rPr>
        <w:t>עם</w:t>
      </w:r>
      <w:r w:rsidRPr="00A2583D">
        <w:rPr>
          <w:rFonts w:ascii="David" w:hAnsi="David"/>
          <w:szCs w:val="24"/>
          <w:rtl/>
        </w:rPr>
        <w:t xml:space="preserve"> </w:t>
      </w:r>
      <w:r w:rsidRPr="00A2583D">
        <w:rPr>
          <w:rFonts w:ascii="David" w:hAnsi="David" w:hint="eastAsia"/>
          <w:szCs w:val="24"/>
          <w:rtl/>
        </w:rPr>
        <w:t>תום</w:t>
      </w:r>
      <w:r w:rsidRPr="00A2583D">
        <w:rPr>
          <w:rFonts w:ascii="David" w:hAnsi="David"/>
          <w:szCs w:val="24"/>
          <w:rtl/>
        </w:rPr>
        <w:t xml:space="preserve"> </w:t>
      </w:r>
      <w:r w:rsidRPr="00A2583D">
        <w:rPr>
          <w:rFonts w:ascii="David" w:hAnsi="David" w:hint="eastAsia"/>
          <w:szCs w:val="24"/>
          <w:rtl/>
        </w:rPr>
        <w:t>הפרויקט</w:t>
      </w:r>
      <w:r w:rsidRPr="00A2583D">
        <w:rPr>
          <w:rFonts w:ascii="David" w:hAnsi="David"/>
          <w:szCs w:val="24"/>
          <w:rtl/>
        </w:rPr>
        <w:t>;</w:t>
      </w:r>
    </w:p>
    <w:p w14:paraId="74016E90" w14:textId="77777777" w:rsidR="00053B6F" w:rsidRPr="009E76C3"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
      <w:bookmarkStart w:id="211"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11"/>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75FB7109" w14:textId="77777777" w:rsidR="00053B6F" w:rsidRPr="00801B5F" w:rsidRDefault="00053B6F" w:rsidP="00361E4B">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
      <w:bookmarkStart w:id="212"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212"/>
      <w:r w:rsidRPr="00801B5F">
        <w:rPr>
          <w:rFonts w:ascii="David" w:eastAsia="Times New Roman" w:hAnsi="David" w:cs="David" w:hint="cs"/>
          <w:sz w:val="24"/>
          <w:szCs w:val="24"/>
          <w:rtl/>
        </w:rPr>
        <w:t>;</w:t>
      </w:r>
    </w:p>
    <w:p w14:paraId="4A2C67AC" w14:textId="77777777" w:rsidR="00053B6F" w:rsidRDefault="00053B6F" w:rsidP="00053B6F">
      <w:bookmarkStart w:id="213" w:name="_Ref509133768"/>
      <w:bookmarkStart w:id="214" w:name="_Toc34113964"/>
      <w:bookmarkStart w:id="215"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E03119"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491FFA3" w14:textId="77777777" w:rsidR="00053B6F" w:rsidRDefault="00053B6F" w:rsidP="00361E4B">
            <w:pPr>
              <w:pStyle w:val="75"/>
              <w:ind w:left="0" w:firstLine="0"/>
              <w:rPr>
                <w:rtl/>
              </w:rPr>
            </w:pPr>
            <w:bookmarkStart w:id="216" w:name="_Toc12717569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13"/>
            <w:bookmarkEnd w:id="214"/>
            <w:bookmarkEnd w:id="215"/>
            <w:bookmarkEnd w:id="216"/>
          </w:p>
          <w:p w14:paraId="1008D501" w14:textId="77777777" w:rsidR="00053B6F" w:rsidRPr="009E76C3" w:rsidRDefault="00053B6F" w:rsidP="00AC4F82">
            <w:pPr>
              <w:pStyle w:val="75"/>
              <w:rPr>
                <w:szCs w:val="24"/>
                <w:rtl/>
              </w:rPr>
            </w:pPr>
          </w:p>
        </w:tc>
      </w:tr>
      <w:tr w:rsidR="00053B6F" w:rsidRPr="009E76C3" w14:paraId="1FFA9F71" w14:textId="77777777" w:rsidTr="00AC4F82">
        <w:trPr>
          <w:trHeight w:hRule="exact" w:val="561"/>
          <w:jc w:val="right"/>
        </w:trPr>
        <w:tc>
          <w:tcPr>
            <w:tcW w:w="8958" w:type="dxa"/>
            <w:tcBorders>
              <w:top w:val="nil"/>
              <w:bottom w:val="nil"/>
            </w:tcBorders>
            <w:shd w:val="clear" w:color="auto" w:fill="1B3461"/>
            <w:vAlign w:val="center"/>
          </w:tcPr>
          <w:p w14:paraId="5CC86C97" w14:textId="77777777" w:rsidR="00053B6F" w:rsidRPr="009E76C3" w:rsidRDefault="00053B6F" w:rsidP="00AC4F82">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0FFAB4E6" w14:textId="77777777" w:rsidR="00053B6F" w:rsidRPr="009E76C3" w:rsidRDefault="00053B6F" w:rsidP="00AC4F82">
            <w:pPr>
              <w:spacing w:after="0" w:line="360" w:lineRule="auto"/>
              <w:rPr>
                <w:rFonts w:ascii="David" w:eastAsia="Times New Roman" w:hAnsi="David" w:cs="David"/>
                <w:b/>
                <w:bCs/>
                <w:noProof/>
                <w:color w:val="FFFFFF"/>
                <w:sz w:val="28"/>
                <w:szCs w:val="28"/>
                <w:rtl/>
              </w:rPr>
            </w:pPr>
          </w:p>
        </w:tc>
      </w:tr>
    </w:tbl>
    <w:p w14:paraId="6CC37B41" w14:textId="77777777" w:rsidR="00053B6F" w:rsidRPr="009E76C3" w:rsidRDefault="00053B6F" w:rsidP="00053B6F">
      <w:pPr>
        <w:spacing w:after="120" w:line="360" w:lineRule="auto"/>
        <w:ind w:firstLine="27"/>
        <w:jc w:val="center"/>
        <w:rPr>
          <w:rFonts w:ascii="David" w:eastAsia="Times New Roman" w:hAnsi="David" w:cs="David"/>
          <w:noProof/>
          <w:sz w:val="24"/>
          <w:szCs w:val="24"/>
          <w:rtl/>
          <w:lang w:val="en-GB" w:eastAsia="he-IL"/>
        </w:rPr>
      </w:pPr>
    </w:p>
    <w:p w14:paraId="225C5836" w14:textId="77777777" w:rsidR="00053B6F" w:rsidRPr="009E76C3" w:rsidRDefault="00053B6F" w:rsidP="00053B6F">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4BB0E329" w14:textId="77777777" w:rsidR="00053B6F" w:rsidRPr="009E76C3" w:rsidRDefault="00053B6F" w:rsidP="00053B6F">
      <w:pPr>
        <w:spacing w:line="360" w:lineRule="auto"/>
        <w:ind w:left="720" w:hanging="630"/>
        <w:jc w:val="center"/>
        <w:rPr>
          <w:rFonts w:ascii="David" w:hAnsi="David" w:cs="David"/>
          <w:sz w:val="24"/>
          <w:szCs w:val="24"/>
          <w:rtl/>
        </w:rPr>
      </w:pPr>
    </w:p>
    <w:p w14:paraId="5C078A0A" w14:textId="77777777" w:rsidR="00053B6F" w:rsidRPr="009E76C3" w:rsidRDefault="00053B6F" w:rsidP="00053B6F">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28477BEC" w14:textId="77777777" w:rsidR="00053B6F" w:rsidRPr="009E76C3" w:rsidRDefault="00053B6F" w:rsidP="00053B6F">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5969E1DA" w14:textId="470A318F"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4E0A4F39" w14:textId="77777777" w:rsidR="00053B6F" w:rsidRPr="009E76C3" w:rsidRDefault="00053B6F" w:rsidP="00053B6F">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C8E0E2D" w14:textId="77777777" w:rsidR="00053B6F" w:rsidRPr="009E76C3" w:rsidRDefault="00053B6F" w:rsidP="00053B6F">
      <w:pPr>
        <w:spacing w:line="360" w:lineRule="auto"/>
        <w:jc w:val="center"/>
        <w:rPr>
          <w:rFonts w:ascii="David" w:hAnsi="David" w:cs="David"/>
          <w:sz w:val="24"/>
          <w:szCs w:val="24"/>
          <w:rtl/>
        </w:rPr>
      </w:pPr>
    </w:p>
    <w:p w14:paraId="70C2D7B2" w14:textId="77777777" w:rsidR="00053B6F" w:rsidRPr="009E76C3" w:rsidRDefault="00053B6F" w:rsidP="00053B6F">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DD9B189" w14:textId="77777777" w:rsidR="00053B6F" w:rsidRPr="009E76C3" w:rsidRDefault="00053B6F" w:rsidP="00053B6F">
      <w:pPr>
        <w:spacing w:line="360" w:lineRule="auto"/>
        <w:jc w:val="both"/>
        <w:rPr>
          <w:rFonts w:ascii="David" w:hAnsi="David" w:cs="David"/>
          <w:sz w:val="24"/>
          <w:szCs w:val="24"/>
          <w:rtl/>
        </w:rPr>
      </w:pPr>
    </w:p>
    <w:p w14:paraId="237CC7F0" w14:textId="326D0CDF" w:rsidR="00053B6F" w:rsidRPr="009E76C3" w:rsidRDefault="00053B6F" w:rsidP="00692A79">
      <w:pPr>
        <w:spacing w:line="360" w:lineRule="auto"/>
        <w:ind w:firstLine="720"/>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00BB135F">
        <w:rPr>
          <w:rFonts w:ascii="David" w:hAnsi="David" w:cs="David" w:hint="cs"/>
          <w:sz w:val="24"/>
          <w:szCs w:val="24"/>
          <w:u w:val="single"/>
          <w:rtl/>
        </w:rPr>
        <w:t xml:space="preserve"> ח.פ 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050EFCB6" w14:textId="77777777" w:rsidR="00053B6F" w:rsidRPr="009E76C3" w:rsidRDefault="00053B6F" w:rsidP="00053B6F">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2B018046" w14:textId="77777777" w:rsidR="00053B6F" w:rsidRPr="009E76C3" w:rsidRDefault="00053B6F" w:rsidP="00053B6F">
      <w:pPr>
        <w:spacing w:line="360" w:lineRule="auto"/>
        <w:jc w:val="both"/>
        <w:rPr>
          <w:rFonts w:ascii="David" w:hAnsi="David" w:cs="David"/>
          <w:sz w:val="24"/>
          <w:szCs w:val="24"/>
          <w:u w:val="single"/>
          <w:rtl/>
        </w:rPr>
      </w:pPr>
    </w:p>
    <w:p w14:paraId="73A2D312" w14:textId="77777777" w:rsidR="00053B6F" w:rsidRPr="009E76C3" w:rsidRDefault="00053B6F" w:rsidP="00053B6F">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053B6F" w:rsidRPr="009E76C3" w14:paraId="41BC8C56" w14:textId="77777777" w:rsidTr="00AC4F82">
        <w:tc>
          <w:tcPr>
            <w:tcW w:w="907" w:type="dxa"/>
            <w:hideMark/>
          </w:tcPr>
          <w:p w14:paraId="48884AFB"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2FB15953" w14:textId="266B3989"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r>
              <w:rPr>
                <w:rFonts w:ascii="David" w:hAnsi="David" w:cs="David"/>
                <w:b/>
                <w:bCs/>
                <w:sz w:val="24"/>
                <w:szCs w:val="24"/>
                <w:rtl/>
              </w:rPr>
              <w:t>9/2025</w:t>
            </w:r>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053B6F" w:rsidRPr="009E76C3" w14:paraId="3932C413" w14:textId="77777777" w:rsidTr="00AC4F82">
        <w:tc>
          <w:tcPr>
            <w:tcW w:w="907" w:type="dxa"/>
            <w:hideMark/>
          </w:tcPr>
          <w:p w14:paraId="79608825"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753E988" w14:textId="1E13B823" w:rsidR="00053B6F" w:rsidRPr="009E76C3" w:rsidRDefault="00053B6F" w:rsidP="00361E4B">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Pr>
                <w:rFonts w:ascii="David" w:hAnsi="David" w:cs="David" w:hint="cs"/>
                <w:sz w:val="24"/>
                <w:szCs w:val="24"/>
                <w:rtl/>
              </w:rPr>
              <w:t xml:space="preserve">בפרויקט </w:t>
            </w:r>
            <w:r w:rsidRPr="009E76C3">
              <w:rPr>
                <w:rFonts w:ascii="David" w:hAnsi="David" w:cs="David"/>
                <w:sz w:val="24"/>
                <w:szCs w:val="24"/>
                <w:rtl/>
              </w:rPr>
              <w:t xml:space="preserve">בנושא </w:t>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361E4B">
              <w:rPr>
                <w:rFonts w:ascii="David" w:hAnsi="David" w:cs="David"/>
                <w:b/>
                <w:bCs/>
                <w:sz w:val="24"/>
                <w:szCs w:val="24"/>
                <w:rtl/>
              </w:rPr>
              <w:softHyphen/>
            </w:r>
            <w:r w:rsidRPr="009E76C3">
              <w:rPr>
                <w:rFonts w:ascii="David" w:hAnsi="David" w:cs="David"/>
                <w:b/>
                <w:bCs/>
                <w:sz w:val="24"/>
                <w:szCs w:val="24"/>
                <w:u w:val="single"/>
                <w:rtl/>
              </w:rPr>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 xml:space="preserve">כנספח </w:t>
            </w:r>
            <w:r w:rsidR="00BB19EE">
              <w:rPr>
                <w:rFonts w:ascii="David" w:hAnsi="David" w:cs="David" w:hint="cs"/>
                <w:b/>
                <w:bCs/>
                <w:szCs w:val="24"/>
                <w:rtl/>
              </w:rPr>
              <w:t>1</w:t>
            </w:r>
            <w:r w:rsidRPr="000E35D9">
              <w:rPr>
                <w:rFonts w:ascii="David" w:hAnsi="David" w:cs="David"/>
                <w:b/>
                <w:bCs/>
                <w:szCs w:val="24"/>
                <w:rtl/>
              </w:rPr>
              <w:t>.</w:t>
            </w:r>
            <w:r w:rsidRPr="000E35D9">
              <w:rPr>
                <w:rFonts w:ascii="David" w:hAnsi="David" w:cs="David"/>
                <w:szCs w:val="24"/>
                <w:rtl/>
              </w:rPr>
              <w:t xml:space="preserve"> </w:t>
            </w:r>
          </w:p>
        </w:tc>
      </w:tr>
      <w:tr w:rsidR="00053B6F" w:rsidRPr="009E76C3" w14:paraId="233408AB" w14:textId="77777777" w:rsidTr="00AC4F82">
        <w:tc>
          <w:tcPr>
            <w:tcW w:w="907" w:type="dxa"/>
          </w:tcPr>
          <w:p w14:paraId="6B98D32F"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60EA9A73"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053B6F" w:rsidRPr="009E76C3" w14:paraId="098B3487" w14:textId="77777777" w:rsidTr="00AC4F82">
        <w:tc>
          <w:tcPr>
            <w:tcW w:w="907" w:type="dxa"/>
            <w:hideMark/>
          </w:tcPr>
          <w:p w14:paraId="1E3D4843"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009F866"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3C6ADFDB" w14:textId="77777777" w:rsidR="00053B6F" w:rsidRPr="009E76C3" w:rsidRDefault="00053B6F" w:rsidP="00053B6F">
      <w:pPr>
        <w:spacing w:line="360" w:lineRule="auto"/>
        <w:ind w:left="708" w:hanging="708"/>
        <w:jc w:val="both"/>
        <w:rPr>
          <w:rFonts w:ascii="David" w:hAnsi="David" w:cs="David"/>
          <w:b/>
          <w:bCs/>
          <w:sz w:val="24"/>
          <w:szCs w:val="24"/>
          <w:u w:val="single"/>
          <w:rtl/>
        </w:rPr>
      </w:pPr>
    </w:p>
    <w:p w14:paraId="6B1AB2F7" w14:textId="77777777" w:rsidR="00053B6F" w:rsidRPr="009E76C3" w:rsidRDefault="00053B6F" w:rsidP="00053B6F">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lastRenderedPageBreak/>
        <w:t>לפיכך, הוסכם, הוצהר והותנה בין הצדדים כדלקמן:</w:t>
      </w:r>
    </w:p>
    <w:p w14:paraId="7A50A8D6"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036A045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15364FE9" w14:textId="758BD68D" w:rsidR="00053B6F" w:rsidRPr="000E35D9"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 xml:space="preserve">נספח </w:t>
      </w:r>
      <w:r w:rsidR="00B82130">
        <w:rPr>
          <w:rFonts w:ascii="David" w:hAnsi="David" w:cs="David" w:hint="cs"/>
          <w:b/>
          <w:bCs/>
          <w:sz w:val="24"/>
          <w:szCs w:val="24"/>
          <w:rtl/>
        </w:rPr>
        <w:t>1</w:t>
      </w:r>
      <w:r w:rsidR="00BB19EE">
        <w:rPr>
          <w:rFonts w:ascii="David" w:hAnsi="David" w:cs="David" w:hint="cs"/>
          <w:sz w:val="24"/>
          <w:szCs w:val="24"/>
          <w:rtl/>
        </w:rPr>
        <w:t xml:space="preserve"> </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5FA4553D" w14:textId="005F517B" w:rsidR="00053B6F" w:rsidRPr="009E76C3"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 xml:space="preserve">נספח </w:t>
      </w:r>
      <w:r w:rsidR="00B82130">
        <w:rPr>
          <w:rFonts w:ascii="David" w:hAnsi="David" w:cs="David" w:hint="cs"/>
          <w:b/>
          <w:bCs/>
          <w:sz w:val="24"/>
          <w:szCs w:val="24"/>
          <w:rtl/>
        </w:rPr>
        <w:t>2</w:t>
      </w:r>
      <w:r w:rsidR="00B82130" w:rsidRPr="009E76C3">
        <w:rPr>
          <w:rFonts w:ascii="David" w:hAnsi="David" w:cs="David"/>
          <w:sz w:val="24"/>
          <w:szCs w:val="24"/>
          <w:rtl/>
        </w:rPr>
        <w:t xml:space="preserve"> </w:t>
      </w:r>
      <w:r w:rsidRPr="009E76C3">
        <w:rPr>
          <w:rFonts w:ascii="David" w:hAnsi="David" w:cs="David"/>
          <w:sz w:val="24"/>
          <w:szCs w:val="24"/>
          <w:rtl/>
        </w:rPr>
        <w:t xml:space="preserve">(נספח </w:t>
      </w:r>
      <w:r w:rsidR="007F1E68">
        <w:rPr>
          <w:rFonts w:ascii="David" w:hAnsi="David" w:cs="David" w:hint="cs"/>
          <w:sz w:val="24"/>
          <w:szCs w:val="24"/>
          <w:rtl/>
        </w:rPr>
        <w:t>יא</w:t>
      </w:r>
      <w:r>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3E66FCD2" w14:textId="6DD208F9" w:rsidR="00053B6F" w:rsidRPr="009E76C3"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 xml:space="preserve">נספח </w:t>
      </w:r>
      <w:r w:rsidR="00B82130">
        <w:rPr>
          <w:rFonts w:ascii="David" w:hAnsi="David" w:cs="David" w:hint="cs"/>
          <w:b/>
          <w:bCs/>
          <w:sz w:val="24"/>
          <w:szCs w:val="24"/>
          <w:rtl/>
        </w:rPr>
        <w:t>3</w:t>
      </w:r>
      <w:r w:rsidR="00B82130" w:rsidRPr="009E76C3">
        <w:rPr>
          <w:rFonts w:ascii="David" w:hAnsi="David" w:cs="David"/>
          <w:sz w:val="24"/>
          <w:szCs w:val="24"/>
          <w:rtl/>
        </w:rPr>
        <w:t xml:space="preserve"> </w:t>
      </w:r>
      <w:r w:rsidRPr="009E76C3">
        <w:rPr>
          <w:rFonts w:ascii="David" w:hAnsi="David" w:cs="David"/>
          <w:sz w:val="24"/>
          <w:szCs w:val="24"/>
          <w:rtl/>
        </w:rPr>
        <w:t xml:space="preserve">(נספח </w:t>
      </w:r>
      <w:r w:rsidR="007F1E68" w:rsidRPr="009E76C3">
        <w:rPr>
          <w:rFonts w:ascii="David" w:hAnsi="David" w:cs="David"/>
          <w:sz w:val="24"/>
          <w:szCs w:val="24"/>
          <w:rtl/>
        </w:rPr>
        <w:t>י</w:t>
      </w:r>
      <w:r w:rsidR="007F1E68">
        <w:rPr>
          <w:rFonts w:ascii="David" w:hAnsi="David" w:cs="David" w:hint="cs"/>
          <w:sz w:val="24"/>
          <w:szCs w:val="24"/>
          <w:rtl/>
        </w:rPr>
        <w:t>ב'</w:t>
      </w:r>
      <w:r w:rsidR="007F1E68" w:rsidRPr="009E76C3">
        <w:rPr>
          <w:rFonts w:ascii="David" w:hAnsi="David" w:cs="David"/>
          <w:sz w:val="24"/>
          <w:szCs w:val="24"/>
          <w:rtl/>
        </w:rPr>
        <w:t xml:space="preserve"> </w:t>
      </w:r>
      <w:r w:rsidRPr="009E76C3">
        <w:rPr>
          <w:rFonts w:ascii="David" w:hAnsi="David" w:cs="David"/>
          <w:sz w:val="24"/>
          <w:szCs w:val="24"/>
          <w:rtl/>
        </w:rPr>
        <w:t>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0FFDE134" w14:textId="2DAF26AE" w:rsidR="00053B6F"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 xml:space="preserve">נספח </w:t>
      </w:r>
      <w:r w:rsidR="00B82130">
        <w:rPr>
          <w:rFonts w:ascii="David" w:hAnsi="David" w:cs="David" w:hint="cs"/>
          <w:b/>
          <w:bCs/>
          <w:sz w:val="24"/>
          <w:szCs w:val="24"/>
          <w:rtl/>
        </w:rPr>
        <w:t>4</w:t>
      </w:r>
      <w:r w:rsidR="00BB19EE">
        <w:rPr>
          <w:rFonts w:ascii="David" w:hAnsi="David" w:cs="David" w:hint="cs"/>
          <w:b/>
          <w:bCs/>
          <w:sz w:val="24"/>
          <w:szCs w:val="24"/>
          <w:rtl/>
        </w:rPr>
        <w:t xml:space="preserve"> </w:t>
      </w:r>
      <w:r w:rsidRPr="009E76C3">
        <w:rPr>
          <w:rFonts w:ascii="David" w:hAnsi="David" w:cs="David"/>
          <w:sz w:val="24"/>
          <w:szCs w:val="24"/>
          <w:rtl/>
        </w:rPr>
        <w:t>- העתקי הסכמים בין היזם וצדדי ג' המשקיעים בתוכנית, ככל שקיימים.</w:t>
      </w:r>
    </w:p>
    <w:p w14:paraId="19B5445C" w14:textId="425368AD" w:rsidR="00053B6F" w:rsidRPr="009E76C3"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00B82130">
        <w:rPr>
          <w:rFonts w:ascii="David" w:hAnsi="David" w:cs="David" w:hint="cs"/>
          <w:b/>
          <w:bCs/>
          <w:sz w:val="24"/>
          <w:szCs w:val="24"/>
          <w:rtl/>
        </w:rPr>
        <w:t>5</w:t>
      </w:r>
      <w:r w:rsidR="00BB19EE">
        <w:rPr>
          <w:rFonts w:ascii="David" w:hAnsi="David" w:cs="David" w:hint="cs"/>
          <w:b/>
          <w:bCs/>
          <w:sz w:val="24"/>
          <w:szCs w:val="24"/>
          <w:rtl/>
        </w:rPr>
        <w:t xml:space="preserve"> </w:t>
      </w:r>
      <w:r>
        <w:rPr>
          <w:rFonts w:ascii="David" w:hAnsi="David" w:cs="David" w:hint="cs"/>
          <w:sz w:val="24"/>
          <w:szCs w:val="24"/>
          <w:rtl/>
        </w:rPr>
        <w:t xml:space="preserve">- </w:t>
      </w:r>
      <w:r w:rsidRPr="00A42695">
        <w:rPr>
          <w:rFonts w:ascii="David" w:hAnsi="David" w:cs="David"/>
          <w:sz w:val="24"/>
          <w:szCs w:val="24"/>
          <w:rtl/>
        </w:rPr>
        <w:t>תצהיר בדבר העסקת עובדים עם מוגבלות</w:t>
      </w:r>
    </w:p>
    <w:p w14:paraId="5A0C474D"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2418328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4F586CC4" w14:textId="77777777" w:rsidR="00053B6F" w:rsidRPr="00885FDA"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0E518CB9" w14:textId="77777777" w:rsidR="00053B6F" w:rsidRPr="009E76C3" w:rsidRDefault="00053B6F" w:rsidP="00053B6F">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53B6F" w:rsidRPr="009E76C3" w14:paraId="74562247" w14:textId="77777777" w:rsidTr="00AC4F82">
        <w:tc>
          <w:tcPr>
            <w:tcW w:w="1620" w:type="dxa"/>
            <w:hideMark/>
          </w:tcPr>
          <w:p w14:paraId="69904FCC"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605246F5"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F791CE3" w14:textId="77777777" w:rsidR="00053B6F" w:rsidRPr="009E76C3" w:rsidRDefault="00053B6F" w:rsidP="00AC4F82">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053B6F" w:rsidRPr="009E76C3" w14:paraId="1F12243D" w14:textId="77777777" w:rsidTr="00692A79">
        <w:trPr>
          <w:trHeight w:val="269"/>
        </w:trPr>
        <w:tc>
          <w:tcPr>
            <w:tcW w:w="1620" w:type="dxa"/>
          </w:tcPr>
          <w:p w14:paraId="276DFAA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41349747"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99C5FC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23FCF18" w14:textId="77777777" w:rsidTr="00692A79">
        <w:tc>
          <w:tcPr>
            <w:tcW w:w="1620" w:type="dxa"/>
            <w:hideMark/>
          </w:tcPr>
          <w:p w14:paraId="27451D93"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p w14:paraId="3499D734" w14:textId="77777777" w:rsidR="0096317C" w:rsidRDefault="0096317C" w:rsidP="00AC4F82">
            <w:pPr>
              <w:spacing w:after="0" w:line="360" w:lineRule="auto"/>
              <w:jc w:val="both"/>
              <w:rPr>
                <w:rFonts w:ascii="David" w:eastAsia="Times New Roman" w:hAnsi="David" w:cs="David"/>
                <w:b/>
                <w:bCs/>
                <w:sz w:val="24"/>
                <w:szCs w:val="24"/>
                <w:rtl/>
              </w:rPr>
            </w:pPr>
          </w:p>
          <w:p w14:paraId="1FF0F03A" w14:textId="77777777" w:rsidR="005B0974" w:rsidRDefault="005B0974" w:rsidP="00AC4F82">
            <w:pPr>
              <w:spacing w:after="0" w:line="360" w:lineRule="auto"/>
              <w:jc w:val="both"/>
              <w:rPr>
                <w:rFonts w:ascii="David" w:hAnsi="David" w:cs="David"/>
                <w:b/>
                <w:bCs/>
                <w:sz w:val="24"/>
                <w:szCs w:val="24"/>
                <w:rtl/>
              </w:rPr>
            </w:pPr>
          </w:p>
          <w:p w14:paraId="160509AF" w14:textId="14E39821" w:rsidR="0096317C" w:rsidRPr="009E76C3" w:rsidRDefault="0096317C" w:rsidP="00AC4F82">
            <w:pPr>
              <w:spacing w:after="0" w:line="360" w:lineRule="auto"/>
              <w:jc w:val="both"/>
              <w:rPr>
                <w:rFonts w:ascii="David" w:eastAsia="Times New Roman" w:hAnsi="David" w:cs="David"/>
                <w:b/>
                <w:bCs/>
                <w:sz w:val="24"/>
                <w:szCs w:val="24"/>
              </w:rPr>
            </w:pPr>
            <w:r>
              <w:rPr>
                <w:rFonts w:ascii="David" w:hAnsi="David" w:cs="David" w:hint="cs"/>
                <w:b/>
                <w:bCs/>
                <w:sz w:val="24"/>
                <w:szCs w:val="24"/>
                <w:rtl/>
              </w:rPr>
              <w:t>"תמיכה</w:t>
            </w:r>
            <w:r w:rsidR="00EC6E99">
              <w:rPr>
                <w:rFonts w:ascii="David" w:hAnsi="David" w:cs="David" w:hint="cs"/>
                <w:b/>
                <w:bCs/>
                <w:sz w:val="24"/>
                <w:szCs w:val="24"/>
                <w:rtl/>
              </w:rPr>
              <w:t xml:space="preserve"> </w:t>
            </w:r>
            <w:r>
              <w:rPr>
                <w:rFonts w:ascii="David" w:hAnsi="David" w:cs="David" w:hint="cs"/>
                <w:b/>
                <w:bCs/>
                <w:sz w:val="24"/>
                <w:szCs w:val="24"/>
                <w:rtl/>
              </w:rPr>
              <w:t>ממקור ממשלתי אחר "</w:t>
            </w:r>
          </w:p>
        </w:tc>
        <w:tc>
          <w:tcPr>
            <w:tcW w:w="360" w:type="dxa"/>
          </w:tcPr>
          <w:p w14:paraId="5A514A07"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F7A8582" w14:textId="14B7D06E" w:rsidR="00CD2444" w:rsidRDefault="00053B6F" w:rsidP="0096317C">
            <w:pPr>
              <w:spacing w:after="0" w:line="360" w:lineRule="auto"/>
              <w:jc w:val="both"/>
              <w:rPr>
                <w:rFonts w:ascii="David" w:hAnsi="David" w:cs="David"/>
                <w:sz w:val="24"/>
                <w:szCs w:val="24"/>
                <w:rtl/>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p>
          <w:p w14:paraId="6AC3D217" w14:textId="77777777" w:rsidR="00C24812" w:rsidRDefault="00C24812" w:rsidP="0096317C">
            <w:pPr>
              <w:spacing w:after="0" w:line="360" w:lineRule="auto"/>
              <w:jc w:val="both"/>
              <w:rPr>
                <w:rFonts w:ascii="David" w:hAnsi="David" w:cs="David"/>
                <w:sz w:val="24"/>
                <w:szCs w:val="24"/>
                <w:rtl/>
              </w:rPr>
            </w:pPr>
          </w:p>
          <w:p w14:paraId="3307BFC5" w14:textId="60C66FDB" w:rsidR="00C24812" w:rsidRPr="00005775" w:rsidRDefault="00C24812" w:rsidP="000C37B5">
            <w:pPr>
              <w:spacing w:before="120" w:after="120" w:line="360" w:lineRule="auto"/>
              <w:jc w:val="both"/>
              <w:rPr>
                <w:rFonts w:ascii="David" w:hAnsi="David" w:cs="David"/>
                <w:sz w:val="24"/>
                <w:szCs w:val="24"/>
              </w:rPr>
            </w:pPr>
            <w:r w:rsidRPr="00005775">
              <w:rPr>
                <w:rFonts w:ascii="David" w:hAnsi="David" w:cs="David"/>
                <w:sz w:val="24"/>
                <w:szCs w:val="24"/>
                <w:rtl/>
                <w:lang w:eastAsia="he-IL"/>
              </w:rPr>
              <w:t>מענק, השתתפות</w:t>
            </w:r>
            <w:r>
              <w:rPr>
                <w:rFonts w:ascii="David" w:hAnsi="David" w:cs="David" w:hint="cs"/>
                <w:sz w:val="24"/>
                <w:szCs w:val="24"/>
                <w:rtl/>
                <w:lang w:eastAsia="he-IL"/>
              </w:rPr>
              <w:t>, תרומה</w:t>
            </w:r>
            <w:r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תוכנית/הזכיה.</w:t>
            </w:r>
            <w:r w:rsidRPr="00005775">
              <w:rPr>
                <w:rFonts w:ascii="David" w:hAnsi="David" w:cs="David"/>
                <w:sz w:val="24"/>
                <w:szCs w:val="24"/>
                <w:rtl/>
              </w:rPr>
              <w:t xml:space="preserve"> </w:t>
            </w: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w:t>
            </w:r>
            <w:r>
              <w:rPr>
                <w:rFonts w:ascii="David" w:hAnsi="David" w:cs="David" w:hint="cs"/>
                <w:sz w:val="24"/>
                <w:szCs w:val="24"/>
                <w:rtl/>
              </w:rPr>
              <w:t xml:space="preserve"> </w:t>
            </w:r>
            <w:r w:rsidRPr="000202DA">
              <w:rPr>
                <w:rFonts w:ascii="David" w:hAnsi="David" w:cs="David"/>
                <w:sz w:val="24"/>
                <w:szCs w:val="24"/>
                <w:rtl/>
              </w:rPr>
              <w:t>נוספת ללא אישור מראש ובכתב מהמשרד.</w:t>
            </w:r>
            <w:r>
              <w:rPr>
                <w:rFonts w:ascii="David" w:hAnsi="David" w:cs="David" w:hint="cs"/>
                <w:sz w:val="24"/>
                <w:szCs w:val="24"/>
                <w:rtl/>
              </w:rPr>
              <w:t xml:space="preserve"> </w:t>
            </w:r>
            <w:r w:rsidRPr="00AE523A">
              <w:rPr>
                <w:rFonts w:ascii="David" w:hAnsi="David" w:cs="David" w:hint="cs"/>
                <w:sz w:val="24"/>
                <w:szCs w:val="24"/>
                <w:rtl/>
              </w:rPr>
              <w:t xml:space="preserve">מכל מקום, </w:t>
            </w:r>
            <w:r>
              <w:rPr>
                <w:rFonts w:ascii="David" w:hAnsi="David" w:cs="David" w:hint="cs"/>
                <w:sz w:val="24"/>
                <w:szCs w:val="24"/>
                <w:rtl/>
              </w:rPr>
              <w:t>מובהר</w:t>
            </w:r>
            <w:r w:rsidRPr="00005775">
              <w:rPr>
                <w:rFonts w:ascii="David" w:hAnsi="David" w:cs="David"/>
                <w:sz w:val="24"/>
                <w:szCs w:val="24"/>
                <w:rtl/>
              </w:rPr>
              <w:t xml:space="preserve"> כי סך </w:t>
            </w:r>
            <w:r>
              <w:rPr>
                <w:rFonts w:ascii="David" w:hAnsi="David" w:cs="David" w:hint="cs"/>
                <w:sz w:val="24"/>
                <w:szCs w:val="24"/>
                <w:rtl/>
              </w:rPr>
              <w:t>מענק המשרד</w:t>
            </w:r>
            <w:r w:rsidRPr="00005775">
              <w:rPr>
                <w:rFonts w:ascii="David" w:hAnsi="David" w:cs="David"/>
                <w:sz w:val="24"/>
                <w:szCs w:val="24"/>
                <w:rtl/>
              </w:rPr>
              <w:t xml:space="preserve"> ובתוספת התמיכה הנוספת לא יעלה על עלויות הפרויקט.</w:t>
            </w:r>
          </w:p>
          <w:p w14:paraId="7B91C502" w14:textId="0BCFE7C4" w:rsidR="00CD2444" w:rsidRPr="009E76C3" w:rsidRDefault="00CD2444" w:rsidP="000C37B5">
            <w:pPr>
              <w:spacing w:after="0" w:line="360" w:lineRule="auto"/>
              <w:jc w:val="both"/>
              <w:rPr>
                <w:rFonts w:ascii="David" w:eastAsia="Times New Roman" w:hAnsi="David" w:cs="David"/>
                <w:sz w:val="24"/>
                <w:szCs w:val="24"/>
              </w:rPr>
            </w:pPr>
          </w:p>
        </w:tc>
      </w:tr>
      <w:tr w:rsidR="00053B6F" w:rsidRPr="009E76C3" w14:paraId="3068FD25" w14:textId="77777777" w:rsidTr="00692A79">
        <w:tc>
          <w:tcPr>
            <w:tcW w:w="1620" w:type="dxa"/>
          </w:tcPr>
          <w:p w14:paraId="04F89ED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50F17C4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B38E2F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92CA16D" w14:textId="77777777" w:rsidTr="00AC4F82">
        <w:tc>
          <w:tcPr>
            <w:tcW w:w="1620" w:type="dxa"/>
          </w:tcPr>
          <w:p w14:paraId="46C44A3C"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7360B8C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09ED54F" w14:textId="77777777" w:rsidR="00053B6F" w:rsidRPr="009E76C3"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486A1822"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25628988" w14:textId="77777777" w:rsidTr="00AC4F82">
        <w:tc>
          <w:tcPr>
            <w:tcW w:w="1620" w:type="dxa"/>
            <w:hideMark/>
          </w:tcPr>
          <w:p w14:paraId="30399A9B"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2CECF524"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9852ED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053B6F" w:rsidRPr="009E76C3" w14:paraId="7A4F1EE4" w14:textId="77777777" w:rsidTr="00AC4F82">
        <w:tc>
          <w:tcPr>
            <w:tcW w:w="1620" w:type="dxa"/>
          </w:tcPr>
          <w:p w14:paraId="5042EC5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3270A4F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26753A6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42FF5FEB" w14:textId="77777777" w:rsidTr="00AC4F82">
        <w:tc>
          <w:tcPr>
            <w:tcW w:w="1620" w:type="dxa"/>
            <w:hideMark/>
          </w:tcPr>
          <w:p w14:paraId="486112FA"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4F21EE4A"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BF752E"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053B6F" w:rsidRPr="009E76C3" w14:paraId="24D45B38" w14:textId="77777777" w:rsidTr="00AC4F82">
        <w:tc>
          <w:tcPr>
            <w:tcW w:w="1620" w:type="dxa"/>
          </w:tcPr>
          <w:p w14:paraId="5A0F9E0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242E3C59"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CCDF8F4"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35F993C4" w14:textId="77777777" w:rsidTr="00AC4F82">
        <w:tc>
          <w:tcPr>
            <w:tcW w:w="1620" w:type="dxa"/>
            <w:hideMark/>
          </w:tcPr>
          <w:p w14:paraId="01BC3E20"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2DA80FB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70B5C2"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053B6F" w:rsidRPr="009E76C3" w14:paraId="3C478400" w14:textId="77777777" w:rsidTr="00AC4F82">
        <w:tc>
          <w:tcPr>
            <w:tcW w:w="1620" w:type="dxa"/>
          </w:tcPr>
          <w:p w14:paraId="42A69A3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0C7661C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3491110A"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6B80362" w14:textId="77777777" w:rsidTr="00AC4F82">
        <w:tc>
          <w:tcPr>
            <w:tcW w:w="1620" w:type="dxa"/>
          </w:tcPr>
          <w:p w14:paraId="1E9FC5E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7277D07C"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79860D4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1D8392E9" w14:textId="77777777" w:rsidTr="00AC4F82">
        <w:tc>
          <w:tcPr>
            <w:tcW w:w="1620" w:type="dxa"/>
            <w:hideMark/>
          </w:tcPr>
          <w:p w14:paraId="7C668F0E"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058AFEBB" w14:textId="77777777" w:rsidR="00053B6F" w:rsidRDefault="00053B6F" w:rsidP="00AC4F82">
            <w:pPr>
              <w:spacing w:after="0" w:line="360" w:lineRule="auto"/>
              <w:jc w:val="both"/>
              <w:rPr>
                <w:rFonts w:ascii="David" w:eastAsia="Times New Roman" w:hAnsi="David" w:cs="David"/>
                <w:b/>
                <w:bCs/>
                <w:sz w:val="24"/>
                <w:szCs w:val="24"/>
                <w:rtl/>
              </w:rPr>
            </w:pPr>
          </w:p>
          <w:p w14:paraId="405AFC1D"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7D86B68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4146821" w14:textId="77777777" w:rsidR="00053B6F"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0DEB77CF" w14:textId="77777777" w:rsidR="00053B6F" w:rsidRDefault="00053B6F" w:rsidP="00AC4F82">
            <w:pPr>
              <w:spacing w:before="120" w:after="120" w:line="360" w:lineRule="auto"/>
              <w:jc w:val="both"/>
              <w:rPr>
                <w:rFonts w:ascii="David" w:hAnsi="David" w:cs="David"/>
                <w:szCs w:val="24"/>
                <w:rtl/>
              </w:rPr>
            </w:pPr>
          </w:p>
          <w:p w14:paraId="1D5FEE0F" w14:textId="77777777" w:rsidR="00053B6F" w:rsidRDefault="00053B6F" w:rsidP="00AC4F82">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043C6F39" w14:textId="77777777" w:rsidR="00053B6F" w:rsidRPr="00F50168" w:rsidRDefault="00053B6F" w:rsidP="00AC4F82">
            <w:pPr>
              <w:spacing w:after="0" w:line="360" w:lineRule="auto"/>
              <w:jc w:val="both"/>
              <w:rPr>
                <w:rFonts w:ascii="David" w:eastAsia="Times New Roman" w:hAnsi="David" w:cs="David"/>
                <w:sz w:val="24"/>
                <w:szCs w:val="24"/>
              </w:rPr>
            </w:pPr>
          </w:p>
        </w:tc>
      </w:tr>
      <w:tr w:rsidR="00053B6F" w:rsidRPr="009E76C3" w14:paraId="65FB188E" w14:textId="77777777" w:rsidTr="00AC4F82">
        <w:tc>
          <w:tcPr>
            <w:tcW w:w="1620" w:type="dxa"/>
          </w:tcPr>
          <w:p w14:paraId="5BA7A6C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c>
          <w:tcPr>
            <w:tcW w:w="360" w:type="dxa"/>
          </w:tcPr>
          <w:p w14:paraId="49B5C14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CC3FE2E"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r>
      <w:tr w:rsidR="00053B6F" w:rsidRPr="009E76C3" w14:paraId="05947F90" w14:textId="77777777" w:rsidTr="00AC4F82">
        <w:tc>
          <w:tcPr>
            <w:tcW w:w="1620" w:type="dxa"/>
            <w:hideMark/>
          </w:tcPr>
          <w:p w14:paraId="6CE9E45D"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63EAA963" w14:textId="77777777" w:rsidR="00053B6F" w:rsidRPr="009E76C3" w:rsidRDefault="00053B6F" w:rsidP="00AC4F82">
            <w:pPr>
              <w:spacing w:after="0" w:line="360" w:lineRule="auto"/>
              <w:jc w:val="both"/>
              <w:rPr>
                <w:rFonts w:ascii="David" w:eastAsia="Times New Roman" w:hAnsi="David" w:cs="David"/>
                <w:b/>
                <w:bCs/>
                <w:sz w:val="24"/>
                <w:szCs w:val="24"/>
              </w:rPr>
            </w:pPr>
          </w:p>
        </w:tc>
        <w:tc>
          <w:tcPr>
            <w:tcW w:w="360" w:type="dxa"/>
          </w:tcPr>
          <w:p w14:paraId="3C71207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AF86055"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053B6F" w:rsidRPr="009E76C3" w14:paraId="572FD462" w14:textId="77777777" w:rsidTr="00AC4F82">
        <w:tc>
          <w:tcPr>
            <w:tcW w:w="1620" w:type="dxa"/>
          </w:tcPr>
          <w:p w14:paraId="2CEE7342"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2C86A7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DA8451E" w14:textId="77777777" w:rsidR="00053B6F" w:rsidRDefault="00053B6F" w:rsidP="00AC4F82">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6B708875"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792DA53F" w14:textId="77777777" w:rsidTr="00AC4F82">
        <w:tc>
          <w:tcPr>
            <w:tcW w:w="1620" w:type="dxa"/>
          </w:tcPr>
          <w:p w14:paraId="60F39262" w14:textId="77777777" w:rsidR="00053B6F" w:rsidRPr="00ED655B"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7B43B12F" w14:textId="77777777" w:rsidR="00053B6F" w:rsidRPr="00ED655B"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EF15461" w14:textId="77777777" w:rsidR="00053B6F" w:rsidRDefault="00053B6F" w:rsidP="00AC4F82">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3B3EF444" w14:textId="77777777" w:rsidR="00053B6F" w:rsidRPr="00ED655B" w:rsidRDefault="00053B6F" w:rsidP="00AC4F82">
            <w:pPr>
              <w:spacing w:after="0" w:line="360" w:lineRule="auto"/>
              <w:jc w:val="both"/>
              <w:rPr>
                <w:rFonts w:ascii="David" w:hAnsi="David" w:cs="David"/>
                <w:sz w:val="24"/>
                <w:szCs w:val="24"/>
                <w:rtl/>
              </w:rPr>
            </w:pPr>
          </w:p>
        </w:tc>
      </w:tr>
    </w:tbl>
    <w:p w14:paraId="67296C34" w14:textId="77777777" w:rsidR="00053B6F" w:rsidRPr="009E76C3" w:rsidRDefault="00053B6F" w:rsidP="00053B6F">
      <w:pPr>
        <w:keepNext/>
        <w:numPr>
          <w:ilvl w:val="0"/>
          <w:numId w:val="81"/>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lastRenderedPageBreak/>
        <w:t>ביצוע התוכנית בהתאם להנחיות המשרד</w:t>
      </w:r>
    </w:p>
    <w:p w14:paraId="3B28ECB8"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2C0E22EA"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55E3D35" w14:textId="77777777" w:rsidR="00053B6F"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7B5ED7B1" w14:textId="77777777" w:rsidR="00053B6F" w:rsidRPr="009E76C3" w:rsidRDefault="00053B6F" w:rsidP="00053B6F">
      <w:pPr>
        <w:tabs>
          <w:tab w:val="num" w:pos="935"/>
        </w:tabs>
        <w:spacing w:after="120" w:line="360" w:lineRule="auto"/>
        <w:ind w:left="851" w:right="567"/>
        <w:jc w:val="both"/>
        <w:rPr>
          <w:rFonts w:ascii="David" w:hAnsi="David" w:cs="David"/>
          <w:sz w:val="24"/>
          <w:szCs w:val="24"/>
        </w:rPr>
      </w:pPr>
    </w:p>
    <w:p w14:paraId="00859F6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2141273C" w14:textId="68CFA348"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וכי</w:t>
      </w:r>
      <w:r w:rsidR="00BE3EDC">
        <w:rPr>
          <w:rFonts w:ascii="David" w:hAnsi="David" w:cs="David"/>
          <w:sz w:val="24"/>
          <w:szCs w:val="24"/>
          <w:rtl/>
        </w:rPr>
        <w:t xml:space="preserve">,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5B8AE317"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7A36DAD5"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25760E13"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3D06A992"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43A4287F" w14:textId="2DB17CC0" w:rsidR="00053B6F" w:rsidRPr="00335AD2" w:rsidRDefault="00053B6F" w:rsidP="00361E4B">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כל המסמכים שהוגשו בהצעה ומצורפים כנספח </w:t>
      </w:r>
      <w:r w:rsidR="00E57AB1">
        <w:rPr>
          <w:rFonts w:ascii="David" w:hAnsi="David" w:cs="David" w:hint="cs"/>
          <w:sz w:val="24"/>
          <w:szCs w:val="24"/>
          <w:rtl/>
        </w:rPr>
        <w:t>1</w:t>
      </w:r>
      <w:r w:rsidRPr="009E76C3">
        <w:rPr>
          <w:rFonts w:ascii="David" w:hAnsi="David" w:cs="David"/>
          <w:sz w:val="24"/>
          <w:szCs w:val="24"/>
          <w:rtl/>
        </w:rPr>
        <w:t xml:space="preserve"> להסכם זה, מהווים מסגרת משפטית שלמה ומלאה לביצוע התוכנית במלואה.</w:t>
      </w:r>
    </w:p>
    <w:p w14:paraId="0BB25D8B"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54BB42F6" w14:textId="12EDE69A" w:rsidR="00053B6F" w:rsidRPr="000C37B5"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hint="eastAsia"/>
          <w:sz w:val="24"/>
          <w:szCs w:val="24"/>
          <w:rtl/>
        </w:rPr>
        <w:t>היזם</w:t>
      </w:r>
      <w:r w:rsidRPr="000C37B5">
        <w:rPr>
          <w:rFonts w:ascii="David" w:hAnsi="David" w:cs="David"/>
          <w:sz w:val="24"/>
          <w:szCs w:val="24"/>
          <w:rtl/>
        </w:rPr>
        <w:t xml:space="preserve"> </w:t>
      </w:r>
      <w:r w:rsidRPr="000C37B5">
        <w:rPr>
          <w:rFonts w:ascii="David" w:hAnsi="David" w:cs="David" w:hint="eastAsia"/>
          <w:sz w:val="24"/>
          <w:szCs w:val="24"/>
          <w:rtl/>
        </w:rPr>
        <w:t>מצהיר</w:t>
      </w:r>
      <w:r w:rsidRPr="000C37B5">
        <w:rPr>
          <w:rFonts w:ascii="David" w:hAnsi="David" w:cs="David"/>
          <w:sz w:val="24"/>
          <w:szCs w:val="24"/>
          <w:rtl/>
        </w:rPr>
        <w:t xml:space="preserve"> </w:t>
      </w:r>
      <w:r w:rsidRPr="000C37B5">
        <w:rPr>
          <w:rFonts w:ascii="David" w:hAnsi="David" w:cs="David" w:hint="eastAsia"/>
          <w:sz w:val="24"/>
          <w:szCs w:val="24"/>
          <w:rtl/>
        </w:rPr>
        <w:t>כי</w:t>
      </w:r>
      <w:r w:rsidRPr="004B6AC7">
        <w:rPr>
          <w:rFonts w:ascii="David" w:hAnsi="David" w:cs="David"/>
          <w:sz w:val="24"/>
          <w:szCs w:val="24"/>
          <w:rtl/>
        </w:rPr>
        <w:t xml:space="preserve"> </w:t>
      </w:r>
      <w:r w:rsidRPr="00D772C3">
        <w:rPr>
          <w:rFonts w:ascii="David" w:hAnsi="David" w:cs="David" w:hint="eastAsia"/>
          <w:sz w:val="24"/>
          <w:szCs w:val="24"/>
          <w:rtl/>
        </w:rPr>
        <w:t>לא</w:t>
      </w:r>
      <w:r w:rsidRPr="00D772C3">
        <w:rPr>
          <w:rFonts w:ascii="David" w:hAnsi="David" w:cs="David"/>
          <w:sz w:val="24"/>
          <w:szCs w:val="24"/>
          <w:rtl/>
        </w:rPr>
        <w:t xml:space="preserve"> </w:t>
      </w:r>
      <w:r w:rsidRPr="001A690D">
        <w:rPr>
          <w:rFonts w:ascii="David" w:hAnsi="David" w:cs="David" w:hint="eastAsia"/>
          <w:sz w:val="24"/>
          <w:szCs w:val="24"/>
          <w:rtl/>
        </w:rPr>
        <w:t>קיבל</w:t>
      </w:r>
      <w:r w:rsidRPr="00264BB9">
        <w:rPr>
          <w:rFonts w:ascii="David" w:hAnsi="David" w:cs="David"/>
          <w:sz w:val="24"/>
          <w:szCs w:val="24"/>
          <w:rtl/>
        </w:rPr>
        <w:t xml:space="preserve"> </w:t>
      </w:r>
      <w:r w:rsidRPr="00264BB9">
        <w:rPr>
          <w:rFonts w:ascii="David" w:hAnsi="David" w:cs="David" w:hint="eastAsia"/>
          <w:sz w:val="24"/>
          <w:szCs w:val="24"/>
          <w:rtl/>
        </w:rPr>
        <w:t>ואינו</w:t>
      </w:r>
      <w:r w:rsidRPr="00E03EA4">
        <w:rPr>
          <w:rFonts w:ascii="David" w:hAnsi="David" w:cs="David"/>
          <w:sz w:val="24"/>
          <w:szCs w:val="24"/>
          <w:rtl/>
        </w:rPr>
        <w:t xml:space="preserve"> </w:t>
      </w:r>
      <w:r w:rsidRPr="00E03EA4">
        <w:rPr>
          <w:rFonts w:ascii="David" w:hAnsi="David" w:cs="David" w:hint="eastAsia"/>
          <w:sz w:val="24"/>
          <w:szCs w:val="24"/>
          <w:rtl/>
        </w:rPr>
        <w:t>צפוי</w:t>
      </w:r>
      <w:r w:rsidRPr="00F84FA7">
        <w:rPr>
          <w:rFonts w:ascii="David" w:hAnsi="David" w:cs="David"/>
          <w:sz w:val="24"/>
          <w:szCs w:val="24"/>
          <w:rtl/>
        </w:rPr>
        <w:t xml:space="preserve"> </w:t>
      </w:r>
      <w:r w:rsidRPr="00162D39">
        <w:rPr>
          <w:rFonts w:ascii="David" w:hAnsi="David" w:cs="David" w:hint="eastAsia"/>
          <w:sz w:val="24"/>
          <w:szCs w:val="24"/>
          <w:rtl/>
        </w:rPr>
        <w:t>לקבל</w:t>
      </w:r>
      <w:r w:rsidRPr="00846749">
        <w:rPr>
          <w:rFonts w:ascii="David" w:hAnsi="David" w:cs="David"/>
          <w:sz w:val="24"/>
          <w:szCs w:val="24"/>
          <w:rtl/>
        </w:rPr>
        <w:t xml:space="preserve"> </w:t>
      </w:r>
      <w:r w:rsidRPr="001D2094">
        <w:rPr>
          <w:rFonts w:ascii="David" w:hAnsi="David" w:cs="David" w:hint="eastAsia"/>
          <w:sz w:val="24"/>
          <w:szCs w:val="24"/>
          <w:rtl/>
        </w:rPr>
        <w:t>תמיכה</w:t>
      </w:r>
      <w:r w:rsidRPr="001D2094">
        <w:rPr>
          <w:rFonts w:ascii="David" w:hAnsi="David" w:cs="David"/>
          <w:sz w:val="24"/>
          <w:szCs w:val="24"/>
          <w:rtl/>
        </w:rPr>
        <w:t xml:space="preserve"> </w:t>
      </w:r>
      <w:r w:rsidRPr="001D2094">
        <w:rPr>
          <w:rFonts w:ascii="David" w:hAnsi="David" w:cs="David" w:hint="eastAsia"/>
          <w:sz w:val="24"/>
          <w:szCs w:val="24"/>
          <w:rtl/>
        </w:rPr>
        <w:t>ממקור</w:t>
      </w:r>
      <w:r w:rsidRPr="001D2094">
        <w:rPr>
          <w:rFonts w:ascii="David" w:hAnsi="David" w:cs="David"/>
          <w:sz w:val="24"/>
          <w:szCs w:val="24"/>
          <w:rtl/>
        </w:rPr>
        <w:t xml:space="preserve"> </w:t>
      </w:r>
      <w:r w:rsidRPr="001D2094">
        <w:rPr>
          <w:rFonts w:ascii="David" w:hAnsi="David" w:cs="David" w:hint="eastAsia"/>
          <w:sz w:val="24"/>
          <w:szCs w:val="24"/>
          <w:rtl/>
        </w:rPr>
        <w:t>ממשלתי</w:t>
      </w:r>
      <w:r w:rsidRPr="001D2094">
        <w:rPr>
          <w:rFonts w:ascii="David" w:hAnsi="David" w:cs="David"/>
          <w:sz w:val="24"/>
          <w:szCs w:val="24"/>
          <w:rtl/>
        </w:rPr>
        <w:t xml:space="preserve"> </w:t>
      </w:r>
      <w:r w:rsidRPr="001D2094">
        <w:rPr>
          <w:rFonts w:ascii="David" w:hAnsi="David" w:cs="David" w:hint="eastAsia"/>
          <w:sz w:val="24"/>
          <w:szCs w:val="24"/>
          <w:rtl/>
        </w:rPr>
        <w:t>אחר</w:t>
      </w:r>
      <w:r w:rsidRPr="001D2094">
        <w:rPr>
          <w:rFonts w:ascii="David" w:hAnsi="David" w:cs="David"/>
          <w:sz w:val="24"/>
          <w:szCs w:val="24"/>
          <w:rtl/>
        </w:rPr>
        <w:t xml:space="preserve"> </w:t>
      </w:r>
      <w:r w:rsidRPr="001D2094">
        <w:rPr>
          <w:rFonts w:ascii="David" w:hAnsi="David" w:cs="David" w:hint="eastAsia"/>
          <w:sz w:val="24"/>
          <w:szCs w:val="24"/>
          <w:rtl/>
        </w:rPr>
        <w:t>בתוכנית</w:t>
      </w:r>
      <w:r w:rsidRPr="001D2094">
        <w:rPr>
          <w:rFonts w:ascii="David" w:hAnsi="David" w:cs="David"/>
          <w:sz w:val="24"/>
          <w:szCs w:val="24"/>
          <w:rtl/>
        </w:rPr>
        <w:t xml:space="preserve"> </w:t>
      </w:r>
      <w:r w:rsidR="00567D0E" w:rsidRPr="005410D0">
        <w:rPr>
          <w:rFonts w:ascii="David" w:hAnsi="David" w:cs="David" w:hint="eastAsia"/>
          <w:sz w:val="24"/>
          <w:szCs w:val="24"/>
          <w:rtl/>
        </w:rPr>
        <w:t>זו</w:t>
      </w:r>
      <w:r w:rsidR="00567D0E" w:rsidRPr="005410D0">
        <w:rPr>
          <w:rFonts w:ascii="David" w:hAnsi="David" w:cs="David"/>
          <w:sz w:val="24"/>
          <w:szCs w:val="24"/>
          <w:rtl/>
        </w:rPr>
        <w:t xml:space="preserve"> </w:t>
      </w:r>
      <w:r w:rsidR="00567D0E" w:rsidRPr="005410D0">
        <w:rPr>
          <w:rFonts w:ascii="David" w:hAnsi="David" w:cs="David" w:hint="eastAsia"/>
          <w:sz w:val="24"/>
          <w:szCs w:val="24"/>
          <w:rtl/>
        </w:rPr>
        <w:t>למעט</w:t>
      </w:r>
      <w:r w:rsidR="00567D0E" w:rsidRPr="005410D0">
        <w:rPr>
          <w:rFonts w:ascii="David" w:hAnsi="David" w:cs="David"/>
          <w:sz w:val="24"/>
          <w:szCs w:val="24"/>
          <w:rtl/>
        </w:rPr>
        <w:t xml:space="preserve"> בפרויקטים בתחו</w:t>
      </w:r>
      <w:r w:rsidR="00567D0E" w:rsidRPr="005410D0">
        <w:rPr>
          <w:rFonts w:ascii="David" w:hAnsi="David" w:cs="David" w:hint="eastAsia"/>
          <w:sz w:val="24"/>
          <w:szCs w:val="24"/>
          <w:rtl/>
        </w:rPr>
        <w:t>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של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רשת</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והחלוקה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ובתחום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ההולכה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וייצור</w:t>
      </w:r>
      <w:r w:rsidR="00567D0E" w:rsidRPr="005410D0">
        <w:rPr>
          <w:rFonts w:ascii="David" w:hAnsi="David" w:cs="David"/>
          <w:sz w:val="24"/>
          <w:szCs w:val="24"/>
          <w:rtl/>
        </w:rPr>
        <w:t xml:space="preserve"> </w:t>
      </w:r>
      <w:r w:rsidR="00567D0E" w:rsidRPr="005410D0">
        <w:rPr>
          <w:rFonts w:ascii="David" w:hAnsi="David" w:cs="David" w:hint="eastAsia"/>
          <w:sz w:val="24"/>
          <w:szCs w:val="24"/>
          <w:rtl/>
        </w:rPr>
        <w:t>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כמפורט</w:t>
      </w:r>
      <w:r w:rsidR="00567D0E" w:rsidRPr="005410D0">
        <w:rPr>
          <w:rFonts w:ascii="David" w:hAnsi="David" w:cs="David"/>
          <w:sz w:val="24"/>
          <w:szCs w:val="24"/>
          <w:rtl/>
        </w:rPr>
        <w:t xml:space="preserve"> </w:t>
      </w:r>
      <w:r w:rsidR="00567D0E" w:rsidRPr="005410D0">
        <w:rPr>
          <w:rFonts w:ascii="David" w:hAnsi="David" w:cs="David" w:hint="eastAsia"/>
          <w:sz w:val="24"/>
          <w:szCs w:val="24"/>
          <w:rtl/>
        </w:rPr>
        <w:t>בפרק</w:t>
      </w:r>
      <w:r w:rsidR="00567D0E" w:rsidRPr="005410D0">
        <w:rPr>
          <w:rFonts w:ascii="David" w:hAnsi="David" w:cs="David"/>
          <w:sz w:val="24"/>
          <w:szCs w:val="24"/>
          <w:rtl/>
        </w:rPr>
        <w:t xml:space="preserve"> 3 </w:t>
      </w:r>
      <w:r w:rsidR="00567D0E" w:rsidRPr="005410D0">
        <w:rPr>
          <w:rFonts w:ascii="David" w:hAnsi="David" w:cs="David" w:hint="eastAsia"/>
          <w:sz w:val="24"/>
          <w:szCs w:val="24"/>
          <w:rtl/>
        </w:rPr>
        <w:t>לקול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קורא</w:t>
      </w:r>
      <w:r w:rsidR="00567D0E" w:rsidRPr="005410D0">
        <w:rPr>
          <w:rFonts w:ascii="David" w:hAnsi="David" w:cs="David"/>
          <w:sz w:val="24"/>
          <w:szCs w:val="24"/>
          <w:rtl/>
        </w:rPr>
        <w:t xml:space="preserve"> </w:t>
      </w:r>
      <w:r w:rsidR="00567D0E" w:rsidRPr="005410D0">
        <w:rPr>
          <w:rFonts w:ascii="David" w:hAnsi="David" w:cs="David" w:hint="eastAsia"/>
          <w:sz w:val="24"/>
          <w:szCs w:val="24"/>
          <w:rtl/>
        </w:rPr>
        <w:t>זה</w:t>
      </w:r>
      <w:r w:rsidR="00BE3EDC">
        <w:rPr>
          <w:rFonts w:ascii="David" w:hAnsi="David" w:cs="David"/>
          <w:sz w:val="24"/>
          <w:szCs w:val="24"/>
          <w:rtl/>
        </w:rPr>
        <w:t xml:space="preserve">. </w:t>
      </w:r>
      <w:r w:rsidRPr="000C37B5">
        <w:rPr>
          <w:rFonts w:ascii="David" w:hAnsi="David" w:cs="David"/>
          <w:sz w:val="24"/>
          <w:szCs w:val="24"/>
          <w:rtl/>
        </w:rPr>
        <w:t xml:space="preserve"> </w:t>
      </w:r>
    </w:p>
    <w:p w14:paraId="2F04AA50" w14:textId="4BB461AC" w:rsidR="00053B6F" w:rsidRPr="001D2094"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sz w:val="24"/>
          <w:szCs w:val="24"/>
          <w:rtl/>
        </w:rPr>
        <w:t xml:space="preserve">היזם מתחייב להודיע למשרד ללא דיחוי על כל </w:t>
      </w:r>
      <w:r w:rsidRPr="000C37B5">
        <w:rPr>
          <w:rFonts w:ascii="David" w:hAnsi="David" w:cs="David" w:hint="eastAsia"/>
          <w:sz w:val="24"/>
          <w:szCs w:val="24"/>
          <w:rtl/>
        </w:rPr>
        <w:t>מימון</w:t>
      </w:r>
      <w:r w:rsidRPr="000C37B5">
        <w:rPr>
          <w:rFonts w:ascii="David" w:hAnsi="David" w:cs="David"/>
          <w:sz w:val="24"/>
          <w:szCs w:val="24"/>
          <w:rtl/>
        </w:rPr>
        <w:t xml:space="preserve"> נוסף או השקעה אשר יוצע לו</w:t>
      </w:r>
      <w:r w:rsidR="00E82F49" w:rsidRPr="005410D0">
        <w:rPr>
          <w:rFonts w:ascii="David" w:hAnsi="David" w:cs="David"/>
          <w:sz w:val="24"/>
          <w:szCs w:val="24"/>
          <w:rtl/>
        </w:rPr>
        <w:t xml:space="preserve"> למעט בפרויקטים בתחום של רשת החשמל והחלוקה ובתחום ההולכה וייצור חשמל כמפורט בפרק 3 לקול קורא זה</w:t>
      </w:r>
      <w:r w:rsidR="00BE3EDC">
        <w:rPr>
          <w:rFonts w:ascii="David" w:hAnsi="David" w:cs="David"/>
          <w:sz w:val="24"/>
          <w:szCs w:val="24"/>
          <w:rtl/>
        </w:rPr>
        <w:t xml:space="preserve">. </w:t>
      </w:r>
      <w:r w:rsidR="00E82F49" w:rsidRPr="005410D0">
        <w:rPr>
          <w:rFonts w:ascii="David" w:hAnsi="David" w:cs="David"/>
          <w:sz w:val="24"/>
          <w:szCs w:val="24"/>
          <w:rtl/>
        </w:rPr>
        <w:t xml:space="preserve"> </w:t>
      </w:r>
      <w:r w:rsidRPr="000C37B5">
        <w:rPr>
          <w:rFonts w:ascii="David" w:hAnsi="David" w:cs="David"/>
          <w:sz w:val="24"/>
          <w:szCs w:val="24"/>
          <w:rtl/>
        </w:rPr>
        <w:t xml:space="preserve">בין אם המימון יושקע במהלך ביצוע התוכנית ובין אם יושקע לאחר מכן, כולל השקעה למטרת קבלת זכויות בתוצאות התוכנית. </w:t>
      </w:r>
      <w:r w:rsidRPr="000C37B5">
        <w:rPr>
          <w:rFonts w:ascii="David" w:hAnsi="David" w:cs="David" w:hint="eastAsia"/>
          <w:sz w:val="24"/>
          <w:szCs w:val="24"/>
          <w:rtl/>
        </w:rPr>
        <w:t>להודעה</w:t>
      </w:r>
      <w:r w:rsidRPr="004B6AC7">
        <w:rPr>
          <w:rFonts w:ascii="David" w:hAnsi="David" w:cs="David"/>
          <w:sz w:val="24"/>
          <w:szCs w:val="24"/>
          <w:rtl/>
        </w:rPr>
        <w:t xml:space="preserve"> </w:t>
      </w:r>
      <w:r w:rsidRPr="00D772C3">
        <w:rPr>
          <w:rFonts w:ascii="David" w:hAnsi="David" w:cs="David" w:hint="eastAsia"/>
          <w:sz w:val="24"/>
          <w:szCs w:val="24"/>
          <w:rtl/>
        </w:rPr>
        <w:t>תצורף</w:t>
      </w:r>
      <w:r w:rsidRPr="00D772C3">
        <w:rPr>
          <w:rFonts w:ascii="David" w:hAnsi="David" w:cs="David"/>
          <w:sz w:val="24"/>
          <w:szCs w:val="24"/>
          <w:rtl/>
        </w:rPr>
        <w:t xml:space="preserve"> </w:t>
      </w:r>
      <w:r w:rsidRPr="001A690D">
        <w:rPr>
          <w:rFonts w:ascii="David" w:hAnsi="David" w:cs="David" w:hint="eastAsia"/>
          <w:sz w:val="24"/>
          <w:szCs w:val="24"/>
          <w:rtl/>
        </w:rPr>
        <w:t>בקשה</w:t>
      </w:r>
      <w:r w:rsidRPr="00264BB9">
        <w:rPr>
          <w:rFonts w:ascii="David" w:hAnsi="David" w:cs="David"/>
          <w:sz w:val="24"/>
          <w:szCs w:val="24"/>
          <w:rtl/>
        </w:rPr>
        <w:t xml:space="preserve"> </w:t>
      </w:r>
      <w:r w:rsidRPr="00264BB9">
        <w:rPr>
          <w:rFonts w:ascii="David" w:hAnsi="David" w:cs="David" w:hint="eastAsia"/>
          <w:sz w:val="24"/>
          <w:szCs w:val="24"/>
          <w:rtl/>
        </w:rPr>
        <w:t>לאשר</w:t>
      </w:r>
      <w:r w:rsidRPr="00E03EA4">
        <w:rPr>
          <w:rFonts w:ascii="David" w:hAnsi="David" w:cs="David"/>
          <w:sz w:val="24"/>
          <w:szCs w:val="24"/>
          <w:rtl/>
        </w:rPr>
        <w:t xml:space="preserve"> </w:t>
      </w:r>
      <w:r w:rsidRPr="00E03EA4">
        <w:rPr>
          <w:rFonts w:ascii="David" w:hAnsi="David" w:cs="David" w:hint="eastAsia"/>
          <w:sz w:val="24"/>
          <w:szCs w:val="24"/>
          <w:rtl/>
        </w:rPr>
        <w:t>את</w:t>
      </w:r>
      <w:r w:rsidRPr="00F84FA7">
        <w:rPr>
          <w:rFonts w:ascii="David" w:hAnsi="David" w:cs="David"/>
          <w:sz w:val="24"/>
          <w:szCs w:val="24"/>
          <w:rtl/>
        </w:rPr>
        <w:t xml:space="preserve"> </w:t>
      </w:r>
      <w:r w:rsidRPr="00162D39">
        <w:rPr>
          <w:rFonts w:ascii="David" w:hAnsi="David" w:cs="David" w:hint="eastAsia"/>
          <w:sz w:val="24"/>
          <w:szCs w:val="24"/>
          <w:rtl/>
        </w:rPr>
        <w:t>המימון</w:t>
      </w:r>
      <w:r w:rsidRPr="00846749">
        <w:rPr>
          <w:rFonts w:ascii="David" w:hAnsi="David" w:cs="David"/>
          <w:sz w:val="24"/>
          <w:szCs w:val="24"/>
          <w:rtl/>
        </w:rPr>
        <w:t xml:space="preserve"> </w:t>
      </w:r>
      <w:r w:rsidRPr="001D2094">
        <w:rPr>
          <w:rFonts w:ascii="David" w:hAnsi="David" w:cs="David" w:hint="eastAsia"/>
          <w:sz w:val="24"/>
          <w:szCs w:val="24"/>
          <w:rtl/>
        </w:rPr>
        <w:t>או</w:t>
      </w:r>
      <w:r w:rsidRPr="001D2094">
        <w:rPr>
          <w:rFonts w:ascii="David" w:hAnsi="David" w:cs="David"/>
          <w:sz w:val="24"/>
          <w:szCs w:val="24"/>
          <w:rtl/>
        </w:rPr>
        <w:t xml:space="preserve"> </w:t>
      </w:r>
      <w:r w:rsidRPr="001D2094">
        <w:rPr>
          <w:rFonts w:ascii="David" w:hAnsi="David" w:cs="David" w:hint="eastAsia"/>
          <w:sz w:val="24"/>
          <w:szCs w:val="24"/>
          <w:rtl/>
        </w:rPr>
        <w:t>ההשקעה</w:t>
      </w:r>
      <w:r w:rsidRPr="001D2094">
        <w:rPr>
          <w:rFonts w:ascii="David" w:hAnsi="David" w:cs="David"/>
          <w:sz w:val="24"/>
          <w:szCs w:val="24"/>
          <w:rtl/>
        </w:rPr>
        <w:t xml:space="preserve"> </w:t>
      </w:r>
      <w:r w:rsidRPr="001D2094">
        <w:rPr>
          <w:rFonts w:ascii="David" w:hAnsi="David" w:cs="David" w:hint="eastAsia"/>
          <w:sz w:val="24"/>
          <w:szCs w:val="24"/>
          <w:rtl/>
        </w:rPr>
        <w:t>כמוסבר</w:t>
      </w:r>
      <w:r w:rsidRPr="001D2094">
        <w:rPr>
          <w:rFonts w:ascii="David" w:hAnsi="David" w:cs="David"/>
          <w:sz w:val="24"/>
          <w:szCs w:val="24"/>
          <w:rtl/>
        </w:rPr>
        <w:t xml:space="preserve"> </w:t>
      </w:r>
      <w:r w:rsidRPr="001D2094">
        <w:rPr>
          <w:rFonts w:ascii="David" w:hAnsi="David" w:cs="David" w:hint="eastAsia"/>
          <w:sz w:val="24"/>
          <w:szCs w:val="24"/>
          <w:rtl/>
        </w:rPr>
        <w:t>בס</w:t>
      </w:r>
      <w:r w:rsidRPr="001D2094">
        <w:rPr>
          <w:rFonts w:ascii="David" w:hAnsi="David" w:cs="David"/>
          <w:sz w:val="24"/>
          <w:szCs w:val="24"/>
          <w:rtl/>
        </w:rPr>
        <w:t xml:space="preserve">' </w:t>
      </w:r>
      <w:r w:rsidRPr="001D2094">
        <w:rPr>
          <w:rFonts w:ascii="David" w:hAnsi="David" w:cs="David" w:hint="eastAsia"/>
          <w:sz w:val="24"/>
          <w:szCs w:val="24"/>
          <w:rtl/>
        </w:rPr>
        <w:t>ה</w:t>
      </w:r>
      <w:r w:rsidRPr="001D2094">
        <w:rPr>
          <w:rFonts w:ascii="David" w:hAnsi="David" w:cs="David"/>
          <w:sz w:val="24"/>
          <w:szCs w:val="24"/>
          <w:rtl/>
        </w:rPr>
        <w:t>'.</w:t>
      </w:r>
    </w:p>
    <w:p w14:paraId="61069BD2" w14:textId="2F08FBC2" w:rsidR="00053B6F" w:rsidRPr="009719CF" w:rsidRDefault="00053B6F" w:rsidP="00361E4B">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719CF">
        <w:rPr>
          <w:rFonts w:ascii="David" w:hAnsi="David" w:cs="David" w:hint="cs"/>
          <w:sz w:val="24"/>
          <w:szCs w:val="24"/>
          <w:rtl/>
        </w:rPr>
        <w:lastRenderedPageBreak/>
        <w:t xml:space="preserve">להודעה כאמור תצורף הודעה </w:t>
      </w:r>
      <w:r w:rsidRPr="009719CF">
        <w:rPr>
          <w:rFonts w:ascii="David" w:hAnsi="David" w:cs="David"/>
          <w:sz w:val="24"/>
          <w:szCs w:val="24"/>
          <w:rtl/>
        </w:rPr>
        <w:t>מתאימה</w:t>
      </w:r>
      <w:r>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Pr>
          <w:rFonts w:ascii="David" w:hAnsi="David" w:cs="David" w:hint="cs"/>
          <w:sz w:val="24"/>
          <w:szCs w:val="24"/>
          <w:rtl/>
        </w:rPr>
        <w:t>,</w:t>
      </w:r>
      <w:r w:rsidRPr="009719CF">
        <w:rPr>
          <w:rFonts w:ascii="David" w:hAnsi="David" w:cs="David"/>
          <w:sz w:val="24"/>
          <w:szCs w:val="24"/>
          <w:rtl/>
        </w:rPr>
        <w:t xml:space="preserve"> בנוסח המצורף כנספח י</w:t>
      </w:r>
      <w:r w:rsidR="00E57AB1">
        <w:rPr>
          <w:rFonts w:ascii="David" w:hAnsi="David" w:cs="David" w:hint="cs"/>
          <w:sz w:val="24"/>
          <w:szCs w:val="24"/>
          <w:rtl/>
        </w:rPr>
        <w:t>ב'</w:t>
      </w:r>
      <w:r w:rsidRPr="009719CF">
        <w:rPr>
          <w:rFonts w:ascii="David" w:hAnsi="David" w:cs="David"/>
          <w:sz w:val="24"/>
          <w:szCs w:val="24"/>
          <w:rtl/>
        </w:rPr>
        <w:t xml:space="preserve">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השבת השקעת המשרד תושלם תוך 90 ימים מאישור הבקשה, כשלאחר מכן יש להוסיף ריבית לפי הוראת תכ"ם </w:t>
      </w:r>
      <w:r w:rsidRPr="008079F0">
        <w:rPr>
          <w:rFonts w:ascii="David" w:hAnsi="David" w:cs="David"/>
          <w:sz w:val="24"/>
          <w:szCs w:val="24"/>
          <w:rtl/>
        </w:rPr>
        <w:t>מספר 3.1.3- קביעת ריבית פיגורים החשב הכללי</w:t>
      </w:r>
      <w:r w:rsidRPr="009719CF">
        <w:rPr>
          <w:rFonts w:ascii="David" w:hAnsi="David" w:cs="David" w:hint="cs"/>
          <w:sz w:val="24"/>
          <w:szCs w:val="24"/>
          <w:rtl/>
        </w:rPr>
        <w:t xml:space="preserve">. </w:t>
      </w:r>
    </w:p>
    <w:p w14:paraId="5594C28C" w14:textId="77777777" w:rsidR="00053B6F" w:rsidRPr="0060256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46F846F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3DC7E805" w14:textId="77777777" w:rsidR="00053B6F" w:rsidRPr="008106B0"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391CE3AE" w14:textId="77777777" w:rsidR="00053B6F" w:rsidRPr="008106B0"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w:t>
      </w:r>
      <w:r w:rsidRPr="00692A79">
        <w:rPr>
          <w:rFonts w:ascii="David" w:hAnsi="David" w:cs="David"/>
          <w:b/>
          <w:bCs/>
          <w:sz w:val="24"/>
          <w:szCs w:val="24"/>
          <w:rtl/>
        </w:rPr>
        <w:t>תקופת הביצוע</w:t>
      </w:r>
      <w:r w:rsidRPr="008106B0">
        <w:rPr>
          <w:rFonts w:ascii="David" w:hAnsi="David" w:cs="David"/>
          <w:sz w:val="24"/>
          <w:szCs w:val="24"/>
          <w:rtl/>
        </w:rPr>
        <w:t>"),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24575837" w14:textId="77777777" w:rsidR="00053B6F" w:rsidRPr="004D25F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w:t>
      </w:r>
      <w:r>
        <w:rPr>
          <w:rFonts w:ascii="David" w:hAnsi="David" w:cs="David" w:hint="cs"/>
          <w:sz w:val="24"/>
          <w:szCs w:val="24"/>
          <w:rtl/>
        </w:rPr>
        <w:t>ביצוע</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5DFECD4"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3A8D595B" w14:textId="7F6C5D5E" w:rsidR="00053B6F" w:rsidRPr="009E76C3" w:rsidRDefault="00053B6F" w:rsidP="00361E4B">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הצדדים מסכימים בזה כי אם יפסיק היזם את ביצוע התוכנית או לא יסיימה בהתאם לתנאי ההסכם מכל סיבה שהיא, למע</w:t>
      </w:r>
      <w:r w:rsidR="00C23341">
        <w:rPr>
          <w:rFonts w:ascii="David" w:hAnsi="David" w:cs="David" w:hint="cs"/>
          <w:sz w:val="24"/>
          <w:szCs w:val="24"/>
          <w:rtl/>
        </w:rPr>
        <w:t>ט מפאת כוח עליון או מ</w:t>
      </w:r>
      <w:r w:rsidRPr="004D25FF">
        <w:rPr>
          <w:rFonts w:ascii="David" w:hAnsi="David" w:cs="David"/>
          <w:sz w:val="24"/>
          <w:szCs w:val="24"/>
          <w:rtl/>
        </w:rPr>
        <w:t xml:space="preserve">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את מלוא התשלומים שקיבל</w:t>
      </w:r>
      <w:r w:rsidR="00172AE4">
        <w:rPr>
          <w:rFonts w:ascii="David" w:hAnsi="David" w:cs="David" w:hint="cs"/>
          <w:sz w:val="24"/>
          <w:szCs w:val="24"/>
          <w:rtl/>
        </w:rPr>
        <w:t xml:space="preserve"> </w:t>
      </w:r>
      <w:r w:rsidRPr="004D25FF">
        <w:rPr>
          <w:rFonts w:ascii="David" w:hAnsi="David" w:cs="David" w:hint="cs"/>
          <w:sz w:val="24"/>
          <w:szCs w:val="24"/>
          <w:rtl/>
        </w:rPr>
        <w:t>היזם</w:t>
      </w:r>
      <w:r w:rsidRPr="004D25FF">
        <w:rPr>
          <w:rFonts w:ascii="David" w:hAnsi="David" w:cs="David"/>
          <w:sz w:val="24"/>
          <w:szCs w:val="24"/>
          <w:rtl/>
        </w:rPr>
        <w:t>; כמו כן מוסכם בין הצדדים כי המשרד יהיה רשאי לקזז את התשלומים האמורים מכל תשלום אחר המגיע ליזם מהמשרד.</w:t>
      </w:r>
      <w:r w:rsidR="00172AE4">
        <w:rPr>
          <w:rFonts w:ascii="David" w:hAnsi="David" w:cs="David" w:hint="cs"/>
          <w:sz w:val="24"/>
          <w:szCs w:val="24"/>
          <w:rtl/>
        </w:rPr>
        <w:t xml:space="preserve"> כל זאת, בכפוף להתראה סבירה שתינתן ליזם בכתב, וכן זכות שימוע בכתב, שתינתן ליזם.</w:t>
      </w:r>
      <w:r w:rsidRPr="004D25FF">
        <w:rPr>
          <w:rFonts w:ascii="David" w:hAnsi="David" w:cs="David"/>
          <w:sz w:val="24"/>
          <w:szCs w:val="24"/>
          <w:rtl/>
        </w:rPr>
        <w:t xml:space="preserve"> אין באמור בסעיף זה כדי לפגוע בזכויות המשרד</w:t>
      </w:r>
      <w:r w:rsidR="00172AE4">
        <w:rPr>
          <w:rFonts w:ascii="David" w:hAnsi="David" w:cs="David" w:hint="cs"/>
          <w:sz w:val="24"/>
          <w:szCs w:val="24"/>
          <w:rtl/>
        </w:rPr>
        <w:t xml:space="preserve"> לפי ההסכם</w:t>
      </w:r>
      <w:r w:rsidR="00BE3EDC">
        <w:rPr>
          <w:rFonts w:ascii="David" w:hAnsi="David" w:cs="David"/>
          <w:sz w:val="24"/>
          <w:szCs w:val="24"/>
          <w:rtl/>
        </w:rPr>
        <w:t xml:space="preserve">,  </w:t>
      </w:r>
      <w:r w:rsidRPr="004D25FF">
        <w:rPr>
          <w:rFonts w:ascii="David" w:hAnsi="David" w:cs="David"/>
          <w:sz w:val="24"/>
          <w:szCs w:val="24"/>
          <w:rtl/>
        </w:rPr>
        <w:t>.</w:t>
      </w:r>
    </w:p>
    <w:p w14:paraId="6AB6FA27" w14:textId="77777777" w:rsidR="002669D0" w:rsidRPr="00361E4B" w:rsidRDefault="002669D0">
      <w:pPr>
        <w:bidi w:val="0"/>
        <w:rPr>
          <w:rFonts w:ascii="David" w:hAnsi="David" w:cs="David"/>
          <w:b/>
          <w:bCs/>
          <w:sz w:val="24"/>
          <w:szCs w:val="24"/>
          <w:rtl/>
        </w:rPr>
      </w:pPr>
      <w:r w:rsidRPr="00361E4B">
        <w:rPr>
          <w:rFonts w:ascii="David" w:hAnsi="David" w:cs="David"/>
          <w:b/>
          <w:bCs/>
          <w:sz w:val="24"/>
          <w:szCs w:val="24"/>
          <w:rtl/>
        </w:rPr>
        <w:br w:type="page"/>
      </w:r>
    </w:p>
    <w:p w14:paraId="5BA9D7D1" w14:textId="19123639"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lastRenderedPageBreak/>
        <w:t>האחראי לביצוע התוכנית מטעם היזם</w:t>
      </w:r>
    </w:p>
    <w:p w14:paraId="1DC94C03" w14:textId="77777777" w:rsidR="00053B6F" w:rsidRPr="00B7131A"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w:t>
      </w:r>
      <w:r w:rsidRPr="00692A79">
        <w:rPr>
          <w:rFonts w:ascii="David" w:hAnsi="David" w:cs="David"/>
          <w:b/>
          <w:bCs/>
          <w:sz w:val="24"/>
          <w:szCs w:val="24"/>
          <w:rtl/>
        </w:rPr>
        <w:t>האחראי</w:t>
      </w:r>
      <w:r w:rsidRPr="00B7131A">
        <w:rPr>
          <w:rFonts w:ascii="David" w:hAnsi="David" w:cs="David"/>
          <w:sz w:val="24"/>
          <w:szCs w:val="24"/>
          <w:rtl/>
        </w:rPr>
        <w:t xml:space="preserve">"). </w:t>
      </w:r>
    </w:p>
    <w:p w14:paraId="4E75D5D2" w14:textId="36817D38"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w:t>
      </w:r>
      <w:r w:rsidR="00D25896">
        <w:rPr>
          <w:rFonts w:ascii="David" w:hAnsi="David" w:cs="David" w:hint="cs"/>
          <w:sz w:val="24"/>
          <w:szCs w:val="24"/>
          <w:rtl/>
        </w:rPr>
        <w:t xml:space="preserve"> ובלבד שוועדת המכרזים אישרה זאת</w:t>
      </w:r>
      <w:r w:rsidRPr="009E76C3">
        <w:rPr>
          <w:rFonts w:ascii="David" w:hAnsi="David"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998C51D"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14CEABA0" w14:textId="7B46CD24"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ד"ר</w:t>
      </w:r>
      <w:r w:rsidR="00EC6E99">
        <w:rPr>
          <w:rFonts w:ascii="David" w:hAnsi="David" w:cs="David" w:hint="cs"/>
          <w:sz w:val="24"/>
          <w:szCs w:val="24"/>
          <w:rtl/>
        </w:rPr>
        <w:t xml:space="preserve">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692A79">
        <w:rPr>
          <w:rFonts w:ascii="David" w:hAnsi="David" w:cs="David"/>
          <w:b/>
          <w:bCs/>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579AD48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69D8B3E8"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Pr>
          <w:rFonts w:ascii="David" w:hAnsi="David" w:cs="David" w:hint="cs"/>
          <w:sz w:val="24"/>
          <w:szCs w:val="24"/>
          <w:rtl/>
        </w:rPr>
        <w:t>ו</w:t>
      </w:r>
      <w:r w:rsidRPr="009E76C3">
        <w:rPr>
          <w:rFonts w:ascii="David" w:hAnsi="David" w:cs="David"/>
          <w:sz w:val="24"/>
          <w:szCs w:val="24"/>
          <w:rtl/>
        </w:rPr>
        <w:t xml:space="preserve"> רשאי</w:t>
      </w:r>
      <w:r>
        <w:rPr>
          <w:rFonts w:ascii="David" w:hAnsi="David" w:cs="David" w:hint="cs"/>
          <w:sz w:val="24"/>
          <w:szCs w:val="24"/>
          <w:rtl/>
        </w:rPr>
        <w:t>ם</w:t>
      </w:r>
      <w:r w:rsidRPr="009E76C3">
        <w:rPr>
          <w:rFonts w:ascii="David" w:hAnsi="David" w:cs="David" w:hint="cs"/>
          <w:sz w:val="24"/>
          <w:szCs w:val="24"/>
          <w:rtl/>
        </w:rPr>
        <w:t>, בתיאום מראש עם המציע</w:t>
      </w:r>
      <w:r>
        <w:rPr>
          <w:rFonts w:ascii="David" w:hAnsi="David" w:cs="David" w:hint="cs"/>
          <w:sz w:val="24"/>
          <w:szCs w:val="24"/>
          <w:rtl/>
        </w:rPr>
        <w:t>,</w:t>
      </w:r>
      <w:r w:rsidRPr="009E76C3">
        <w:rPr>
          <w:rFonts w:ascii="David" w:hAnsi="David" w:cs="David" w:hint="cs"/>
          <w:sz w:val="24"/>
          <w:szCs w:val="24"/>
          <w:rtl/>
        </w:rPr>
        <w:t xml:space="preserve"> ובכפוף למחויבות</w:t>
      </w:r>
      <w:r>
        <w:rPr>
          <w:rFonts w:ascii="David" w:hAnsi="David" w:cs="David" w:hint="cs"/>
          <w:sz w:val="24"/>
          <w:szCs w:val="24"/>
          <w:rtl/>
        </w:rPr>
        <w:t>ם</w:t>
      </w:r>
      <w:r w:rsidRPr="009E76C3">
        <w:rPr>
          <w:rFonts w:ascii="David" w:hAnsi="David" w:cs="David" w:hint="cs"/>
          <w:sz w:val="24"/>
          <w:szCs w:val="24"/>
          <w:rtl/>
        </w:rPr>
        <w:t xml:space="preserve">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מטעמה, יהיו</w:t>
      </w:r>
      <w:r w:rsidRPr="009E76C3">
        <w:rPr>
          <w:rFonts w:ascii="David" w:hAnsi="David" w:cs="David"/>
          <w:sz w:val="24"/>
          <w:szCs w:val="24"/>
          <w:rtl/>
        </w:rPr>
        <w:t xml:space="preserve"> זכאי</w:t>
      </w:r>
      <w:r>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397ABC3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3492C01A" w14:textId="2944AB2E" w:rsidR="00053B6F" w:rsidRDefault="00053B6F" w:rsidP="00361E4B">
      <w:pPr>
        <w:spacing w:after="120" w:line="360" w:lineRule="auto"/>
        <w:ind w:left="453"/>
        <w:jc w:val="both"/>
        <w:rPr>
          <w:rFonts w:ascii="David" w:hAnsi="David" w:cs="David"/>
          <w:sz w:val="24"/>
          <w:szCs w:val="24"/>
        </w:rPr>
      </w:pPr>
      <w:r w:rsidRPr="00FD605F">
        <w:rPr>
          <w:rFonts w:ascii="David" w:hAnsi="David" w:cs="David"/>
          <w:sz w:val="24"/>
          <w:szCs w:val="24"/>
          <w:rtl/>
        </w:rPr>
        <w:t>במהלך תקופת ביצוע הפרויקט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xml:space="preserve">"), היזם יגיש למשרד דוחות בהתאם להוראות נספח </w:t>
      </w:r>
      <w:r w:rsidR="00E57AB1">
        <w:rPr>
          <w:rFonts w:ascii="David" w:hAnsi="David" w:cs="David" w:hint="cs"/>
          <w:sz w:val="24"/>
          <w:szCs w:val="24"/>
          <w:rtl/>
        </w:rPr>
        <w:t>2</w:t>
      </w:r>
      <w:r w:rsidRPr="00FD605F">
        <w:rPr>
          <w:rFonts w:ascii="David" w:hAnsi="David" w:cs="David"/>
          <w:sz w:val="24"/>
          <w:szCs w:val="24"/>
          <w:rtl/>
        </w:rPr>
        <w:t xml:space="preserve"> להסכם (נספח ט</w:t>
      </w:r>
      <w:r w:rsidR="00E57AB1">
        <w:rPr>
          <w:rFonts w:ascii="David" w:hAnsi="David" w:cs="David" w:hint="cs"/>
          <w:sz w:val="24"/>
          <w:szCs w:val="24"/>
          <w:rtl/>
        </w:rPr>
        <w:t>ו'</w:t>
      </w:r>
      <w:r w:rsidRPr="00FD605F">
        <w:rPr>
          <w:rFonts w:ascii="David" w:hAnsi="David" w:cs="David"/>
          <w:sz w:val="24"/>
          <w:szCs w:val="24"/>
          <w:rtl/>
        </w:rPr>
        <w:t xml:space="preserve">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xml:space="preserve">") ונספח </w:t>
      </w:r>
      <w:r w:rsidR="0001449D">
        <w:rPr>
          <w:rFonts w:ascii="David" w:hAnsi="David" w:cs="David" w:hint="cs"/>
          <w:sz w:val="24"/>
          <w:szCs w:val="24"/>
          <w:rtl/>
        </w:rPr>
        <w:t xml:space="preserve">3 </w:t>
      </w:r>
      <w:r w:rsidRPr="00FD605F">
        <w:rPr>
          <w:rFonts w:ascii="David" w:hAnsi="David" w:cs="David"/>
          <w:sz w:val="24"/>
          <w:szCs w:val="24"/>
          <w:rtl/>
        </w:rPr>
        <w:t xml:space="preserve">להסכם (נספח </w:t>
      </w:r>
      <w:r w:rsidR="0001449D">
        <w:rPr>
          <w:rFonts w:ascii="David" w:hAnsi="David" w:cs="David" w:hint="cs"/>
          <w:sz w:val="24"/>
          <w:szCs w:val="24"/>
          <w:rtl/>
        </w:rPr>
        <w:t>ט</w:t>
      </w:r>
      <w:r w:rsidR="00E57AB1">
        <w:rPr>
          <w:rFonts w:ascii="David" w:hAnsi="David" w:cs="David" w:hint="cs"/>
          <w:sz w:val="24"/>
          <w:szCs w:val="24"/>
          <w:rtl/>
        </w:rPr>
        <w:t>ו'</w:t>
      </w:r>
      <w:r w:rsidRPr="00FD605F">
        <w:rPr>
          <w:rFonts w:ascii="David" w:hAnsi="David" w:cs="David"/>
          <w:sz w:val="24"/>
          <w:szCs w:val="24"/>
          <w:rtl/>
        </w:rPr>
        <w:t xml:space="preserve">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7CE07B89"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Pr="00FD605F">
        <w:rPr>
          <w:rFonts w:ascii="David" w:hAnsi="David" w:cs="David"/>
          <w:sz w:val="24"/>
          <w:szCs w:val="24"/>
          <w:rtl/>
        </w:rPr>
        <w:t>ביניים כל ששה חודשים, שיכללו דיווח על התקדמות ביצוע התוכנית (להלן- "</w:t>
      </w:r>
      <w:r w:rsidRPr="00FD605F">
        <w:rPr>
          <w:rFonts w:ascii="David" w:hAnsi="David" w:cs="David"/>
          <w:b/>
          <w:bCs/>
          <w:sz w:val="24"/>
          <w:szCs w:val="24"/>
          <w:rtl/>
        </w:rPr>
        <w:t>דוח מדעי</w:t>
      </w:r>
      <w:r w:rsidRPr="00FD605F">
        <w:rPr>
          <w:rFonts w:ascii="David" w:hAnsi="David" w:cs="David"/>
          <w:sz w:val="24"/>
          <w:szCs w:val="24"/>
          <w:rtl/>
        </w:rPr>
        <w:t>") וכן דיווח על ההוצאות שהוציא היזם במשך תקופת הדוח המדעי (להלן- "</w:t>
      </w:r>
      <w:r w:rsidRPr="00FD605F">
        <w:rPr>
          <w:rFonts w:ascii="David" w:hAnsi="David" w:cs="David"/>
          <w:b/>
          <w:bCs/>
          <w:sz w:val="24"/>
          <w:szCs w:val="24"/>
          <w:rtl/>
        </w:rPr>
        <w:t>דוח כספי</w:t>
      </w:r>
      <w:r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Pr="00FD605F">
        <w:rPr>
          <w:rFonts w:ascii="David" w:hAnsi="David" w:cs="David" w:hint="eastAsia"/>
          <w:sz w:val="24"/>
          <w:szCs w:val="24"/>
          <w:rtl/>
        </w:rPr>
        <w:t>על</w:t>
      </w:r>
      <w:r w:rsidRPr="00FD605F">
        <w:rPr>
          <w:rFonts w:ascii="David" w:hAnsi="David" w:cs="David"/>
          <w:sz w:val="24"/>
          <w:szCs w:val="24"/>
          <w:rtl/>
        </w:rPr>
        <w:t xml:space="preserve"> דוחות הביניים </w:t>
      </w:r>
      <w:r w:rsidRPr="00FD605F">
        <w:rPr>
          <w:rFonts w:ascii="David" w:hAnsi="David" w:cs="David" w:hint="eastAsia"/>
          <w:sz w:val="24"/>
          <w:szCs w:val="24"/>
          <w:rtl/>
        </w:rPr>
        <w:t>ה</w:t>
      </w:r>
      <w:r w:rsidRPr="00FD605F">
        <w:rPr>
          <w:rFonts w:ascii="David" w:hAnsi="David" w:cs="David"/>
          <w:sz w:val="24"/>
          <w:szCs w:val="24"/>
          <w:rtl/>
        </w:rPr>
        <w:t xml:space="preserve">כספיים </w:t>
      </w:r>
      <w:r w:rsidRPr="00FD605F">
        <w:rPr>
          <w:rFonts w:ascii="David" w:hAnsi="David" w:cs="David" w:hint="eastAsia"/>
          <w:sz w:val="24"/>
          <w:szCs w:val="24"/>
          <w:rtl/>
        </w:rPr>
        <w:t>להיות</w:t>
      </w:r>
      <w:r w:rsidRPr="00FD605F">
        <w:rPr>
          <w:rFonts w:ascii="David" w:hAnsi="David" w:cs="David"/>
          <w:sz w:val="24"/>
          <w:szCs w:val="24"/>
          <w:rtl/>
        </w:rPr>
        <w:t xml:space="preserve"> </w:t>
      </w:r>
      <w:r w:rsidRPr="00FD605F">
        <w:rPr>
          <w:rFonts w:ascii="David" w:hAnsi="David" w:cs="David" w:hint="eastAsia"/>
          <w:sz w:val="24"/>
          <w:szCs w:val="24"/>
          <w:rtl/>
        </w:rPr>
        <w:t>מ</w:t>
      </w:r>
      <w:r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Pr="00FD605F">
        <w:rPr>
          <w:rFonts w:ascii="David" w:hAnsi="David" w:cs="David" w:hint="eastAsia"/>
          <w:sz w:val="24"/>
          <w:szCs w:val="24"/>
          <w:rtl/>
        </w:rPr>
        <w:t>על</w:t>
      </w:r>
      <w:r w:rsidRPr="00FD605F">
        <w:rPr>
          <w:rFonts w:ascii="David" w:hAnsi="David" w:cs="David"/>
          <w:sz w:val="24"/>
          <w:szCs w:val="24"/>
          <w:rtl/>
        </w:rPr>
        <w:t xml:space="preserve"> </w:t>
      </w:r>
      <w:r w:rsidRPr="00FD605F">
        <w:rPr>
          <w:rFonts w:ascii="David" w:hAnsi="David" w:cs="David" w:hint="eastAsia"/>
          <w:sz w:val="24"/>
          <w:szCs w:val="24"/>
          <w:rtl/>
        </w:rPr>
        <w:t>מנהל</w:t>
      </w:r>
      <w:r w:rsidRPr="00FD605F">
        <w:rPr>
          <w:rFonts w:ascii="David" w:hAnsi="David" w:cs="David"/>
          <w:sz w:val="24"/>
          <w:szCs w:val="24"/>
          <w:rtl/>
        </w:rPr>
        <w:t xml:space="preserve"> </w:t>
      </w:r>
      <w:r w:rsidRPr="00FD605F">
        <w:rPr>
          <w:rFonts w:ascii="David" w:hAnsi="David" w:cs="David" w:hint="eastAsia"/>
          <w:sz w:val="24"/>
          <w:szCs w:val="24"/>
          <w:rtl/>
        </w:rPr>
        <w:t>החשבונות</w:t>
      </w:r>
      <w:r w:rsidRPr="00FD605F">
        <w:rPr>
          <w:rFonts w:ascii="David" w:hAnsi="David" w:cs="David"/>
          <w:sz w:val="24"/>
          <w:szCs w:val="24"/>
          <w:rtl/>
        </w:rPr>
        <w:t xml:space="preserve">/רואה </w:t>
      </w:r>
      <w:r w:rsidRPr="00FD605F">
        <w:rPr>
          <w:rFonts w:ascii="David" w:hAnsi="David" w:cs="David" w:hint="eastAsia"/>
          <w:sz w:val="24"/>
          <w:szCs w:val="24"/>
          <w:rtl/>
        </w:rPr>
        <w:t>חשבון</w:t>
      </w:r>
      <w:r w:rsidRPr="00FD605F">
        <w:rPr>
          <w:rFonts w:ascii="David" w:hAnsi="David" w:cs="David"/>
          <w:sz w:val="24"/>
          <w:szCs w:val="24"/>
          <w:rtl/>
        </w:rPr>
        <w:t xml:space="preserve"> </w:t>
      </w:r>
      <w:r w:rsidRPr="00FD605F">
        <w:rPr>
          <w:rFonts w:ascii="David" w:hAnsi="David" w:cs="David" w:hint="eastAsia"/>
          <w:sz w:val="24"/>
          <w:szCs w:val="24"/>
          <w:rtl/>
        </w:rPr>
        <w:t>חיצוני</w:t>
      </w:r>
      <w:r w:rsidRPr="00FD605F">
        <w:rPr>
          <w:rFonts w:ascii="David" w:hAnsi="David" w:cs="David"/>
          <w:sz w:val="24"/>
          <w:szCs w:val="24"/>
          <w:rtl/>
        </w:rPr>
        <w:t xml:space="preserve"> </w:t>
      </w:r>
      <w:r w:rsidRPr="00FD605F">
        <w:rPr>
          <w:rFonts w:ascii="David" w:hAnsi="David" w:cs="David" w:hint="eastAsia"/>
          <w:sz w:val="24"/>
          <w:szCs w:val="24"/>
          <w:rtl/>
        </w:rPr>
        <w:t>מטעם</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להצהיר</w:t>
      </w:r>
      <w:r w:rsidRPr="00FD605F">
        <w:rPr>
          <w:rFonts w:ascii="David" w:hAnsi="David" w:cs="David"/>
          <w:sz w:val="24"/>
          <w:szCs w:val="24"/>
          <w:rtl/>
        </w:rPr>
        <w:t xml:space="preserve"> באופן מפורש כי כל ההוצאות המפורטות בדוח הוצאו על ידי היזם בהתאם להסכם, </w:t>
      </w:r>
      <w:r w:rsidRPr="00FD605F">
        <w:rPr>
          <w:rFonts w:ascii="David" w:hAnsi="David" w:cs="David" w:hint="eastAsia"/>
          <w:sz w:val="24"/>
          <w:szCs w:val="24"/>
          <w:rtl/>
        </w:rPr>
        <w:t>וכי</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לא</w:t>
      </w:r>
      <w:r w:rsidRPr="00FD605F">
        <w:rPr>
          <w:rFonts w:ascii="David" w:hAnsi="David" w:cs="David"/>
          <w:sz w:val="24"/>
          <w:szCs w:val="24"/>
          <w:rtl/>
        </w:rPr>
        <w:t xml:space="preserve"> </w:t>
      </w:r>
      <w:r w:rsidRPr="00FD605F">
        <w:rPr>
          <w:rFonts w:ascii="David" w:hAnsi="David" w:cs="David" w:hint="eastAsia"/>
          <w:sz w:val="24"/>
          <w:szCs w:val="24"/>
          <w:rtl/>
        </w:rPr>
        <w:t>קיבל</w:t>
      </w:r>
      <w:r w:rsidRPr="00FD605F">
        <w:rPr>
          <w:rFonts w:ascii="David" w:hAnsi="David" w:cs="David"/>
          <w:sz w:val="24"/>
          <w:szCs w:val="24"/>
          <w:rtl/>
        </w:rPr>
        <w:t xml:space="preserve"> </w:t>
      </w:r>
      <w:r w:rsidRPr="00FD605F">
        <w:rPr>
          <w:rFonts w:ascii="David" w:hAnsi="David" w:cs="David" w:hint="eastAsia"/>
          <w:sz w:val="24"/>
          <w:szCs w:val="24"/>
          <w:rtl/>
        </w:rPr>
        <w:t>או</w:t>
      </w:r>
      <w:r w:rsidRPr="00FD605F">
        <w:rPr>
          <w:rFonts w:ascii="David" w:hAnsi="David" w:cs="David"/>
          <w:sz w:val="24"/>
          <w:szCs w:val="24"/>
          <w:rtl/>
        </w:rPr>
        <w:t xml:space="preserve"> </w:t>
      </w:r>
      <w:r w:rsidRPr="00FD605F">
        <w:rPr>
          <w:rFonts w:ascii="David" w:hAnsi="David" w:cs="David" w:hint="eastAsia"/>
          <w:sz w:val="24"/>
          <w:szCs w:val="24"/>
          <w:rtl/>
        </w:rPr>
        <w:t>צפוי</w:t>
      </w:r>
      <w:r w:rsidRPr="00FD605F">
        <w:rPr>
          <w:rFonts w:ascii="David" w:hAnsi="David" w:cs="David"/>
          <w:sz w:val="24"/>
          <w:szCs w:val="24"/>
          <w:rtl/>
        </w:rPr>
        <w:t xml:space="preserve"> </w:t>
      </w:r>
      <w:r w:rsidRPr="00FD605F">
        <w:rPr>
          <w:rFonts w:ascii="David" w:hAnsi="David" w:cs="David" w:hint="eastAsia"/>
          <w:sz w:val="24"/>
          <w:szCs w:val="24"/>
          <w:rtl/>
        </w:rPr>
        <w:t>לקבל</w:t>
      </w:r>
      <w:r w:rsidRPr="00FD605F">
        <w:rPr>
          <w:rFonts w:ascii="David" w:hAnsi="David" w:cs="David"/>
          <w:sz w:val="24"/>
          <w:szCs w:val="24"/>
          <w:rtl/>
        </w:rPr>
        <w:t xml:space="preserve"> </w:t>
      </w:r>
      <w:r w:rsidRPr="00FD605F">
        <w:rPr>
          <w:rFonts w:ascii="David" w:hAnsi="David" w:cs="David" w:hint="eastAsia"/>
          <w:sz w:val="24"/>
          <w:szCs w:val="24"/>
          <w:rtl/>
        </w:rPr>
        <w:t>כל</w:t>
      </w:r>
      <w:r w:rsidRPr="00FD605F">
        <w:rPr>
          <w:rFonts w:ascii="David" w:hAnsi="David" w:cs="David"/>
          <w:sz w:val="24"/>
          <w:szCs w:val="24"/>
          <w:rtl/>
        </w:rPr>
        <w:t xml:space="preserve"> </w:t>
      </w:r>
      <w:r w:rsidRPr="00FD605F">
        <w:rPr>
          <w:rFonts w:ascii="David" w:hAnsi="David" w:cs="David" w:hint="eastAsia"/>
          <w:sz w:val="24"/>
          <w:szCs w:val="24"/>
          <w:rtl/>
        </w:rPr>
        <w:t>מימון</w:t>
      </w:r>
      <w:r w:rsidRPr="00FD605F">
        <w:rPr>
          <w:rFonts w:ascii="David" w:hAnsi="David" w:cs="David"/>
          <w:sz w:val="24"/>
          <w:szCs w:val="24"/>
          <w:rtl/>
        </w:rPr>
        <w:t xml:space="preserve"> </w:t>
      </w:r>
      <w:r w:rsidRPr="00FD605F">
        <w:rPr>
          <w:rFonts w:ascii="David" w:hAnsi="David" w:cs="David" w:hint="eastAsia"/>
          <w:sz w:val="24"/>
          <w:szCs w:val="24"/>
          <w:rtl/>
        </w:rPr>
        <w:t>נוסף</w:t>
      </w:r>
      <w:r w:rsidRPr="00FD605F">
        <w:rPr>
          <w:rFonts w:ascii="David" w:hAnsi="David" w:cs="David"/>
          <w:sz w:val="24"/>
          <w:szCs w:val="24"/>
          <w:rtl/>
        </w:rPr>
        <w:t xml:space="preserve"> </w:t>
      </w:r>
      <w:r w:rsidRPr="00FD605F">
        <w:rPr>
          <w:rFonts w:ascii="David" w:hAnsi="David" w:cs="David" w:hint="eastAsia"/>
          <w:sz w:val="24"/>
          <w:szCs w:val="24"/>
          <w:rtl/>
        </w:rPr>
        <w:t>בקשר</w:t>
      </w:r>
      <w:r w:rsidRPr="00FD605F">
        <w:rPr>
          <w:rFonts w:ascii="David" w:hAnsi="David" w:cs="David"/>
          <w:sz w:val="24"/>
          <w:szCs w:val="24"/>
          <w:rtl/>
        </w:rPr>
        <w:t xml:space="preserve"> </w:t>
      </w:r>
      <w:r w:rsidRPr="00FD605F">
        <w:rPr>
          <w:rFonts w:ascii="David" w:hAnsi="David" w:cs="David" w:hint="eastAsia"/>
          <w:sz w:val="24"/>
          <w:szCs w:val="24"/>
          <w:rtl/>
        </w:rPr>
        <w:t>לפרויקט</w:t>
      </w:r>
      <w:r w:rsidRPr="00FD605F">
        <w:rPr>
          <w:rFonts w:ascii="David" w:hAnsi="David" w:cs="David"/>
          <w:sz w:val="24"/>
          <w:szCs w:val="24"/>
          <w:rtl/>
        </w:rPr>
        <w:t xml:space="preserve">, </w:t>
      </w:r>
      <w:r w:rsidRPr="00FD605F">
        <w:rPr>
          <w:rFonts w:ascii="David" w:hAnsi="David" w:cs="David" w:hint="eastAsia"/>
          <w:sz w:val="24"/>
          <w:szCs w:val="24"/>
          <w:rtl/>
        </w:rPr>
        <w:t>מעבר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sidRPr="00FD605F">
        <w:rPr>
          <w:rFonts w:ascii="David" w:hAnsi="David" w:cs="David" w:hint="eastAsia"/>
          <w:sz w:val="24"/>
          <w:szCs w:val="24"/>
          <w:rtl/>
        </w:rPr>
        <w:t>המשרד</w:t>
      </w:r>
      <w:r w:rsidRPr="00FD605F">
        <w:rPr>
          <w:rFonts w:ascii="David" w:hAnsi="David" w:cs="David"/>
          <w:sz w:val="24"/>
          <w:szCs w:val="24"/>
          <w:rtl/>
        </w:rPr>
        <w:t xml:space="preserve">. </w:t>
      </w:r>
      <w:r w:rsidRPr="00FD605F">
        <w:rPr>
          <w:rFonts w:ascii="David" w:hAnsi="David" w:cs="David" w:hint="eastAsia"/>
          <w:sz w:val="24"/>
          <w:szCs w:val="24"/>
          <w:rtl/>
        </w:rPr>
        <w:t>ככל</w:t>
      </w:r>
      <w:r w:rsidRPr="00FD605F">
        <w:rPr>
          <w:rFonts w:ascii="David" w:hAnsi="David" w:cs="David"/>
          <w:sz w:val="24"/>
          <w:szCs w:val="24"/>
          <w:rtl/>
        </w:rPr>
        <w:t xml:space="preserve"> שהיזם קיבל או צפוי לקבל מימון כאמור – י</w:t>
      </w:r>
      <w:r w:rsidRPr="00FD605F">
        <w:rPr>
          <w:rFonts w:ascii="David" w:hAnsi="David" w:cs="David" w:hint="eastAsia"/>
          <w:sz w:val="24"/>
          <w:szCs w:val="24"/>
          <w:rtl/>
        </w:rPr>
        <w:t>מסור</w:t>
      </w:r>
      <w:r w:rsidRPr="00FD605F">
        <w:rPr>
          <w:rFonts w:ascii="David" w:hAnsi="David" w:cs="David"/>
          <w:sz w:val="24"/>
          <w:szCs w:val="24"/>
          <w:rtl/>
        </w:rPr>
        <w:t xml:space="preserve"> </w:t>
      </w:r>
      <w:r w:rsidRPr="00FD605F">
        <w:rPr>
          <w:rFonts w:ascii="David" w:hAnsi="David" w:cs="David" w:hint="eastAsia"/>
          <w:sz w:val="24"/>
          <w:szCs w:val="24"/>
          <w:rtl/>
        </w:rPr>
        <w:t>רואה</w:t>
      </w:r>
      <w:r w:rsidRPr="00FD605F">
        <w:rPr>
          <w:rFonts w:ascii="David" w:hAnsi="David" w:cs="David"/>
          <w:sz w:val="24"/>
          <w:szCs w:val="24"/>
          <w:rtl/>
        </w:rPr>
        <w:t xml:space="preserve"> </w:t>
      </w:r>
      <w:r w:rsidRPr="00FD605F">
        <w:rPr>
          <w:rFonts w:ascii="David" w:hAnsi="David" w:cs="David" w:hint="eastAsia"/>
          <w:sz w:val="24"/>
          <w:szCs w:val="24"/>
          <w:rtl/>
        </w:rPr>
        <w:t>החשבון</w:t>
      </w:r>
      <w:r w:rsidRPr="00FD605F">
        <w:rPr>
          <w:rFonts w:ascii="David" w:hAnsi="David" w:cs="David"/>
          <w:sz w:val="24"/>
          <w:szCs w:val="24"/>
          <w:rtl/>
        </w:rPr>
        <w:t xml:space="preserve"> </w:t>
      </w:r>
      <w:r w:rsidRPr="00FD605F">
        <w:rPr>
          <w:rFonts w:ascii="David" w:hAnsi="David" w:cs="David" w:hint="eastAsia"/>
          <w:sz w:val="24"/>
          <w:szCs w:val="24"/>
          <w:rtl/>
        </w:rPr>
        <w:t>דיווח</w:t>
      </w:r>
      <w:r w:rsidRPr="00FD605F">
        <w:rPr>
          <w:rFonts w:ascii="David" w:hAnsi="David" w:cs="David"/>
          <w:sz w:val="24"/>
          <w:szCs w:val="24"/>
          <w:rtl/>
        </w:rPr>
        <w:t xml:space="preserve"> </w:t>
      </w:r>
      <w:r w:rsidRPr="00FD605F">
        <w:rPr>
          <w:rFonts w:ascii="David" w:hAnsi="David" w:cs="David" w:hint="eastAsia"/>
          <w:sz w:val="24"/>
          <w:szCs w:val="24"/>
          <w:rtl/>
        </w:rPr>
        <w:t>מפורט</w:t>
      </w:r>
      <w:r w:rsidRPr="00FD605F">
        <w:rPr>
          <w:rFonts w:ascii="David" w:hAnsi="David" w:cs="David"/>
          <w:sz w:val="24"/>
          <w:szCs w:val="24"/>
          <w:rtl/>
        </w:rPr>
        <w:t xml:space="preserve"> </w:t>
      </w:r>
      <w:r w:rsidRPr="00FD605F">
        <w:rPr>
          <w:rFonts w:ascii="David" w:hAnsi="David" w:cs="David" w:hint="eastAsia"/>
          <w:sz w:val="24"/>
          <w:szCs w:val="24"/>
          <w:rtl/>
        </w:rPr>
        <w:t>באשר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Pr>
          <w:rFonts w:ascii="David" w:hAnsi="David" w:cs="David" w:hint="cs"/>
          <w:sz w:val="24"/>
          <w:szCs w:val="24"/>
          <w:rtl/>
        </w:rPr>
        <w:t>זה</w:t>
      </w:r>
      <w:r w:rsidRPr="009E76C3">
        <w:rPr>
          <w:rFonts w:ascii="David" w:hAnsi="David" w:cs="David"/>
          <w:sz w:val="24"/>
          <w:szCs w:val="24"/>
          <w:rtl/>
        </w:rPr>
        <w:t>.</w:t>
      </w:r>
    </w:p>
    <w:p w14:paraId="4AF02BA8"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Pr="009E76C3">
        <w:rPr>
          <w:rFonts w:ascii="David" w:hAnsi="David" w:cs="David"/>
          <w:sz w:val="24"/>
          <w:szCs w:val="24"/>
          <w:rtl/>
        </w:rPr>
        <w:t>.</w:t>
      </w:r>
    </w:p>
    <w:p w14:paraId="7AC7B3A7" w14:textId="0C18CE01"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lastRenderedPageBreak/>
        <w:t>הדוח</w:t>
      </w:r>
      <w:r w:rsidRPr="009E76C3">
        <w:rPr>
          <w:rFonts w:ascii="David" w:hAnsi="David" w:cs="David"/>
          <w:sz w:val="24"/>
          <w:szCs w:val="24"/>
          <w:rtl/>
        </w:rPr>
        <w:t xml:space="preserve"> </w:t>
      </w:r>
      <w:r w:rsidRPr="00FD605F">
        <w:rPr>
          <w:rFonts w:ascii="David" w:hAnsi="David" w:cs="David"/>
          <w:sz w:val="24"/>
          <w:szCs w:val="24"/>
          <w:rtl/>
        </w:rPr>
        <w:t>המדעי הסופי, מתוקן בהתאם להנחיות המשרד, יועבר תוך חודש ימים מקבלת ההערות. לאחר אישורו יוגש הדוח המדעי הסופי מודפס וכרוך למשרד וכן יישלח</w:t>
      </w:r>
      <w:r w:rsidR="00EC6E99">
        <w:rPr>
          <w:rFonts w:ascii="David" w:hAnsi="David" w:cs="David"/>
          <w:sz w:val="24"/>
          <w:szCs w:val="24"/>
          <w:rtl/>
        </w:rPr>
        <w:t xml:space="preserve"> </w:t>
      </w:r>
      <w:r w:rsidRPr="00FD605F">
        <w:rPr>
          <w:rFonts w:ascii="David" w:hAnsi="David" w:cs="David"/>
          <w:sz w:val="24"/>
          <w:szCs w:val="24"/>
          <w:rtl/>
        </w:rPr>
        <w:t xml:space="preserve">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r w:rsidR="00BE3EDC">
        <w:rPr>
          <w:rFonts w:ascii="David" w:hAnsi="David" w:cs="David"/>
          <w:sz w:val="24"/>
          <w:szCs w:val="24"/>
          <w:rtl/>
        </w:rPr>
        <w:t xml:space="preserve">. </w:t>
      </w:r>
    </w:p>
    <w:p w14:paraId="5A4415E3" w14:textId="7D1F02E7" w:rsidR="00053B6F" w:rsidRDefault="00053B6F" w:rsidP="00332ADB">
      <w:pPr>
        <w:numPr>
          <w:ilvl w:val="1"/>
          <w:numId w:val="81"/>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Pr="00FD605F">
        <w:rPr>
          <w:rFonts w:ascii="David" w:hAnsi="David" w:cs="David"/>
          <w:sz w:val="24"/>
          <w:szCs w:val="24"/>
          <w:rtl/>
        </w:rPr>
        <w:t>כספי סופי, אשר יכלול את פירוט כל ההוצאות שהוציא היזם לצורך התוכנית, יוגש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88800" w14:textId="396E2227" w:rsidR="00053B6F" w:rsidRDefault="00053B6F" w:rsidP="00361E4B">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w:t>
      </w:r>
      <w:r w:rsidR="00E57AB1">
        <w:rPr>
          <w:rFonts w:ascii="David" w:hAnsi="David" w:cs="David" w:hint="cs"/>
          <w:b/>
          <w:bCs/>
          <w:sz w:val="24"/>
          <w:szCs w:val="24"/>
          <w:rtl/>
        </w:rPr>
        <w:t>יד</w:t>
      </w:r>
      <w:r w:rsidR="00534FA9">
        <w:rPr>
          <w:rFonts w:ascii="David" w:hAnsi="David" w:cs="David"/>
          <w:b/>
          <w:bCs/>
          <w:sz w:val="24"/>
          <w:szCs w:val="24"/>
          <w:rtl/>
        </w:rPr>
        <w:t>'</w:t>
      </w:r>
      <w:r w:rsidRPr="00FD605F">
        <w:rPr>
          <w:rFonts w:ascii="David" w:hAnsi="David" w:cs="David"/>
          <w:b/>
          <w:bCs/>
          <w:sz w:val="24"/>
          <w:szCs w:val="24"/>
          <w:rtl/>
        </w:rPr>
        <w:t xml:space="preserve">,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 xml:space="preserve">בנספח </w:t>
      </w:r>
      <w:r w:rsidR="00E57AB1">
        <w:rPr>
          <w:rFonts w:ascii="David" w:hAnsi="David" w:cs="David" w:hint="cs"/>
          <w:b/>
          <w:bCs/>
          <w:sz w:val="24"/>
          <w:szCs w:val="24"/>
          <w:rtl/>
        </w:rPr>
        <w:t>יז</w:t>
      </w:r>
      <w:r w:rsidR="00534FA9">
        <w:rPr>
          <w:rFonts w:ascii="David" w:hAnsi="David" w:cs="David"/>
          <w:b/>
          <w:bCs/>
          <w:sz w:val="24"/>
          <w:szCs w:val="24"/>
          <w:rtl/>
        </w:rPr>
        <w:t>'</w:t>
      </w:r>
      <w:r w:rsidRPr="00871EEB" w:rsidDel="00D90C48">
        <w:rPr>
          <w:rFonts w:ascii="David" w:hAnsi="David" w:cs="David"/>
          <w:sz w:val="24"/>
          <w:szCs w:val="24"/>
          <w:rtl/>
        </w:rPr>
        <w:t xml:space="preserve"> </w:t>
      </w:r>
      <w:r w:rsidRPr="006E2543">
        <w:rPr>
          <w:rFonts w:ascii="David" w:hAnsi="David" w:cs="David" w:hint="cs"/>
          <w:sz w:val="24"/>
          <w:szCs w:val="24"/>
          <w:rtl/>
        </w:rPr>
        <w:t>.</w:t>
      </w:r>
      <w:r w:rsidRPr="00871EEB">
        <w:rPr>
          <w:rFonts w:ascii="David" w:hAnsi="David" w:cs="David" w:hint="cs"/>
          <w:sz w:val="24"/>
          <w:szCs w:val="24"/>
          <w:rtl/>
        </w:rPr>
        <w:t xml:space="preserve"> </w:t>
      </w:r>
    </w:p>
    <w:p w14:paraId="3F561602"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Pr>
          <w:rFonts w:ascii="David" w:hAnsi="David" w:cs="David" w:hint="cs"/>
          <w:sz w:val="24"/>
          <w:szCs w:val="24"/>
          <w:rtl/>
        </w:rPr>
        <w:t xml:space="preserve">כל הכנסה או הכנסה בעין או חיסכון בהוצאות, הנובעים מתוצרי התכנית. אם לא נוצרו תוצרים כלשהם, ידווח על כך היזם למשרד באותו האופן. </w:t>
      </w:r>
    </w:p>
    <w:p w14:paraId="6497126F" w14:textId="77777777" w:rsidR="00053B6F" w:rsidRDefault="00053B6F" w:rsidP="002669D0">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12AB0B1D" w14:textId="512105A3" w:rsidR="00053B6F" w:rsidRDefault="00053B6F" w:rsidP="00361E4B">
      <w:pPr>
        <w:pStyle w:val="32"/>
        <w:ind w:right="0"/>
      </w:pPr>
      <w:r w:rsidRPr="00D90C48">
        <w:rPr>
          <w:rtl/>
        </w:rPr>
        <w:t>במקרה שבו נרשמה בגין תוצר הידע בקשת פטנט פרוביזורית (</w:t>
      </w:r>
      <w:r w:rsidRPr="00D90C48">
        <w:t>Provisional</w:t>
      </w:r>
      <w:r w:rsidRPr="00D90C48">
        <w:rPr>
          <w:rtl/>
        </w:rPr>
        <w:t>), על תוצרי הידע ו/או תוצרי המסחור, במהלך 3 השנים הראשונות שלאחר תום תקופת ההסכם, י</w:t>
      </w:r>
      <w:r w:rsidRPr="00D90C48">
        <w:rPr>
          <w:rFonts w:hint="eastAsia"/>
          <w:rtl/>
        </w:rPr>
        <w:t>מסור</w:t>
      </w:r>
      <w:r w:rsidRPr="00D90C48">
        <w:rPr>
          <w:rtl/>
        </w:rPr>
        <w:t xml:space="preserve"> היזם דיווחים </w:t>
      </w:r>
      <w:r w:rsidRPr="00D90C48">
        <w:rPr>
          <w:rFonts w:hint="eastAsia"/>
          <w:rtl/>
        </w:rPr>
        <w:t>למשרד</w:t>
      </w:r>
      <w:r w:rsidRPr="00D90C48">
        <w:rPr>
          <w:rtl/>
        </w:rPr>
        <w:t xml:space="preserve"> למשך ארבע שנים נוספות </w:t>
      </w:r>
      <w:r w:rsidRPr="00D90C48">
        <w:rPr>
          <w:rFonts w:hint="eastAsia"/>
          <w:rtl/>
        </w:rPr>
        <w:t>מ</w:t>
      </w:r>
      <w:r w:rsidRPr="00D90C48">
        <w:rPr>
          <w:rtl/>
        </w:rPr>
        <w:t xml:space="preserve">עבר ל-3 השנים הראשונות, עד ה-15 לאפריל של כל שנה. </w:t>
      </w:r>
      <w:r w:rsidRPr="00D90C48">
        <w:rPr>
          <w:rFonts w:hint="eastAsia"/>
          <w:rtl/>
        </w:rPr>
        <w:t>מובהר</w:t>
      </w:r>
      <w:r w:rsidRPr="00D90C48">
        <w:rPr>
          <w:rtl/>
        </w:rPr>
        <w:t xml:space="preserve">, כי חובת הדיווח חלה גם אם </w:t>
      </w:r>
      <w:r w:rsidRPr="00D90C48">
        <w:rPr>
          <w:rFonts w:hint="eastAsia"/>
          <w:rtl/>
        </w:rPr>
        <w:t>במועד</w:t>
      </w:r>
      <w:r w:rsidRPr="00D90C48">
        <w:rPr>
          <w:rtl/>
        </w:rPr>
        <w:t xml:space="preserve"> </w:t>
      </w:r>
      <w:r w:rsidRPr="00D90C48">
        <w:rPr>
          <w:rFonts w:hint="eastAsia"/>
          <w:rtl/>
        </w:rPr>
        <w:t>הדיווח</w:t>
      </w:r>
      <w:r w:rsidRPr="00D90C48">
        <w:rPr>
          <w:rtl/>
        </w:rPr>
        <w:t xml:space="preserve"> </w:t>
      </w:r>
      <w:r w:rsidRPr="00D90C48">
        <w:rPr>
          <w:rFonts w:hint="eastAsia"/>
          <w:rtl/>
        </w:rPr>
        <w:t>עדיין</w:t>
      </w:r>
      <w:r w:rsidRPr="00D90C48">
        <w:rPr>
          <w:rtl/>
        </w:rPr>
        <w:t xml:space="preserve"> </w:t>
      </w:r>
      <w:r w:rsidRPr="00D90C48">
        <w:rPr>
          <w:rFonts w:hint="eastAsia"/>
          <w:rtl/>
        </w:rPr>
        <w:t>לא</w:t>
      </w:r>
      <w:r w:rsidRPr="00D90C48">
        <w:rPr>
          <w:rtl/>
        </w:rPr>
        <w:t xml:space="preserve"> </w:t>
      </w:r>
      <w:r w:rsidRPr="00D90C48">
        <w:rPr>
          <w:rFonts w:hint="eastAsia"/>
          <w:rtl/>
        </w:rPr>
        <w:t>נוצרו</w:t>
      </w:r>
      <w:r w:rsidRPr="00D90C48">
        <w:rPr>
          <w:rtl/>
        </w:rPr>
        <w:t xml:space="preserve"> תוצרי מסחור כלשהם. בתום 7 שנות הדיווח, היזם י</w:t>
      </w:r>
      <w:r w:rsidRPr="00D90C48">
        <w:rPr>
          <w:rFonts w:hint="eastAsia"/>
          <w:rtl/>
        </w:rPr>
        <w:t>הא</w:t>
      </w:r>
      <w:r w:rsidRPr="00D90C48">
        <w:rPr>
          <w:rtl/>
        </w:rPr>
        <w:t xml:space="preserve"> מחויב להמשיך לדווח</w:t>
      </w:r>
      <w:r w:rsidR="00EC6E99">
        <w:rPr>
          <w:rtl/>
        </w:rPr>
        <w:t xml:space="preserve"> </w:t>
      </w:r>
      <w:r w:rsidRPr="00D90C48">
        <w:rPr>
          <w:rtl/>
        </w:rPr>
        <w:t xml:space="preserve">למשרד רק על תוצרי מסחור קיימים. </w:t>
      </w:r>
    </w:p>
    <w:p w14:paraId="46D60265" w14:textId="50C14BBD" w:rsidR="00053B6F" w:rsidRDefault="00053B6F" w:rsidP="00361E4B">
      <w:pPr>
        <w:pStyle w:val="32"/>
        <w:ind w:right="0"/>
        <w:rPr>
          <w:rtl/>
        </w:rPr>
      </w:pPr>
      <w:r w:rsidRPr="00D90C48">
        <w:rPr>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w:t>
      </w:r>
      <w:r w:rsidR="00E57AB1">
        <w:rPr>
          <w:rFonts w:hint="cs"/>
          <w:rtl/>
        </w:rPr>
        <w:t>טז</w:t>
      </w:r>
      <w:r w:rsidR="00534FA9">
        <w:rPr>
          <w:rtl/>
        </w:rPr>
        <w:t>'</w:t>
      </w:r>
      <w:r w:rsidRPr="00D90C48">
        <w:rPr>
          <w:rtl/>
        </w:rPr>
        <w:t xml:space="preserve"> </w:t>
      </w:r>
      <w:r w:rsidRPr="00D90C48">
        <w:rPr>
          <w:rFonts w:hint="eastAsia"/>
          <w:rtl/>
        </w:rPr>
        <w:t>מלא</w:t>
      </w:r>
      <w:r w:rsidRPr="00D90C48">
        <w:rPr>
          <w:rtl/>
        </w:rPr>
        <w:t xml:space="preserve"> </w:t>
      </w:r>
      <w:r w:rsidRPr="00D90C48">
        <w:rPr>
          <w:rFonts w:hint="eastAsia"/>
          <w:rtl/>
        </w:rPr>
        <w:t>וחתום</w:t>
      </w:r>
      <w:r w:rsidRPr="00D90C48">
        <w:rPr>
          <w:rtl/>
        </w:rPr>
        <w:t xml:space="preserve"> על ידי מנכ"ל החברה ומורשי החתימה, בצירוף דוח רו"ח </w:t>
      </w:r>
      <w:r w:rsidRPr="00D90C48">
        <w:rPr>
          <w:rFonts w:hint="eastAsia"/>
          <w:rtl/>
        </w:rPr>
        <w:t>בהתאם</w:t>
      </w:r>
      <w:r w:rsidRPr="00D90C48">
        <w:rPr>
          <w:rtl/>
        </w:rPr>
        <w:t xml:space="preserve"> </w:t>
      </w:r>
      <w:r w:rsidRPr="00D90C48">
        <w:rPr>
          <w:rFonts w:hint="eastAsia"/>
          <w:rtl/>
        </w:rPr>
        <w:t>ל</w:t>
      </w:r>
      <w:r w:rsidRPr="00D90C48">
        <w:rPr>
          <w:rtl/>
        </w:rPr>
        <w:t xml:space="preserve">נוסח שבנספח </w:t>
      </w:r>
      <w:r w:rsidR="00E57AB1">
        <w:rPr>
          <w:rFonts w:hint="cs"/>
          <w:rtl/>
        </w:rPr>
        <w:t>יז</w:t>
      </w:r>
      <w:r w:rsidR="00534FA9">
        <w:rPr>
          <w:rtl/>
        </w:rPr>
        <w:t>'</w:t>
      </w:r>
      <w:r w:rsidRPr="00D90C48">
        <w:rPr>
          <w:rtl/>
        </w:rPr>
        <w:t xml:space="preserve"> לקול קורא.</w:t>
      </w:r>
    </w:p>
    <w:p w14:paraId="1B26B2A3" w14:textId="25FC67F8" w:rsidR="00053B6F" w:rsidRDefault="00053B6F" w:rsidP="00361E4B">
      <w:pPr>
        <w:pStyle w:val="32"/>
        <w:ind w:right="0"/>
      </w:pPr>
      <w:r w:rsidRPr="002004B5">
        <w:rPr>
          <w:rFonts w:hint="eastAsia"/>
          <w:rtl/>
        </w:rPr>
        <w:t>היזם</w:t>
      </w:r>
      <w:r w:rsidRPr="002004B5">
        <w:rPr>
          <w:rtl/>
        </w:rPr>
        <w:t xml:space="preserve"> </w:t>
      </w:r>
      <w:r w:rsidRPr="002004B5">
        <w:rPr>
          <w:rFonts w:hint="eastAsia"/>
          <w:rtl/>
        </w:rPr>
        <w:t>ידווח</w:t>
      </w:r>
      <w:r w:rsidRPr="002004B5">
        <w:rPr>
          <w:rtl/>
        </w:rPr>
        <w:t xml:space="preserve"> </w:t>
      </w:r>
      <w:r w:rsidRPr="002004B5">
        <w:rPr>
          <w:rFonts w:hint="eastAsia"/>
          <w:rtl/>
        </w:rPr>
        <w:t>למשרד</w:t>
      </w:r>
      <w:r w:rsidRPr="002004B5">
        <w:rPr>
          <w:rtl/>
        </w:rPr>
        <w:t xml:space="preserve"> </w:t>
      </w:r>
      <w:r w:rsidRPr="002004B5">
        <w:rPr>
          <w:rFonts w:hint="eastAsia"/>
          <w:rtl/>
        </w:rPr>
        <w:t>עד</w:t>
      </w:r>
      <w:r w:rsidRPr="002004B5">
        <w:rPr>
          <w:rtl/>
        </w:rPr>
        <w:t xml:space="preserve"> </w:t>
      </w:r>
      <w:r w:rsidRPr="002004B5">
        <w:rPr>
          <w:rFonts w:hint="eastAsia"/>
          <w:rtl/>
        </w:rPr>
        <w:t>ל</w:t>
      </w:r>
      <w:r w:rsidRPr="002004B5">
        <w:rPr>
          <w:rtl/>
        </w:rPr>
        <w:t xml:space="preserve">-15 </w:t>
      </w:r>
      <w:r w:rsidRPr="002004B5">
        <w:rPr>
          <w:rFonts w:hint="eastAsia"/>
          <w:rtl/>
        </w:rPr>
        <w:t>באפריל</w:t>
      </w:r>
      <w:r w:rsidR="00EC6E99">
        <w:rPr>
          <w:rtl/>
        </w:rPr>
        <w:t xml:space="preserve"> </w:t>
      </w:r>
      <w:r w:rsidRPr="002004B5">
        <w:rPr>
          <w:rFonts w:hint="eastAsia"/>
          <w:rtl/>
        </w:rPr>
        <w:t>בכל</w:t>
      </w:r>
      <w:r w:rsidRPr="002004B5">
        <w:rPr>
          <w:rtl/>
        </w:rPr>
        <w:t xml:space="preserve"> </w:t>
      </w:r>
      <w:r w:rsidRPr="002004B5">
        <w:rPr>
          <w:rFonts w:hint="eastAsia"/>
          <w:rtl/>
        </w:rPr>
        <w:t>שנה</w:t>
      </w:r>
      <w:r w:rsidRPr="002004B5">
        <w:rPr>
          <w:rtl/>
        </w:rPr>
        <w:t xml:space="preserve">, </w:t>
      </w:r>
      <w:r w:rsidRPr="002004B5">
        <w:rPr>
          <w:rFonts w:hint="eastAsia"/>
          <w:rtl/>
        </w:rPr>
        <w:t>על</w:t>
      </w:r>
      <w:r w:rsidRPr="002004B5">
        <w:rPr>
          <w:rtl/>
        </w:rPr>
        <w:t xml:space="preserve"> </w:t>
      </w:r>
      <w:r w:rsidRPr="002004B5">
        <w:rPr>
          <w:rFonts w:hint="eastAsia"/>
          <w:rtl/>
        </w:rPr>
        <w:t>התמורה</w:t>
      </w:r>
      <w:r w:rsidRPr="002004B5">
        <w:rPr>
          <w:rtl/>
        </w:rPr>
        <w:t xml:space="preserve"> </w:t>
      </w:r>
      <w:r w:rsidRPr="002004B5">
        <w:rPr>
          <w:rFonts w:hint="eastAsia"/>
          <w:rtl/>
        </w:rPr>
        <w:t>שקיבל</w:t>
      </w:r>
      <w:r w:rsidRPr="002004B5">
        <w:rPr>
          <w:rtl/>
        </w:rPr>
        <w:t xml:space="preserve"> </w:t>
      </w:r>
      <w:r w:rsidRPr="002004B5">
        <w:rPr>
          <w:rFonts w:hint="eastAsia"/>
          <w:rtl/>
        </w:rPr>
        <w:t>ממסחור</w:t>
      </w:r>
      <w:r w:rsidRPr="002004B5">
        <w:rPr>
          <w:rtl/>
        </w:rPr>
        <w:t xml:space="preserve"> </w:t>
      </w:r>
      <w:r w:rsidRPr="002004B5">
        <w:rPr>
          <w:rFonts w:hint="eastAsia"/>
          <w:rtl/>
        </w:rPr>
        <w:t>תוצרי</w:t>
      </w:r>
      <w:r w:rsidRPr="002004B5">
        <w:rPr>
          <w:rtl/>
        </w:rPr>
        <w:t xml:space="preserve"> </w:t>
      </w:r>
      <w:r w:rsidRPr="002004B5">
        <w:rPr>
          <w:rFonts w:hint="eastAsia"/>
          <w:rtl/>
        </w:rPr>
        <w:t>הידע</w:t>
      </w:r>
      <w:r w:rsidRPr="002004B5">
        <w:rPr>
          <w:rtl/>
        </w:rPr>
        <w:t xml:space="preserve"> </w:t>
      </w:r>
      <w:r w:rsidRPr="002004B5">
        <w:rPr>
          <w:rFonts w:hint="eastAsia"/>
          <w:rtl/>
        </w:rPr>
        <w:t>של</w:t>
      </w:r>
      <w:r w:rsidRPr="002004B5">
        <w:rPr>
          <w:rtl/>
        </w:rPr>
        <w:t xml:space="preserve"> </w:t>
      </w:r>
      <w:r w:rsidRPr="002004B5">
        <w:rPr>
          <w:rFonts w:hint="eastAsia"/>
          <w:rtl/>
        </w:rPr>
        <w:t>התוכנית</w:t>
      </w:r>
      <w:r w:rsidRPr="002004B5">
        <w:rPr>
          <w:rtl/>
        </w:rPr>
        <w:t xml:space="preserve">, </w:t>
      </w:r>
      <w:r w:rsidRPr="002004B5">
        <w:rPr>
          <w:rFonts w:hint="eastAsia"/>
          <w:rtl/>
        </w:rPr>
        <w:t>וכן</w:t>
      </w:r>
      <w:r w:rsidRPr="002004B5">
        <w:rPr>
          <w:rtl/>
        </w:rPr>
        <w:t xml:space="preserve"> </w:t>
      </w:r>
      <w:r w:rsidRPr="002004B5">
        <w:rPr>
          <w:rFonts w:hint="eastAsia"/>
          <w:rtl/>
        </w:rPr>
        <w:t>על</w:t>
      </w:r>
      <w:r w:rsidRPr="002004B5">
        <w:rPr>
          <w:rtl/>
        </w:rPr>
        <w:t xml:space="preserve"> </w:t>
      </w:r>
      <w:r w:rsidRPr="002004B5">
        <w:rPr>
          <w:rFonts w:hint="eastAsia"/>
          <w:rtl/>
        </w:rPr>
        <w:t>כל</w:t>
      </w:r>
      <w:r w:rsidRPr="002004B5">
        <w:rPr>
          <w:rtl/>
        </w:rPr>
        <w:t xml:space="preserve"> </w:t>
      </w:r>
      <w:r w:rsidRPr="002004B5">
        <w:rPr>
          <w:rFonts w:hint="eastAsia"/>
          <w:rtl/>
        </w:rPr>
        <w:t>תוצר</w:t>
      </w:r>
      <w:r w:rsidRPr="002004B5">
        <w:rPr>
          <w:rtl/>
        </w:rPr>
        <w:t xml:space="preserve"> </w:t>
      </w:r>
      <w:r w:rsidRPr="002004B5">
        <w:rPr>
          <w:rFonts w:hint="eastAsia"/>
          <w:rtl/>
        </w:rPr>
        <w:t>אחר</w:t>
      </w:r>
      <w:r w:rsidRPr="002004B5">
        <w:rPr>
          <w:rtl/>
        </w:rPr>
        <w:t xml:space="preserve"> </w:t>
      </w:r>
      <w:r w:rsidRPr="002004B5">
        <w:rPr>
          <w:rFonts w:hint="eastAsia"/>
          <w:rtl/>
        </w:rPr>
        <w:t>של</w:t>
      </w:r>
      <w:r w:rsidRPr="002004B5">
        <w:rPr>
          <w:rtl/>
        </w:rPr>
        <w:t xml:space="preserve"> </w:t>
      </w:r>
      <w:r w:rsidRPr="002004B5">
        <w:rPr>
          <w:rFonts w:hint="eastAsia"/>
          <w:rtl/>
        </w:rPr>
        <w:t>התוכנית</w:t>
      </w:r>
      <w:r w:rsidRPr="002004B5">
        <w:rPr>
          <w:rtl/>
        </w:rPr>
        <w:t xml:space="preserve">, </w:t>
      </w:r>
      <w:r w:rsidRPr="002004B5">
        <w:rPr>
          <w:rFonts w:hint="eastAsia"/>
          <w:rtl/>
        </w:rPr>
        <w:t>גם</w:t>
      </w:r>
      <w:r w:rsidRPr="002004B5">
        <w:rPr>
          <w:rtl/>
        </w:rPr>
        <w:t xml:space="preserve"> </w:t>
      </w:r>
      <w:r w:rsidRPr="002004B5">
        <w:rPr>
          <w:rFonts w:hint="eastAsia"/>
          <w:rtl/>
        </w:rPr>
        <w:t>אם</w:t>
      </w:r>
      <w:r w:rsidRPr="002004B5">
        <w:rPr>
          <w:rtl/>
        </w:rPr>
        <w:t xml:space="preserve"> </w:t>
      </w:r>
      <w:r w:rsidRPr="002004B5">
        <w:rPr>
          <w:rFonts w:hint="eastAsia"/>
          <w:rtl/>
        </w:rPr>
        <w:t>אין</w:t>
      </w:r>
      <w:r w:rsidRPr="002004B5">
        <w:rPr>
          <w:rtl/>
        </w:rPr>
        <w:t xml:space="preserve"> </w:t>
      </w:r>
      <w:r w:rsidRPr="002004B5">
        <w:rPr>
          <w:rFonts w:hint="eastAsia"/>
          <w:rtl/>
        </w:rPr>
        <w:t>תמורה</w:t>
      </w:r>
      <w:r w:rsidRPr="002004B5">
        <w:rPr>
          <w:rtl/>
        </w:rPr>
        <w:t xml:space="preserve"> </w:t>
      </w:r>
      <w:r w:rsidRPr="002004B5">
        <w:rPr>
          <w:rFonts w:hint="eastAsia"/>
          <w:rtl/>
        </w:rPr>
        <w:t>כזו</w:t>
      </w:r>
      <w:r w:rsidRPr="002004B5">
        <w:rPr>
          <w:rtl/>
        </w:rPr>
        <w:t xml:space="preserve">. </w:t>
      </w:r>
      <w:r w:rsidRPr="002004B5">
        <w:rPr>
          <w:rFonts w:hint="eastAsia"/>
          <w:rtl/>
        </w:rPr>
        <w:t>במהלך</w:t>
      </w:r>
      <w:r w:rsidRPr="002004B5">
        <w:rPr>
          <w:rtl/>
        </w:rPr>
        <w:t xml:space="preserve"> </w:t>
      </w:r>
      <w:r w:rsidRPr="002004B5">
        <w:rPr>
          <w:rFonts w:hint="eastAsia"/>
          <w:rtl/>
        </w:rPr>
        <w:t>הפרויקט</w:t>
      </w:r>
      <w:r w:rsidRPr="002004B5">
        <w:rPr>
          <w:rtl/>
        </w:rPr>
        <w:t xml:space="preserve"> </w:t>
      </w:r>
      <w:r w:rsidRPr="002004B5">
        <w:rPr>
          <w:rFonts w:hint="eastAsia"/>
          <w:rtl/>
        </w:rPr>
        <w:t>יהיה</w:t>
      </w:r>
      <w:r w:rsidRPr="002004B5">
        <w:rPr>
          <w:rtl/>
        </w:rPr>
        <w:t xml:space="preserve"> </w:t>
      </w:r>
      <w:r w:rsidRPr="002004B5">
        <w:rPr>
          <w:rFonts w:hint="eastAsia"/>
          <w:rtl/>
        </w:rPr>
        <w:t>הדיווח</w:t>
      </w:r>
      <w:r w:rsidRPr="002004B5">
        <w:rPr>
          <w:rtl/>
        </w:rPr>
        <w:t xml:space="preserve"> </w:t>
      </w:r>
      <w:r w:rsidRPr="002004B5">
        <w:rPr>
          <w:rFonts w:hint="eastAsia"/>
          <w:rtl/>
        </w:rPr>
        <w:t>חלק</w:t>
      </w:r>
      <w:r w:rsidRPr="002004B5">
        <w:rPr>
          <w:rtl/>
        </w:rPr>
        <w:t xml:space="preserve"> </w:t>
      </w:r>
      <w:r w:rsidRPr="002004B5">
        <w:rPr>
          <w:rFonts w:hint="eastAsia"/>
          <w:rtl/>
        </w:rPr>
        <w:t>מהדוח</w:t>
      </w:r>
      <w:r w:rsidRPr="002004B5">
        <w:rPr>
          <w:rtl/>
        </w:rPr>
        <w:t xml:space="preserve"> </w:t>
      </w:r>
      <w:r w:rsidRPr="002004B5">
        <w:rPr>
          <w:rFonts w:hint="eastAsia"/>
          <w:rtl/>
        </w:rPr>
        <w:t>הכספי</w:t>
      </w:r>
      <w:r w:rsidRPr="002004B5">
        <w:rPr>
          <w:rtl/>
        </w:rPr>
        <w:t xml:space="preserve"> </w:t>
      </w:r>
      <w:r w:rsidRPr="002004B5">
        <w:rPr>
          <w:rFonts w:hint="eastAsia"/>
          <w:rtl/>
        </w:rPr>
        <w:t>השנתי</w:t>
      </w:r>
      <w:r w:rsidRPr="002004B5">
        <w:rPr>
          <w:rtl/>
        </w:rPr>
        <w:t xml:space="preserve">. </w:t>
      </w:r>
      <w:r w:rsidRPr="002004B5">
        <w:rPr>
          <w:rFonts w:hint="eastAsia"/>
          <w:rtl/>
        </w:rPr>
        <w:t>לאחר</w:t>
      </w:r>
      <w:r w:rsidRPr="002004B5">
        <w:rPr>
          <w:rtl/>
        </w:rPr>
        <w:t xml:space="preserve"> </w:t>
      </w:r>
      <w:r w:rsidRPr="002004B5">
        <w:rPr>
          <w:rFonts w:hint="eastAsia"/>
          <w:rtl/>
        </w:rPr>
        <w:t>סיום</w:t>
      </w:r>
      <w:r w:rsidRPr="002004B5">
        <w:rPr>
          <w:rtl/>
        </w:rPr>
        <w:t xml:space="preserve"> </w:t>
      </w:r>
      <w:r w:rsidRPr="002004B5">
        <w:rPr>
          <w:rFonts w:hint="eastAsia"/>
          <w:rtl/>
        </w:rPr>
        <w:t>הפרויקט</w:t>
      </w:r>
      <w:r w:rsidRPr="002004B5">
        <w:rPr>
          <w:rtl/>
        </w:rPr>
        <w:t xml:space="preserve"> </w:t>
      </w:r>
      <w:r w:rsidRPr="002004B5">
        <w:rPr>
          <w:rFonts w:hint="eastAsia"/>
          <w:rtl/>
        </w:rPr>
        <w:t>ידווח</w:t>
      </w:r>
      <w:r w:rsidRPr="002004B5">
        <w:rPr>
          <w:rtl/>
        </w:rPr>
        <w:t xml:space="preserve"> </w:t>
      </w:r>
      <w:r w:rsidRPr="002004B5">
        <w:rPr>
          <w:rFonts w:hint="eastAsia"/>
          <w:rtl/>
        </w:rPr>
        <w:t>היזם</w:t>
      </w:r>
      <w:r w:rsidRPr="002004B5">
        <w:rPr>
          <w:rtl/>
        </w:rPr>
        <w:t xml:space="preserve"> </w:t>
      </w:r>
      <w:r w:rsidRPr="002004B5">
        <w:rPr>
          <w:rFonts w:hint="eastAsia"/>
          <w:rtl/>
        </w:rPr>
        <w:t>למשרד</w:t>
      </w:r>
      <w:r w:rsidRPr="002004B5">
        <w:rPr>
          <w:rtl/>
        </w:rPr>
        <w:t xml:space="preserve"> </w:t>
      </w:r>
      <w:r w:rsidRPr="002004B5">
        <w:rPr>
          <w:rFonts w:hint="eastAsia"/>
          <w:rtl/>
        </w:rPr>
        <w:t>על</w:t>
      </w:r>
      <w:r w:rsidRPr="002004B5">
        <w:rPr>
          <w:rtl/>
        </w:rPr>
        <w:t xml:space="preserve"> </w:t>
      </w:r>
      <w:r w:rsidRPr="002004B5">
        <w:rPr>
          <w:rFonts w:hint="eastAsia"/>
          <w:rtl/>
        </w:rPr>
        <w:t>כך</w:t>
      </w:r>
      <w:r w:rsidRPr="002004B5">
        <w:rPr>
          <w:rtl/>
        </w:rPr>
        <w:t xml:space="preserve"> </w:t>
      </w:r>
      <w:r w:rsidRPr="002004B5">
        <w:rPr>
          <w:rFonts w:hint="eastAsia"/>
          <w:rtl/>
        </w:rPr>
        <w:t>על</w:t>
      </w:r>
      <w:r w:rsidRPr="002004B5">
        <w:rPr>
          <w:rtl/>
        </w:rPr>
        <w:t xml:space="preserve"> </w:t>
      </w:r>
      <w:r w:rsidRPr="002004B5">
        <w:rPr>
          <w:rFonts w:hint="eastAsia"/>
          <w:rtl/>
        </w:rPr>
        <w:t>גבי</w:t>
      </w:r>
      <w:r w:rsidRPr="002004B5">
        <w:rPr>
          <w:rtl/>
        </w:rPr>
        <w:t xml:space="preserve"> </w:t>
      </w:r>
      <w:r w:rsidRPr="002004B5">
        <w:rPr>
          <w:rFonts w:hint="eastAsia"/>
          <w:rtl/>
        </w:rPr>
        <w:t>טופס</w:t>
      </w:r>
      <w:r w:rsidRPr="002004B5">
        <w:rPr>
          <w:rtl/>
        </w:rPr>
        <w:t xml:space="preserve"> </w:t>
      </w:r>
      <w:r w:rsidRPr="002004B5">
        <w:rPr>
          <w:rFonts w:hint="eastAsia"/>
          <w:rtl/>
        </w:rPr>
        <w:t>נפרד</w:t>
      </w:r>
      <w:r w:rsidRPr="002004B5">
        <w:rPr>
          <w:rtl/>
        </w:rPr>
        <w:t>.</w:t>
      </w:r>
      <w:r w:rsidR="00EC6E99">
        <w:rPr>
          <w:rtl/>
        </w:rPr>
        <w:t xml:space="preserve"> </w:t>
      </w:r>
    </w:p>
    <w:p w14:paraId="2D26C358" w14:textId="5F2D53CF" w:rsidR="00053B6F" w:rsidRPr="00DF2300" w:rsidRDefault="00053B6F" w:rsidP="002669D0">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DF2300">
        <w:rPr>
          <w:rFonts w:ascii="David" w:hAnsi="David" w:cs="David" w:hint="cs"/>
          <w:sz w:val="24"/>
          <w:szCs w:val="24"/>
          <w:rtl/>
        </w:rPr>
        <w:t>לגבי השקעות נוספות בחברה ידווח היזם, אחת לשנה, במשך שלוש שנים לפחות לאחר סיום ההסכם, על כל השקעה נוספת בחברה. דיווחים אלה יכללו גם את הדיווח על הכנסות מתוצרי הידע בהתאם ל</w:t>
      </w:r>
      <w:r w:rsidR="00E007C9">
        <w:rPr>
          <w:rFonts w:ascii="David" w:hAnsi="David" w:cs="David" w:hint="cs"/>
          <w:sz w:val="24"/>
          <w:szCs w:val="24"/>
          <w:rtl/>
        </w:rPr>
        <w:t>נספח</w:t>
      </w:r>
      <w:r w:rsidR="00E57AB1">
        <w:rPr>
          <w:rFonts w:ascii="David" w:hAnsi="David" w:cs="David" w:hint="cs"/>
          <w:sz w:val="24"/>
          <w:szCs w:val="24"/>
          <w:rtl/>
        </w:rPr>
        <w:t xml:space="preserve"> ט</w:t>
      </w:r>
      <w:r w:rsidR="00E007C9">
        <w:rPr>
          <w:rFonts w:ascii="David" w:hAnsi="David" w:cs="David" w:hint="cs"/>
          <w:sz w:val="24"/>
          <w:szCs w:val="24"/>
          <w:rtl/>
        </w:rPr>
        <w:t>ז</w:t>
      </w:r>
      <w:r w:rsidR="00E007C9">
        <w:rPr>
          <w:rFonts w:ascii="David" w:hAnsi="David" w:cs="David"/>
          <w:sz w:val="24"/>
          <w:szCs w:val="24"/>
          <w:rtl/>
        </w:rPr>
        <w:t>'</w:t>
      </w:r>
      <w:r w:rsidRPr="00DF2300">
        <w:rPr>
          <w:rFonts w:ascii="David" w:hAnsi="David" w:cs="David" w:hint="cs"/>
          <w:sz w:val="24"/>
          <w:szCs w:val="24"/>
          <w:rtl/>
        </w:rPr>
        <w:t xml:space="preserve">. היה ונרשם פטנט בגין תוצרי הידע, ידווח היזם, אחת לשנה, במשך שבע 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w:t>
      </w:r>
      <w:r w:rsidRPr="00DF2300">
        <w:rPr>
          <w:rFonts w:ascii="David" w:hAnsi="David" w:cs="David"/>
          <w:sz w:val="24"/>
          <w:szCs w:val="24"/>
          <w:rtl/>
        </w:rPr>
        <w:lastRenderedPageBreak/>
        <w:t xml:space="preserve">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4320C1B6" w14:textId="77777777" w:rsidR="00053B6F" w:rsidRPr="00DF2300" w:rsidRDefault="00053B6F" w:rsidP="00F63166">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DF2300">
        <w:rPr>
          <w:rFonts w:ascii="David" w:hAnsi="David" w:cs="David" w:hint="cs"/>
          <w:sz w:val="24"/>
          <w:szCs w:val="24"/>
          <w:rtl/>
        </w:rPr>
        <w:t>היזם י</w:t>
      </w:r>
      <w:r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Pr="00DF2300">
        <w:rPr>
          <w:rFonts w:ascii="David" w:hAnsi="David" w:cs="David" w:hint="cs"/>
          <w:sz w:val="24"/>
          <w:szCs w:val="24"/>
          <w:rtl/>
        </w:rPr>
        <w:t xml:space="preserve">הרפרנט ו/או </w:t>
      </w:r>
      <w:r w:rsidRPr="00DF2300">
        <w:rPr>
          <w:rFonts w:ascii="David" w:hAnsi="David" w:cs="David"/>
          <w:sz w:val="24"/>
          <w:szCs w:val="24"/>
          <w:rtl/>
        </w:rPr>
        <w:t>נציג המשרד ויפעל ע"פ הוראותיו.</w:t>
      </w:r>
    </w:p>
    <w:p w14:paraId="5AB44C8A" w14:textId="77777777" w:rsidR="00053B6F" w:rsidRPr="00361E4B" w:rsidRDefault="00053B6F" w:rsidP="00361E4B">
      <w:pPr>
        <w:numPr>
          <w:ilvl w:val="1"/>
          <w:numId w:val="81"/>
        </w:numPr>
        <w:tabs>
          <w:tab w:val="clear" w:pos="747"/>
          <w:tab w:val="num" w:pos="851"/>
        </w:tabs>
        <w:spacing w:after="120" w:line="360" w:lineRule="auto"/>
        <w:ind w:left="851" w:right="0" w:hanging="454"/>
        <w:jc w:val="both"/>
        <w:rPr>
          <w:rFonts w:ascii="David" w:hAnsi="David" w:cs="David"/>
        </w:rPr>
      </w:pPr>
      <w:r w:rsidRPr="00361E4B">
        <w:rPr>
          <w:rFonts w:ascii="David" w:hAnsi="David" w:cs="David"/>
          <w:sz w:val="24"/>
          <w:szCs w:val="24"/>
          <w:rtl/>
        </w:rPr>
        <w:t>היזם ידווח על כל מידע אחר, לפי דרישת המשרד</w:t>
      </w:r>
      <w:r w:rsidRPr="00361E4B">
        <w:rPr>
          <w:rFonts w:ascii="David" w:hAnsi="David" w:cs="David"/>
          <w:rtl/>
        </w:rPr>
        <w:t>.</w:t>
      </w:r>
    </w:p>
    <w:p w14:paraId="51E939C6"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7B5A537E"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 xml:space="preserve">מאי, המשרד רשאי להוציא דרישת תשלום שנתית בגובה 20% מהמענק. החל מיוני רשאי המשרד לנקוט פעולות אכיפה לגביית החוב, עד להחזרת המענק במלואו. </w:t>
      </w:r>
    </w:p>
    <w:p w14:paraId="5341FE8F" w14:textId="77777777" w:rsidR="00053B6F" w:rsidRPr="00033CE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25CFA278"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2998AC5D"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61192C4C"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1DC5488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347B8875"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022EB332" w14:textId="77777777" w:rsidR="00053B6F" w:rsidRPr="00E03F0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549D2B9A" w14:textId="68F5074F"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w:t>
      </w:r>
      <w:r w:rsidR="00C30159">
        <w:rPr>
          <w:rFonts w:ascii="David" w:hAnsi="David" w:cs="David" w:hint="cs"/>
          <w:sz w:val="24"/>
          <w:szCs w:val="24"/>
          <w:rtl/>
        </w:rPr>
        <w:t>כמפורט</w:t>
      </w:r>
      <w:r>
        <w:rPr>
          <w:rFonts w:ascii="David" w:hAnsi="David" w:cs="David" w:hint="cs"/>
          <w:sz w:val="24"/>
          <w:szCs w:val="24"/>
          <w:rtl/>
        </w:rPr>
        <w:t xml:space="preserve">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Pr>
          <w:rFonts w:ascii="David" w:hAnsi="David" w:cs="David" w:hint="cs"/>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2C9E93C2" w14:textId="21C96E6C"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Pr>
          <w:rFonts w:ascii="David" w:hAnsi="David" w:cs="David" w:hint="cs"/>
          <w:sz w:val="24"/>
          <w:szCs w:val="24"/>
          <w:rtl/>
        </w:rPr>
        <w:t>,</w:t>
      </w:r>
      <w:r w:rsidRPr="009E76C3">
        <w:rPr>
          <w:rFonts w:ascii="David" w:hAnsi="David" w:cs="David"/>
          <w:sz w:val="24"/>
          <w:szCs w:val="24"/>
          <w:rtl/>
        </w:rPr>
        <w:t xml:space="preserve"> המשרד</w:t>
      </w:r>
      <w:r w:rsidRPr="00314529">
        <w:rPr>
          <w:rFonts w:ascii="David" w:hAnsi="David" w:cs="David"/>
          <w:sz w:val="24"/>
          <w:szCs w:val="24"/>
          <w:rtl/>
        </w:rPr>
        <w:t xml:space="preserve"> </w:t>
      </w:r>
      <w:r w:rsidRPr="009E76C3">
        <w:rPr>
          <w:rFonts w:ascii="David" w:hAnsi="David" w:cs="David"/>
          <w:sz w:val="24"/>
          <w:szCs w:val="24"/>
          <w:rtl/>
        </w:rPr>
        <w:t>רשאי</w:t>
      </w:r>
      <w:r>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r w:rsidR="0087009D">
        <w:rPr>
          <w:rFonts w:ascii="David" w:hAnsi="David" w:cs="David" w:hint="cs"/>
          <w:sz w:val="24"/>
          <w:szCs w:val="24"/>
          <w:rtl/>
        </w:rPr>
        <w:t xml:space="preserve"> או הוראת הקיזוז</w:t>
      </w:r>
      <w:r w:rsidRPr="009E76C3">
        <w:rPr>
          <w:rFonts w:ascii="David" w:hAnsi="David" w:cs="David"/>
          <w:sz w:val="24"/>
          <w:szCs w:val="24"/>
          <w:rtl/>
        </w:rPr>
        <w:t>.</w:t>
      </w:r>
    </w:p>
    <w:p w14:paraId="5A9737AA"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במהלך תקופת הביצוע ועד למועד אישור הדוחות הסופיים (המדעי והכספי)</w:t>
      </w:r>
      <w:r>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63F6BD1" w14:textId="29CEB4DE" w:rsidR="00053B6F" w:rsidRPr="009E76C3" w:rsidRDefault="00053B6F" w:rsidP="00361E4B">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7A1822D0" w14:textId="0CBA9023"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עם אישור הדוח המדעי הסופי</w:t>
      </w:r>
      <w:r>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ביניהם.</w:t>
      </w:r>
    </w:p>
    <w:p w14:paraId="0AFC895D" w14:textId="6C3855AB"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152E7BBF"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34E026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52BE6C0D"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44651E56" w14:textId="3D6BB9F7" w:rsidR="00053B6F" w:rsidRPr="00277AA2" w:rsidRDefault="00053B6F" w:rsidP="00361E4B">
      <w:pPr>
        <w:numPr>
          <w:ilvl w:val="1"/>
          <w:numId w:val="81"/>
        </w:numPr>
        <w:tabs>
          <w:tab w:val="clear" w:pos="747"/>
          <w:tab w:val="num" w:pos="851"/>
        </w:tabs>
        <w:spacing w:after="120" w:line="360" w:lineRule="auto"/>
        <w:ind w:left="851" w:right="0" w:hanging="454"/>
        <w:jc w:val="both"/>
        <w:rPr>
          <w:rFonts w:ascii="David" w:hAnsi="David" w:cs="David"/>
          <w:sz w:val="24"/>
          <w:szCs w:val="24"/>
          <w:rtl/>
        </w:rPr>
      </w:pPr>
      <w:bookmarkStart w:id="217" w:name="_Ref483313735"/>
      <w:bookmarkStart w:id="218" w:name="_Ref488746728"/>
      <w:r w:rsidRPr="009E76C3">
        <w:rPr>
          <w:rFonts w:ascii="David" w:hAnsi="David" w:cs="David"/>
          <w:sz w:val="24"/>
          <w:szCs w:val="24"/>
          <w:rtl/>
        </w:rPr>
        <w:t xml:space="preserve">מועד התשלום יהיה </w:t>
      </w:r>
      <w:bookmarkEnd w:id="217"/>
      <w:r>
        <w:rPr>
          <w:rFonts w:ascii="David" w:hAnsi="David" w:cs="David" w:hint="cs"/>
          <w:sz w:val="24"/>
          <w:szCs w:val="24"/>
          <w:rtl/>
        </w:rPr>
        <w:t>בהתאם להוראת חשכ"ל בעניין, המתעדכנות מעת לעת</w:t>
      </w:r>
      <w:r w:rsidR="00277AA2">
        <w:rPr>
          <w:rFonts w:ascii="David" w:hAnsi="David" w:cs="David" w:hint="cs"/>
          <w:sz w:val="24"/>
          <w:szCs w:val="24"/>
          <w:rtl/>
        </w:rPr>
        <w:t xml:space="preserve">, </w:t>
      </w:r>
      <w:bookmarkEnd w:id="218"/>
      <w:r w:rsidR="00277AA2" w:rsidRPr="00277AA2">
        <w:rPr>
          <w:rFonts w:ascii="David" w:hAnsi="David" w:cs="David" w:hint="eastAsia"/>
          <w:sz w:val="24"/>
          <w:szCs w:val="24"/>
          <w:rtl/>
        </w:rPr>
        <w:t>ו</w:t>
      </w:r>
      <w:r w:rsidRPr="00277AA2">
        <w:rPr>
          <w:rFonts w:ascii="David" w:hAnsi="David" w:cs="David" w:hint="eastAsia"/>
          <w:sz w:val="24"/>
          <w:szCs w:val="24"/>
          <w:rtl/>
        </w:rPr>
        <w:t>עד</w:t>
      </w:r>
      <w:r w:rsidRPr="00277AA2">
        <w:rPr>
          <w:rFonts w:ascii="David" w:hAnsi="David" w:cs="David"/>
          <w:sz w:val="24"/>
          <w:szCs w:val="24"/>
          <w:rtl/>
        </w:rPr>
        <w:t xml:space="preserve"> 45 ימים מהמועד שבו הומצא </w:t>
      </w:r>
      <w:r w:rsidRPr="00277AA2">
        <w:rPr>
          <w:rFonts w:ascii="David" w:hAnsi="David" w:cs="David" w:hint="eastAsia"/>
          <w:sz w:val="24"/>
          <w:szCs w:val="24"/>
          <w:rtl/>
        </w:rPr>
        <w:t>החשבון</w:t>
      </w:r>
      <w:r w:rsidRPr="00277AA2">
        <w:rPr>
          <w:rFonts w:ascii="David" w:hAnsi="David" w:cs="David"/>
          <w:sz w:val="24"/>
          <w:szCs w:val="24"/>
          <w:rtl/>
        </w:rPr>
        <w:t xml:space="preserve"> ואושר ע"י הממונה.</w:t>
      </w:r>
      <w:r w:rsidR="00277AA2">
        <w:rPr>
          <w:rFonts w:ascii="David" w:hAnsi="David" w:cs="David" w:hint="cs"/>
          <w:sz w:val="24"/>
          <w:szCs w:val="24"/>
          <w:rtl/>
        </w:rPr>
        <w:t xml:space="preserve"> מובהר, כי על הממונה יהיה לאשר את החשבונית תוך זמן סביר, בהתחשב בכלל הנסיבות.</w:t>
      </w:r>
    </w:p>
    <w:p w14:paraId="7649A2C7" w14:textId="53DE0274"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71209813" w14:textId="68CA1CFB" w:rsidR="00053AC9" w:rsidRDefault="00053AC9" w:rsidP="00692A79">
      <w:pPr>
        <w:numPr>
          <w:ilvl w:val="1"/>
          <w:numId w:val="81"/>
        </w:numPr>
        <w:tabs>
          <w:tab w:val="clear" w:pos="747"/>
          <w:tab w:val="num" w:pos="851"/>
        </w:tabs>
        <w:spacing w:after="120" w:line="360" w:lineRule="auto"/>
        <w:ind w:left="851" w:right="0" w:hanging="454"/>
        <w:jc w:val="both"/>
        <w:rPr>
          <w:rFonts w:ascii="David" w:hAnsi="David"/>
          <w:szCs w:val="24"/>
        </w:rPr>
      </w:pPr>
      <w:r w:rsidRPr="00053AC9">
        <w:rPr>
          <w:rFonts w:ascii="David" w:hAnsi="David" w:cs="David"/>
          <w:sz w:val="24"/>
          <w:szCs w:val="24"/>
          <w:rtl/>
        </w:rPr>
        <w:t>נותן השירותים נדרש להגיש חשבוניות בזמן סביר ולפעול לסגירת ההתקשרות בהתאם לבקשת המשרד. ככל והתקבלה פניה מהמשרד להגשת חשבוניות, על נותן השירותים לפעול להגשת החשבוניות בהתאם</w:t>
      </w:r>
      <w:r w:rsidR="008D3388">
        <w:rPr>
          <w:rFonts w:ascii="David" w:hAnsi="David" w:cs="David"/>
          <w:sz w:val="24"/>
          <w:szCs w:val="24"/>
          <w:rtl/>
        </w:rPr>
        <w:t xml:space="preserve">. </w:t>
      </w:r>
      <w:r w:rsidRPr="00053AC9">
        <w:rPr>
          <w:rFonts w:ascii="David" w:hAnsi="David" w:cs="David"/>
          <w:sz w:val="24"/>
          <w:szCs w:val="24"/>
          <w:rtl/>
        </w:rPr>
        <w:t xml:space="preserve"> ככל שנותן השירותים לא מילא אחר דרישה זו ולא הגיש חשבוניות בזמן </w:t>
      </w:r>
      <w:r w:rsidRPr="00053AC9">
        <w:rPr>
          <w:rFonts w:ascii="David" w:hAnsi="David" w:cs="David"/>
          <w:sz w:val="24"/>
          <w:szCs w:val="24"/>
          <w:rtl/>
        </w:rPr>
        <w:lastRenderedPageBreak/>
        <w:t xml:space="preserve">שנדרש, המשרד רשאי, לאחר התראה נוספת, לקבוע כי התשלום לא ישולם וזאת בכפוף לאישור ועדת מכרזים ומנימוקים מיוחדים שירשמו. </w:t>
      </w:r>
    </w:p>
    <w:p w14:paraId="2BBC4DBB" w14:textId="1DE4A183" w:rsidR="00967C12" w:rsidRPr="00692A79" w:rsidRDefault="00967C12" w:rsidP="00692A79">
      <w:pPr>
        <w:numPr>
          <w:ilvl w:val="1"/>
          <w:numId w:val="81"/>
        </w:numPr>
        <w:tabs>
          <w:tab w:val="clear" w:pos="747"/>
          <w:tab w:val="num" w:pos="851"/>
        </w:tabs>
        <w:spacing w:before="120" w:after="120" w:line="360" w:lineRule="auto"/>
        <w:ind w:left="851" w:right="0" w:hanging="454"/>
        <w:jc w:val="both"/>
        <w:outlineLvl w:val="0"/>
        <w:rPr>
          <w:rFonts w:ascii="David" w:hAnsi="David" w:cs="David"/>
          <w:sz w:val="24"/>
          <w:szCs w:val="24"/>
        </w:rPr>
      </w:pPr>
      <w:r w:rsidRPr="00967C12">
        <w:rPr>
          <w:rFonts w:ascii="David" w:eastAsia="Times New Roman" w:hAnsi="David" w:cs="David" w:hint="cs"/>
          <w:sz w:val="24"/>
          <w:szCs w:val="24"/>
          <w:rtl/>
          <w:lang w:eastAsia="he-IL"/>
        </w:rPr>
        <w:t xml:space="preserve"> </w:t>
      </w:r>
      <w:r w:rsidRPr="00692A79">
        <w:rPr>
          <w:rFonts w:ascii="David" w:hAnsi="David" w:cs="David" w:hint="eastAsia"/>
          <w:sz w:val="24"/>
          <w:szCs w:val="24"/>
          <w:rtl/>
        </w:rPr>
        <w:t>התשלום</w:t>
      </w:r>
      <w:r w:rsidRPr="00692A79">
        <w:rPr>
          <w:rFonts w:ascii="David" w:hAnsi="David" w:cs="David"/>
          <w:sz w:val="24"/>
          <w:szCs w:val="24"/>
          <w:rtl/>
        </w:rPr>
        <w:t xml:space="preserve"> </w:t>
      </w:r>
      <w:r w:rsidRPr="00692A79">
        <w:rPr>
          <w:rFonts w:ascii="David" w:hAnsi="David" w:cs="David" w:hint="eastAsia"/>
          <w:sz w:val="24"/>
          <w:szCs w:val="24"/>
          <w:rtl/>
        </w:rPr>
        <w:t>האחרון</w:t>
      </w:r>
      <w:r w:rsidRPr="00692A79">
        <w:rPr>
          <w:rFonts w:ascii="David" w:hAnsi="David" w:cs="David"/>
          <w:sz w:val="24"/>
          <w:szCs w:val="24"/>
          <w:rtl/>
        </w:rPr>
        <w:t xml:space="preserve"> </w:t>
      </w:r>
      <w:r w:rsidRPr="00692A79">
        <w:rPr>
          <w:rFonts w:ascii="David" w:hAnsi="David" w:cs="David" w:hint="eastAsia"/>
          <w:sz w:val="24"/>
          <w:szCs w:val="24"/>
          <w:rtl/>
        </w:rPr>
        <w:t>יעמוד</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15%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או</w:t>
      </w:r>
      <w:r w:rsidRPr="00692A79">
        <w:rPr>
          <w:rFonts w:ascii="David" w:hAnsi="David" w:cs="David"/>
          <w:sz w:val="24"/>
          <w:szCs w:val="24"/>
          <w:rtl/>
        </w:rPr>
        <w:t xml:space="preserve"> </w:t>
      </w:r>
      <w:r w:rsidR="000D4420">
        <w:rPr>
          <w:rFonts w:ascii="David" w:hAnsi="David" w:cs="David" w:hint="cs"/>
          <w:sz w:val="24"/>
          <w:szCs w:val="24"/>
          <w:rtl/>
        </w:rPr>
        <w:t>50</w:t>
      </w:r>
      <w:r w:rsidRPr="00692A79">
        <w:rPr>
          <w:rFonts w:ascii="David" w:hAnsi="David" w:cs="David"/>
          <w:sz w:val="24"/>
          <w:szCs w:val="24"/>
          <w:rtl/>
        </w:rPr>
        <w:t xml:space="preserve">,000 </w:t>
      </w:r>
      <w:r w:rsidRPr="00692A79">
        <w:rPr>
          <w:rFonts w:ascii="David" w:hAnsi="David" w:cs="David" w:hint="eastAsia"/>
          <w:sz w:val="24"/>
          <w:szCs w:val="24"/>
          <w:rtl/>
        </w:rPr>
        <w:t>₪</w:t>
      </w:r>
      <w:r w:rsidRPr="00692A79">
        <w:rPr>
          <w:rFonts w:ascii="David" w:hAnsi="David" w:cs="David"/>
          <w:sz w:val="24"/>
          <w:szCs w:val="24"/>
          <w:rtl/>
        </w:rPr>
        <w:t xml:space="preserve">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הנמוך</w:t>
      </w:r>
      <w:r w:rsidRPr="00692A79">
        <w:rPr>
          <w:rFonts w:ascii="David" w:hAnsi="David" w:cs="David"/>
          <w:sz w:val="24"/>
          <w:szCs w:val="24"/>
          <w:rtl/>
        </w:rPr>
        <w:t xml:space="preserve"> </w:t>
      </w:r>
      <w:r w:rsidRPr="00692A79">
        <w:rPr>
          <w:rFonts w:ascii="David" w:hAnsi="David" w:cs="David" w:hint="eastAsia"/>
          <w:sz w:val="24"/>
          <w:szCs w:val="24"/>
          <w:rtl/>
        </w:rPr>
        <w:t>מבין</w:t>
      </w:r>
      <w:r w:rsidRPr="00692A79">
        <w:rPr>
          <w:rFonts w:ascii="David" w:hAnsi="David" w:cs="David"/>
          <w:sz w:val="24"/>
          <w:szCs w:val="24"/>
          <w:rtl/>
        </w:rPr>
        <w:t xml:space="preserve"> </w:t>
      </w:r>
      <w:r w:rsidRPr="00692A79">
        <w:rPr>
          <w:rFonts w:ascii="David" w:hAnsi="David" w:cs="David" w:hint="eastAsia"/>
          <w:sz w:val="24"/>
          <w:szCs w:val="24"/>
          <w:rtl/>
        </w:rPr>
        <w:t>השניים</w:t>
      </w:r>
      <w:r w:rsidRPr="00692A79">
        <w:rPr>
          <w:rFonts w:ascii="David" w:hAnsi="David" w:cs="David"/>
          <w:sz w:val="24"/>
          <w:szCs w:val="24"/>
          <w:rtl/>
        </w:rPr>
        <w:t xml:space="preserve">, </w:t>
      </w:r>
      <w:r w:rsidR="000F5B97">
        <w:rPr>
          <w:rFonts w:ascii="David" w:hAnsi="David" w:cs="David" w:hint="cs"/>
          <w:sz w:val="24"/>
          <w:szCs w:val="24"/>
          <w:rtl/>
        </w:rPr>
        <w:t xml:space="preserve">תשלום זה </w:t>
      </w:r>
      <w:r w:rsidRPr="00692A79">
        <w:rPr>
          <w:rFonts w:ascii="David" w:hAnsi="David" w:cs="David" w:hint="eastAsia"/>
          <w:sz w:val="24"/>
          <w:szCs w:val="24"/>
          <w:rtl/>
        </w:rPr>
        <w:t>ישולם</w:t>
      </w:r>
      <w:r w:rsidRPr="00692A79">
        <w:rPr>
          <w:rFonts w:ascii="David" w:hAnsi="David" w:cs="David"/>
          <w:sz w:val="24"/>
          <w:szCs w:val="24"/>
          <w:rtl/>
        </w:rPr>
        <w:t xml:space="preserve"> </w:t>
      </w:r>
      <w:r w:rsidRPr="00692A79">
        <w:rPr>
          <w:rFonts w:ascii="David" w:hAnsi="David" w:cs="David" w:hint="eastAsia"/>
          <w:sz w:val="24"/>
          <w:szCs w:val="24"/>
          <w:rtl/>
        </w:rPr>
        <w:t>לאחר</w:t>
      </w:r>
      <w:r w:rsidRPr="00692A79">
        <w:rPr>
          <w:rFonts w:ascii="David" w:hAnsi="David" w:cs="David"/>
          <w:sz w:val="24"/>
          <w:szCs w:val="24"/>
          <w:rtl/>
        </w:rPr>
        <w:t xml:space="preserve"> </w:t>
      </w:r>
      <w:r w:rsidRPr="00692A79">
        <w:rPr>
          <w:rFonts w:ascii="David" w:hAnsi="David" w:cs="David" w:hint="eastAsia"/>
          <w:sz w:val="24"/>
          <w:szCs w:val="24"/>
          <w:rtl/>
        </w:rPr>
        <w:t>אישור</w:t>
      </w:r>
      <w:r w:rsidRPr="00692A79">
        <w:rPr>
          <w:rFonts w:ascii="David" w:hAnsi="David" w:cs="David"/>
          <w:sz w:val="24"/>
          <w:szCs w:val="24"/>
          <w:rtl/>
        </w:rPr>
        <w:t xml:space="preserve"> </w:t>
      </w:r>
      <w:r w:rsidRPr="00692A79">
        <w:rPr>
          <w:rFonts w:ascii="David" w:hAnsi="David" w:cs="David" w:hint="eastAsia"/>
          <w:sz w:val="24"/>
          <w:szCs w:val="24"/>
          <w:rtl/>
        </w:rPr>
        <w:t>דו</w:t>
      </w:r>
      <w:r w:rsidRPr="00692A79">
        <w:rPr>
          <w:rFonts w:ascii="David" w:hAnsi="David" w:cs="David"/>
          <w:sz w:val="24"/>
          <w:szCs w:val="24"/>
          <w:rtl/>
        </w:rPr>
        <w:t xml:space="preserve">"ח </w:t>
      </w:r>
      <w:r w:rsidRPr="00692A79">
        <w:rPr>
          <w:rFonts w:ascii="David" w:hAnsi="David" w:cs="David" w:hint="eastAsia"/>
          <w:sz w:val="24"/>
          <w:szCs w:val="24"/>
          <w:rtl/>
        </w:rPr>
        <w:t>מדעי</w:t>
      </w:r>
      <w:r w:rsidRPr="00692A79">
        <w:rPr>
          <w:rFonts w:ascii="David" w:hAnsi="David" w:cs="David"/>
          <w:sz w:val="24"/>
          <w:szCs w:val="24"/>
          <w:rtl/>
        </w:rPr>
        <w:t xml:space="preserve"> </w:t>
      </w:r>
      <w:r w:rsidRPr="00692A79">
        <w:rPr>
          <w:rFonts w:ascii="David" w:hAnsi="David" w:cs="David" w:hint="eastAsia"/>
          <w:sz w:val="24"/>
          <w:szCs w:val="24"/>
          <w:rtl/>
        </w:rPr>
        <w:t>סופי</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w:t>
      </w:r>
      <w:r w:rsidRPr="00692A79">
        <w:rPr>
          <w:rFonts w:ascii="David" w:hAnsi="David" w:cs="David" w:hint="eastAsia"/>
          <w:sz w:val="24"/>
          <w:szCs w:val="24"/>
          <w:rtl/>
        </w:rPr>
        <w:t>ידי</w:t>
      </w:r>
      <w:r w:rsidRPr="00692A79">
        <w:rPr>
          <w:rFonts w:ascii="David" w:hAnsi="David" w:cs="David"/>
          <w:sz w:val="24"/>
          <w:szCs w:val="24"/>
          <w:rtl/>
        </w:rPr>
        <w:t xml:space="preserve"> </w:t>
      </w:r>
      <w:r w:rsidRPr="00692A79">
        <w:rPr>
          <w:rFonts w:ascii="David" w:hAnsi="David" w:cs="David" w:hint="eastAsia"/>
          <w:sz w:val="24"/>
          <w:szCs w:val="24"/>
          <w:rtl/>
        </w:rPr>
        <w:t>המשרד</w:t>
      </w:r>
      <w:r w:rsidRPr="00692A79">
        <w:rPr>
          <w:rFonts w:ascii="David" w:hAnsi="David" w:cs="David"/>
          <w:sz w:val="24"/>
          <w:szCs w:val="24"/>
          <w:rtl/>
        </w:rPr>
        <w:t>.</w:t>
      </w:r>
    </w:p>
    <w:p w14:paraId="01F6AED2" w14:textId="77777777" w:rsidR="00053B6F" w:rsidRPr="00606686" w:rsidRDefault="00053B6F" w:rsidP="00053B6F">
      <w:pPr>
        <w:numPr>
          <w:ilvl w:val="0"/>
          <w:numId w:val="81"/>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6F9D71F2"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062951F2"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7A397339"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09064866" w14:textId="77777777" w:rsidR="00053B6F" w:rsidRPr="00B800FB"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tl/>
        </w:rPr>
      </w:pPr>
      <w:r w:rsidRPr="00B800FB">
        <w:rPr>
          <w:rFonts w:ascii="David" w:hAnsi="David" w:cs="David" w:hint="eastAsia"/>
          <w:sz w:val="24"/>
          <w:szCs w:val="24"/>
          <w:rtl/>
        </w:rPr>
        <w:t>על</w:t>
      </w:r>
      <w:r w:rsidRPr="00B800FB">
        <w:rPr>
          <w:rFonts w:ascii="David" w:hAnsi="David" w:cs="David"/>
          <w:sz w:val="24"/>
          <w:szCs w:val="24"/>
          <w:rtl/>
        </w:rPr>
        <w:t xml:space="preserve"> אף האמור בסעיף דלעיל, במקרים הבאים נדרש אישור מוקדם בכתב מ</w:t>
      </w:r>
      <w:r w:rsidRPr="00B800FB">
        <w:rPr>
          <w:rFonts w:ascii="David" w:hAnsi="David" w:cs="David" w:hint="eastAsia"/>
          <w:sz w:val="24"/>
          <w:szCs w:val="24"/>
          <w:rtl/>
        </w:rPr>
        <w:t>הממונה</w:t>
      </w:r>
      <w:r w:rsidRPr="00B800FB">
        <w:rPr>
          <w:rFonts w:ascii="David" w:hAnsi="David" w:cs="David"/>
          <w:sz w:val="24"/>
          <w:szCs w:val="24"/>
          <w:rtl/>
        </w:rPr>
        <w:t xml:space="preserve"> </w:t>
      </w:r>
      <w:r w:rsidRPr="00B800FB">
        <w:rPr>
          <w:rFonts w:ascii="David" w:hAnsi="David" w:cs="David" w:hint="eastAsia"/>
          <w:sz w:val="24"/>
          <w:szCs w:val="24"/>
          <w:rtl/>
        </w:rPr>
        <w:t>או</w:t>
      </w:r>
      <w:r w:rsidRPr="00B800FB">
        <w:rPr>
          <w:rFonts w:ascii="David" w:hAnsi="David" w:cs="David"/>
          <w:sz w:val="24"/>
          <w:szCs w:val="24"/>
          <w:rtl/>
        </w:rPr>
        <w:t xml:space="preserve"> </w:t>
      </w:r>
      <w:r w:rsidRPr="00B800FB">
        <w:rPr>
          <w:rFonts w:ascii="David" w:hAnsi="David" w:cs="David" w:hint="eastAsia"/>
          <w:sz w:val="24"/>
          <w:szCs w:val="24"/>
          <w:rtl/>
        </w:rPr>
        <w:t>מי</w:t>
      </w:r>
      <w:r w:rsidRPr="00B800FB">
        <w:rPr>
          <w:rFonts w:ascii="David" w:hAnsi="David" w:cs="David"/>
          <w:sz w:val="24"/>
          <w:szCs w:val="24"/>
          <w:rtl/>
        </w:rPr>
        <w:t xml:space="preserve"> </w:t>
      </w:r>
      <w:r w:rsidRPr="00B800FB">
        <w:rPr>
          <w:rFonts w:ascii="David" w:hAnsi="David" w:cs="David" w:hint="eastAsia"/>
          <w:sz w:val="24"/>
          <w:szCs w:val="24"/>
          <w:rtl/>
        </w:rPr>
        <w:t>מטעמו</w:t>
      </w:r>
      <w:r w:rsidRPr="00B800FB">
        <w:rPr>
          <w:rFonts w:ascii="David" w:hAnsi="David" w:cs="David"/>
          <w:sz w:val="24"/>
          <w:szCs w:val="24"/>
          <w:rtl/>
        </w:rPr>
        <w:t xml:space="preserve"> לשינוי המבוקש: </w:t>
      </w:r>
    </w:p>
    <w:p w14:paraId="511419BD"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הגדלת סעיף כ"א או נסיעות;</w:t>
      </w:r>
    </w:p>
    <w:p w14:paraId="0B2C59B4"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העברת תקציב בין סעיפים הכוללת יצירת סעיף תקציבי שלא נכלל בהצעה המקורית שאושרה.</w:t>
      </w:r>
    </w:p>
    <w:p w14:paraId="3F7A1366"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4947150F"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46FFB498" w14:textId="77777777" w:rsidR="00053B6F" w:rsidRPr="009E76C3"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5AC00462"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1375034A" w14:textId="50E3A585"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 xml:space="preserve">נספח </w:t>
      </w:r>
      <w:r w:rsidR="00541B9D">
        <w:rPr>
          <w:rFonts w:ascii="David" w:hAnsi="David" w:cs="David" w:hint="cs"/>
          <w:sz w:val="24"/>
          <w:szCs w:val="24"/>
          <w:rtl/>
        </w:rPr>
        <w:t>3</w:t>
      </w:r>
      <w:r w:rsidRPr="009E76C3">
        <w:rPr>
          <w:rFonts w:ascii="David" w:hAnsi="David" w:cs="David"/>
          <w:sz w:val="24"/>
          <w:szCs w:val="24"/>
          <w:rtl/>
        </w:rPr>
        <w:t xml:space="preserve"> להסכם זה ובהעדר הנחיות – לפי עקרונות חשבונאיים </w:t>
      </w:r>
      <w:r w:rsidRPr="009E76C3">
        <w:rPr>
          <w:rFonts w:ascii="David" w:hAnsi="David" w:cs="David"/>
          <w:sz w:val="24"/>
          <w:szCs w:val="24"/>
          <w:rtl/>
        </w:rPr>
        <w:lastRenderedPageBreak/>
        <w:t>מקובלים, וישמור תיקי מסמכים ורישומים נאותים לביסוס הדיווחים הכספיים על ביצוע התוכנית אשר יהיו מוכנים להצגה בכל עת שיידרש לעשות כן ע"י המשרד.</w:t>
      </w:r>
    </w:p>
    <w:p w14:paraId="0B0BDFA4"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618F3B11"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4ED9E69F"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18714DBC"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4DBFF552"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8332454"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Pr>
          <w:rFonts w:ascii="David" w:hAnsi="David" w:cs="David" w:hint="cs"/>
          <w:sz w:val="24"/>
          <w:szCs w:val="24"/>
          <w:rtl/>
        </w:rPr>
        <w:t>.</w:t>
      </w:r>
    </w:p>
    <w:p w14:paraId="3D0586AE"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 xml:space="preserve">: </w:t>
      </w:r>
    </w:p>
    <w:p w14:paraId="180C84B9" w14:textId="77777777" w:rsidR="00053B6F" w:rsidRPr="00CA2D89" w:rsidRDefault="00053B6F" w:rsidP="00053B6F">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334C79EF" w14:textId="77777777" w:rsidR="00053B6F" w:rsidRPr="00684602" w:rsidRDefault="00053B6F" w:rsidP="00053B6F">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17EE9FAA"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38700E6E" w14:textId="0716274C"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באתר הדגמה או באב טיפוס יציב היזם או כל גורם אחר </w:t>
      </w:r>
      <w:r w:rsidR="00692A79">
        <w:rPr>
          <w:rFonts w:ascii="David" w:hAnsi="David" w:cs="David" w:hint="cs"/>
          <w:sz w:val="24"/>
          <w:szCs w:val="24"/>
          <w:rtl/>
        </w:rPr>
        <w:t>מטעמו</w:t>
      </w:r>
      <w:r>
        <w:rPr>
          <w:rFonts w:ascii="David" w:hAnsi="David" w:cs="David" w:hint="cs"/>
          <w:sz w:val="24"/>
          <w:szCs w:val="24"/>
          <w:rtl/>
        </w:rPr>
        <w:t xml:space="preserve"> את לוגו משרד האנרגיה והתשתיות במקום ובאופן שיקבל אישור נראות מטעם הממונה.</w:t>
      </w:r>
    </w:p>
    <w:p w14:paraId="3DE66B5A"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4BB129E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66A20E7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lastRenderedPageBreak/>
        <w:t>על אף האמור לעיל, יהיו הצדדים רשאים לפרסם מידע כללי על ביצוע התוכנית, כגון שם התוכנית, תיאור כללי שלה וסכום ההשקעה של המשרד.</w:t>
      </w:r>
    </w:p>
    <w:p w14:paraId="72129D62"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4F2CBFD9" w14:textId="77777777" w:rsidR="00053B6F" w:rsidRPr="00757BA2"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02C8BC6E" w14:textId="77777777" w:rsidR="00053B6F" w:rsidRPr="009E76C3"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69F17E35" w14:textId="4A2C3CAE"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 xml:space="preserve">משקיע </w:t>
      </w:r>
      <w:r w:rsidRPr="002E14D8">
        <w:rPr>
          <w:rFonts w:ascii="David" w:hAnsi="David" w:cs="David"/>
          <w:b/>
          <w:bCs/>
          <w:szCs w:val="24"/>
          <w:rtl/>
        </w:rPr>
        <w:t>בנספח י</w:t>
      </w:r>
      <w:r w:rsidR="00E57AB1">
        <w:rPr>
          <w:rFonts w:ascii="David" w:hAnsi="David" w:cs="David" w:hint="cs"/>
          <w:b/>
          <w:bCs/>
          <w:szCs w:val="24"/>
          <w:rtl/>
        </w:rPr>
        <w:t>ח'</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אם לדעתו קיים חשש לפגיעה בזכויות המדינה על פי ההסכם ובכלל זאת הבטחת החזר המענק בעקבות הצלחת הפרויקט </w:t>
      </w:r>
      <w:r>
        <w:rPr>
          <w:rFonts w:ascii="David" w:hAnsi="David" w:cs="David" w:hint="cs"/>
          <w:szCs w:val="24"/>
          <w:rtl/>
        </w:rPr>
        <w:t xml:space="preserve">או </w:t>
      </w:r>
      <w:r w:rsidRPr="00AE1E41">
        <w:rPr>
          <w:rFonts w:ascii="David" w:hAnsi="David" w:cs="David"/>
          <w:szCs w:val="24"/>
          <w:rtl/>
        </w:rPr>
        <w:t>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r>
        <w:rPr>
          <w:rFonts w:ascii="David" w:hAnsi="David" w:cs="David" w:hint="cs"/>
          <w:szCs w:val="24"/>
          <w:rtl/>
        </w:rPr>
        <w:t xml:space="preserve"> </w:t>
      </w:r>
    </w:p>
    <w:p w14:paraId="7083A493"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054D8CC6"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0B1E34AA" w14:textId="1E20B2FC" w:rsidR="00053B6F" w:rsidRPr="00AE1E41" w:rsidRDefault="00053B6F" w:rsidP="00361E4B">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sidR="00E57AB1">
        <w:rPr>
          <w:rFonts w:ascii="David" w:hAnsi="David" w:cs="David" w:hint="cs"/>
          <w:szCs w:val="24"/>
          <w:rtl/>
        </w:rPr>
        <w:t>ב</w:t>
      </w:r>
      <w:r>
        <w:rPr>
          <w:rFonts w:ascii="David" w:hAnsi="David" w:cs="David" w:hint="cs"/>
          <w:szCs w:val="24"/>
          <w:rtl/>
        </w:rPr>
        <w:t>'</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20D72218"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843BF5E"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5A117262" w14:textId="77777777" w:rsidR="00053B6F"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6A5DEF8B" w14:textId="77777777" w:rsidR="00053B6F" w:rsidRPr="00AE1E41" w:rsidRDefault="00053B6F" w:rsidP="00053B6F">
      <w:pPr>
        <w:spacing w:after="120" w:line="360" w:lineRule="auto"/>
        <w:ind w:left="1843" w:right="567"/>
        <w:jc w:val="both"/>
        <w:rPr>
          <w:rFonts w:ascii="David" w:hAnsi="David" w:cs="David"/>
          <w:szCs w:val="24"/>
          <w:rtl/>
        </w:rPr>
      </w:pPr>
    </w:p>
    <w:p w14:paraId="30BB8E73" w14:textId="77777777" w:rsidR="00053B6F" w:rsidRPr="00AE1E41" w:rsidRDefault="00053B6F" w:rsidP="00053B6F">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רישיון שימוש לא בלעדי בתוצר הידע ותוצרי התוכנית למ</w:t>
      </w:r>
      <w:r>
        <w:rPr>
          <w:rFonts w:ascii="David" w:hAnsi="David" w:cs="David" w:hint="cs"/>
          <w:szCs w:val="24"/>
          <w:rtl/>
        </w:rPr>
        <w:t>שרד</w:t>
      </w:r>
      <w:r w:rsidRPr="00AE1E41">
        <w:rPr>
          <w:rFonts w:ascii="David" w:hAnsi="David" w:cs="David"/>
          <w:szCs w:val="24"/>
          <w:rtl/>
        </w:rPr>
        <w:t xml:space="preserve">: </w:t>
      </w:r>
    </w:p>
    <w:p w14:paraId="26549B49"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6D5FA44" w14:textId="77777777" w:rsidR="00053B6F" w:rsidRPr="000B1095"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Pr>
          <w:rFonts w:ascii="David" w:hAnsi="David" w:cs="David"/>
          <w:szCs w:val="24"/>
          <w:rtl/>
        </w:rPr>
        <w:t xml:space="preserve"> </w:t>
      </w:r>
      <w:r w:rsidRPr="00F40A1C">
        <w:rPr>
          <w:rFonts w:ascii="David" w:hAnsi="David" w:cs="David"/>
          <w:szCs w:val="24"/>
          <w:rtl/>
        </w:rPr>
        <w:t>תמורה, ר</w:t>
      </w:r>
      <w:r>
        <w:rPr>
          <w:rFonts w:ascii="David" w:hAnsi="David" w:cs="David" w:hint="cs"/>
          <w:szCs w:val="24"/>
          <w:rtl/>
        </w:rPr>
        <w:t>י</w:t>
      </w:r>
      <w:r w:rsidRPr="00F40A1C">
        <w:rPr>
          <w:rFonts w:ascii="David" w:hAnsi="David" w:cs="David"/>
          <w:szCs w:val="24"/>
          <w:rtl/>
        </w:rPr>
        <w:t>שיון</w:t>
      </w:r>
      <w:r>
        <w:rPr>
          <w:rFonts w:ascii="David" w:hAnsi="David" w:cs="David"/>
          <w:szCs w:val="24"/>
          <w:rtl/>
        </w:rPr>
        <w:t xml:space="preserve"> </w:t>
      </w:r>
      <w:r w:rsidRPr="00F40A1C">
        <w:rPr>
          <w:rFonts w:ascii="David" w:hAnsi="David" w:cs="David"/>
          <w:szCs w:val="24"/>
          <w:rtl/>
        </w:rPr>
        <w:t>לא</w:t>
      </w:r>
      <w:r>
        <w:rPr>
          <w:rFonts w:ascii="David" w:hAnsi="David" w:cs="David"/>
          <w:szCs w:val="24"/>
          <w:rtl/>
        </w:rPr>
        <w:t xml:space="preserve"> </w:t>
      </w:r>
      <w:r w:rsidRPr="00F40A1C">
        <w:rPr>
          <w:rFonts w:ascii="David" w:hAnsi="David" w:cs="David"/>
          <w:szCs w:val="24"/>
          <w:rtl/>
        </w:rPr>
        <w:t>בלעדי, בלתי</w:t>
      </w:r>
      <w:r>
        <w:rPr>
          <w:rFonts w:ascii="David" w:hAnsi="David" w:cs="David"/>
          <w:szCs w:val="24"/>
          <w:rtl/>
        </w:rPr>
        <w:t xml:space="preserve"> </w:t>
      </w:r>
      <w:r w:rsidRPr="00F40A1C">
        <w:rPr>
          <w:rFonts w:ascii="David" w:hAnsi="David" w:cs="David"/>
          <w:szCs w:val="24"/>
          <w:rtl/>
        </w:rPr>
        <w:t>חוזר ושאינו ניתן להעברה,</w:t>
      </w:r>
      <w:r>
        <w:rPr>
          <w:rFonts w:ascii="David" w:hAnsi="David" w:cs="David"/>
          <w:szCs w:val="24"/>
          <w:rtl/>
        </w:rPr>
        <w:t xml:space="preserve"> </w:t>
      </w:r>
      <w:r w:rsidRPr="00F40A1C">
        <w:rPr>
          <w:rFonts w:ascii="David" w:hAnsi="David" w:cs="David"/>
          <w:szCs w:val="24"/>
          <w:rtl/>
        </w:rPr>
        <w:t>לעשות שימוש</w:t>
      </w:r>
      <w:r>
        <w:rPr>
          <w:rFonts w:ascii="David" w:hAnsi="David" w:cs="David" w:hint="cs"/>
          <w:szCs w:val="24"/>
          <w:rtl/>
        </w:rPr>
        <w:t>,</w:t>
      </w:r>
      <w:r w:rsidRPr="00F40A1C">
        <w:rPr>
          <w:rFonts w:ascii="David" w:hAnsi="David" w:cs="David"/>
          <w:szCs w:val="24"/>
          <w:rtl/>
        </w:rPr>
        <w:t xml:space="preserve"> לצרכים</w:t>
      </w:r>
      <w:r>
        <w:rPr>
          <w:rFonts w:ascii="David" w:hAnsi="David" w:cs="David"/>
          <w:szCs w:val="24"/>
          <w:rtl/>
        </w:rPr>
        <w:t xml:space="preserve"> </w:t>
      </w:r>
      <w:r w:rsidRPr="00F40A1C">
        <w:rPr>
          <w:rFonts w:ascii="David" w:hAnsi="David" w:cs="David"/>
          <w:szCs w:val="24"/>
          <w:rtl/>
        </w:rPr>
        <w:t>לאומיים</w:t>
      </w:r>
      <w:r>
        <w:rPr>
          <w:rFonts w:ascii="David" w:hAnsi="David" w:cs="David" w:hint="cs"/>
          <w:szCs w:val="24"/>
          <w:rtl/>
        </w:rPr>
        <w:t>,</w:t>
      </w:r>
      <w:r>
        <w:rPr>
          <w:rFonts w:ascii="David" w:hAnsi="David" w:cs="David"/>
          <w:szCs w:val="24"/>
          <w:rtl/>
        </w:rPr>
        <w:t xml:space="preserve"> </w:t>
      </w:r>
      <w:r w:rsidRPr="00F40A1C">
        <w:rPr>
          <w:rFonts w:ascii="David" w:hAnsi="David" w:cs="David"/>
          <w:szCs w:val="24"/>
          <w:rtl/>
        </w:rPr>
        <w:t>בקניין הרוחני</w:t>
      </w:r>
      <w:r>
        <w:rPr>
          <w:rFonts w:ascii="David" w:hAnsi="David" w:cs="David"/>
          <w:szCs w:val="24"/>
          <w:rtl/>
        </w:rPr>
        <w:t xml:space="preserve"> </w:t>
      </w:r>
      <w:r w:rsidRPr="00F40A1C">
        <w:rPr>
          <w:rFonts w:ascii="David" w:hAnsi="David" w:cs="David"/>
          <w:szCs w:val="24"/>
          <w:rtl/>
        </w:rPr>
        <w:t>ובכלל תוצרי</w:t>
      </w:r>
      <w:r>
        <w:rPr>
          <w:rFonts w:ascii="David" w:hAnsi="David" w:cs="David"/>
          <w:szCs w:val="24"/>
          <w:rtl/>
        </w:rPr>
        <w:t xml:space="preserve"> </w:t>
      </w:r>
      <w:r w:rsidRPr="00F40A1C">
        <w:rPr>
          <w:rFonts w:ascii="David" w:hAnsi="David" w:cs="David"/>
          <w:szCs w:val="24"/>
          <w:rtl/>
        </w:rPr>
        <w:t>הידע,</w:t>
      </w:r>
      <w:r>
        <w:rPr>
          <w:rFonts w:ascii="David" w:hAnsi="David" w:cs="David"/>
          <w:szCs w:val="24"/>
          <w:rtl/>
        </w:rPr>
        <w:t xml:space="preserve"> </w:t>
      </w:r>
      <w:r w:rsidRPr="00F40A1C">
        <w:rPr>
          <w:rFonts w:ascii="David" w:hAnsi="David" w:cs="David"/>
          <w:szCs w:val="24"/>
          <w:rtl/>
        </w:rPr>
        <w:t>לרבות בפטנט,</w:t>
      </w:r>
      <w:r w:rsidRPr="00507311">
        <w:rPr>
          <w:rFonts w:ascii="David" w:hAnsi="David" w:cs="David"/>
          <w:szCs w:val="24"/>
          <w:rtl/>
        </w:rPr>
        <w:t xml:space="preserve"> </w:t>
      </w:r>
      <w:r w:rsidRPr="00F40A1C">
        <w:rPr>
          <w:rFonts w:ascii="David" w:hAnsi="David" w:cs="David"/>
          <w:szCs w:val="24"/>
          <w:rtl/>
        </w:rPr>
        <w:t>שירשם</w:t>
      </w:r>
      <w:r>
        <w:rPr>
          <w:rFonts w:ascii="David" w:hAnsi="David" w:cs="David"/>
          <w:szCs w:val="24"/>
          <w:rtl/>
        </w:rPr>
        <w:t xml:space="preserve"> </w:t>
      </w:r>
      <w:r w:rsidRPr="00F40A1C">
        <w:rPr>
          <w:rFonts w:ascii="David" w:hAnsi="David" w:cs="David"/>
          <w:szCs w:val="24"/>
          <w:rtl/>
        </w:rPr>
        <w:t>בכל העולם</w:t>
      </w:r>
      <w:r>
        <w:rPr>
          <w:rFonts w:ascii="David" w:hAnsi="David" w:cs="David" w:hint="cs"/>
          <w:szCs w:val="24"/>
          <w:rtl/>
        </w:rPr>
        <w:t>,</w:t>
      </w:r>
      <w:r w:rsidRPr="00F40A1C">
        <w:rPr>
          <w:rFonts w:ascii="David" w:hAnsi="David" w:cs="David"/>
          <w:szCs w:val="24"/>
          <w:rtl/>
        </w:rPr>
        <w:t xml:space="preserve"> במישרין או באמצעות גורם אחר.</w:t>
      </w:r>
      <w:r>
        <w:rPr>
          <w:rFonts w:ascii="David" w:hAnsi="David" w:cs="David"/>
          <w:szCs w:val="24"/>
          <w:rtl/>
        </w:rPr>
        <w:t xml:space="preserve"> </w:t>
      </w:r>
      <w:r w:rsidRPr="00F40A1C">
        <w:rPr>
          <w:rFonts w:ascii="David" w:hAnsi="David" w:cs="David"/>
          <w:szCs w:val="24"/>
          <w:rtl/>
        </w:rPr>
        <w:t>הקביעה האם מדובר בשימוש לצורך לאומי</w:t>
      </w:r>
      <w:r>
        <w:rPr>
          <w:rFonts w:ascii="David" w:hAnsi="David" w:cs="David"/>
          <w:szCs w:val="24"/>
          <w:rtl/>
        </w:rPr>
        <w:t xml:space="preserve"> </w:t>
      </w:r>
      <w:r w:rsidRPr="00F40A1C">
        <w:rPr>
          <w:rFonts w:ascii="David" w:hAnsi="David" w:cs="David"/>
          <w:szCs w:val="24"/>
          <w:rtl/>
        </w:rPr>
        <w:t>תהיה</w:t>
      </w:r>
      <w:r>
        <w:rPr>
          <w:rFonts w:ascii="David" w:hAnsi="David" w:cs="David"/>
          <w:szCs w:val="24"/>
          <w:rtl/>
        </w:rPr>
        <w:t xml:space="preserve"> </w:t>
      </w:r>
      <w:r w:rsidRPr="00F40A1C">
        <w:rPr>
          <w:rFonts w:ascii="David" w:hAnsi="David" w:cs="David"/>
          <w:szCs w:val="24"/>
          <w:rtl/>
        </w:rPr>
        <w:t>בסמכות</w:t>
      </w:r>
      <w:r>
        <w:rPr>
          <w:rFonts w:ascii="David" w:hAnsi="David" w:cs="David"/>
          <w:szCs w:val="24"/>
          <w:rtl/>
        </w:rPr>
        <w:t xml:space="preserve"> </w:t>
      </w:r>
      <w:r w:rsidRPr="00F40A1C">
        <w:rPr>
          <w:rFonts w:ascii="David" w:hAnsi="David" w:cs="David"/>
          <w:szCs w:val="24"/>
          <w:rtl/>
        </w:rPr>
        <w:t>שר</w:t>
      </w:r>
      <w:r>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29EEC5C4"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הודיע ה</w:t>
      </w:r>
      <w:r>
        <w:rPr>
          <w:rFonts w:ascii="David" w:hAnsi="David" w:cs="David"/>
          <w:szCs w:val="24"/>
          <w:rtl/>
        </w:rPr>
        <w:t>משרד</w:t>
      </w:r>
      <w:r w:rsidRPr="00AE1E41">
        <w:rPr>
          <w:rFonts w:ascii="David" w:hAnsi="David" w:cs="David"/>
          <w:szCs w:val="24"/>
          <w:rtl/>
        </w:rPr>
        <w:t xml:space="preserve"> בהתאם לסעיף (2) לעיל, כי ה</w:t>
      </w:r>
      <w:r>
        <w:rPr>
          <w:rFonts w:ascii="David" w:hAnsi="David" w:cs="David" w:hint="cs"/>
          <w:szCs w:val="24"/>
          <w:rtl/>
        </w:rPr>
        <w:t>ו</w:t>
      </w:r>
      <w:r w:rsidRPr="00AE1E41">
        <w:rPr>
          <w:rFonts w:ascii="David" w:hAnsi="David" w:cs="David"/>
          <w:szCs w:val="24"/>
          <w:rtl/>
        </w:rPr>
        <w:t>א מעוניי</w:t>
      </w:r>
      <w:r>
        <w:rPr>
          <w:rFonts w:ascii="David" w:hAnsi="David" w:cs="David" w:hint="cs"/>
          <w:szCs w:val="24"/>
          <w:rtl/>
        </w:rPr>
        <w:t>ן</w:t>
      </w:r>
      <w:r w:rsidRPr="00AE1E41">
        <w:rPr>
          <w:rFonts w:ascii="David" w:hAnsi="David" w:cs="David"/>
          <w:szCs w:val="24"/>
          <w:rtl/>
        </w:rPr>
        <w:t xml:space="preserve"> לעשות שימוש בתוצר הידע, יספק היזם </w:t>
      </w:r>
      <w:r>
        <w:rPr>
          <w:rFonts w:ascii="David" w:hAnsi="David" w:cs="David" w:hint="cs"/>
          <w:szCs w:val="24"/>
          <w:rtl/>
        </w:rPr>
        <w:t>למשרד</w:t>
      </w:r>
      <w:r w:rsidRPr="00AE1E41">
        <w:rPr>
          <w:rFonts w:ascii="David" w:hAnsi="David" w:cs="David"/>
          <w:szCs w:val="24"/>
          <w:rtl/>
        </w:rPr>
        <w:t xml:space="preserve">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4825B97C" w14:textId="77777777" w:rsidR="00053B6F" w:rsidRPr="00DA7253"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6A49963F" w14:textId="77777777" w:rsidR="00053B6F" w:rsidRPr="00361E4B" w:rsidRDefault="00053B6F" w:rsidP="00053B6F">
      <w:pPr>
        <w:numPr>
          <w:ilvl w:val="1"/>
          <w:numId w:val="91"/>
        </w:numPr>
        <w:tabs>
          <w:tab w:val="num" w:pos="851"/>
        </w:tabs>
        <w:spacing w:after="120" w:line="360" w:lineRule="auto"/>
        <w:ind w:right="0" w:hanging="436"/>
        <w:jc w:val="both"/>
        <w:rPr>
          <w:rFonts w:ascii="David" w:hAnsi="David" w:cs="David"/>
          <w:b/>
          <w:bCs/>
          <w:sz w:val="24"/>
          <w:szCs w:val="24"/>
          <w:u w:val="single"/>
        </w:rPr>
      </w:pPr>
      <w:r w:rsidRPr="00361E4B">
        <w:rPr>
          <w:rFonts w:ascii="David" w:hAnsi="David" w:cs="David" w:hint="eastAsia"/>
          <w:b/>
          <w:bCs/>
          <w:szCs w:val="24"/>
          <w:u w:val="single"/>
          <w:rtl/>
        </w:rPr>
        <w:t>תמלוגים</w:t>
      </w:r>
      <w:r w:rsidRPr="00361E4B">
        <w:rPr>
          <w:rFonts w:ascii="David" w:hAnsi="David" w:cs="David"/>
          <w:b/>
          <w:bCs/>
          <w:sz w:val="24"/>
          <w:szCs w:val="24"/>
          <w:u w:val="single"/>
          <w:rtl/>
        </w:rPr>
        <w:t xml:space="preserve"> </w:t>
      </w:r>
    </w:p>
    <w:p w14:paraId="2415E4AD" w14:textId="7507A69D" w:rsidR="00053B6F" w:rsidRPr="00C6104C" w:rsidRDefault="00053B6F" w:rsidP="00692A79">
      <w:pPr>
        <w:numPr>
          <w:ilvl w:val="2"/>
          <w:numId w:val="91"/>
        </w:numPr>
        <w:tabs>
          <w:tab w:val="clear" w:pos="1985"/>
        </w:tabs>
        <w:spacing w:after="120" w:line="360" w:lineRule="auto"/>
        <w:ind w:left="1303" w:right="0"/>
        <w:jc w:val="both"/>
        <w:rPr>
          <w:rFonts w:ascii="David" w:hAnsi="David" w:cs="David"/>
          <w:sz w:val="24"/>
          <w:szCs w:val="24"/>
        </w:rPr>
      </w:pPr>
      <w:r w:rsidRPr="00C6104C">
        <w:rPr>
          <w:rFonts w:ascii="David" w:hAnsi="David" w:cs="David"/>
          <w:sz w:val="24"/>
          <w:szCs w:val="24"/>
          <w:rtl/>
        </w:rPr>
        <w:t>מבלי לגרוע מכל זכות נוספת של המשרד או המדינה כאמור בהסכם זה, היזם ישלם למשרד תמלוגים בשיעור</w:t>
      </w:r>
      <w:r w:rsidR="004976D8" w:rsidRPr="00C6104C">
        <w:rPr>
          <w:rFonts w:ascii="David" w:hAnsi="David" w:cs="David" w:hint="eastAsia"/>
          <w:sz w:val="24"/>
          <w:szCs w:val="24"/>
          <w:rtl/>
        </w:rPr>
        <w:t>ים</w:t>
      </w:r>
      <w:r w:rsidR="004976D8" w:rsidRPr="00C6104C">
        <w:rPr>
          <w:rFonts w:ascii="David" w:hAnsi="David" w:cs="David"/>
          <w:sz w:val="24"/>
          <w:szCs w:val="24"/>
          <w:rtl/>
        </w:rPr>
        <w:t xml:space="preserve"> </w:t>
      </w:r>
      <w:r w:rsidR="006F769D" w:rsidRPr="00C6104C">
        <w:rPr>
          <w:rFonts w:ascii="David" w:hAnsi="David" w:cs="David" w:hint="eastAsia"/>
          <w:sz w:val="24"/>
          <w:szCs w:val="24"/>
          <w:rtl/>
        </w:rPr>
        <w:t>בגובה</w:t>
      </w:r>
      <w:r w:rsidR="004976D8" w:rsidRPr="00C6104C">
        <w:rPr>
          <w:rFonts w:ascii="David" w:hAnsi="David" w:cs="David"/>
          <w:sz w:val="24"/>
          <w:szCs w:val="24"/>
          <w:rtl/>
        </w:rPr>
        <w:t xml:space="preserve"> 6.4% במסלול</w:t>
      </w:r>
      <w:r w:rsidR="00EC6E99">
        <w:rPr>
          <w:rFonts w:ascii="David" w:hAnsi="David" w:cs="David"/>
          <w:sz w:val="24"/>
          <w:szCs w:val="24"/>
          <w:rtl/>
        </w:rPr>
        <w:t xml:space="preserve"> </w:t>
      </w:r>
      <w:r w:rsidR="00C6104C">
        <w:rPr>
          <w:rFonts w:ascii="David" w:hAnsi="David" w:cs="David" w:hint="cs"/>
          <w:sz w:val="24"/>
          <w:szCs w:val="24"/>
          <w:rtl/>
        </w:rPr>
        <w:t>הזנק</w:t>
      </w:r>
      <w:r w:rsidR="00EC6E99">
        <w:rPr>
          <w:rFonts w:ascii="David" w:hAnsi="David" w:cs="David" w:hint="cs"/>
          <w:sz w:val="24"/>
          <w:szCs w:val="24"/>
          <w:rtl/>
        </w:rPr>
        <w:t xml:space="preserve"> </w:t>
      </w:r>
      <w:r w:rsidR="004976D8" w:rsidRPr="00C6104C">
        <w:rPr>
          <w:rFonts w:ascii="David" w:hAnsi="David" w:cs="David" w:hint="eastAsia"/>
          <w:sz w:val="24"/>
          <w:szCs w:val="24"/>
          <w:rtl/>
        </w:rPr>
        <w:t>ו</w:t>
      </w:r>
      <w:r w:rsidR="004976D8" w:rsidRPr="00C6104C">
        <w:rPr>
          <w:rFonts w:ascii="David" w:hAnsi="David" w:cs="David"/>
          <w:sz w:val="24"/>
          <w:szCs w:val="24"/>
          <w:rtl/>
        </w:rPr>
        <w:t xml:space="preserve">- </w:t>
      </w:r>
      <w:r w:rsidRPr="00C6104C">
        <w:rPr>
          <w:rFonts w:ascii="David" w:hAnsi="David" w:cs="David"/>
          <w:sz w:val="24"/>
          <w:szCs w:val="24"/>
          <w:rtl/>
        </w:rPr>
        <w:t xml:space="preserve">5% </w:t>
      </w:r>
      <w:r w:rsidR="004976D8" w:rsidRPr="00C6104C">
        <w:rPr>
          <w:rFonts w:ascii="David" w:hAnsi="David" w:cs="David" w:hint="eastAsia"/>
          <w:sz w:val="24"/>
          <w:szCs w:val="24"/>
          <w:rtl/>
        </w:rPr>
        <w:t>במסלול</w:t>
      </w:r>
      <w:r w:rsidR="004976D8" w:rsidRPr="00C6104C">
        <w:rPr>
          <w:rFonts w:ascii="David" w:hAnsi="David" w:cs="David"/>
          <w:sz w:val="24"/>
          <w:szCs w:val="24"/>
          <w:rtl/>
        </w:rPr>
        <w:t xml:space="preserve"> </w:t>
      </w:r>
      <w:r w:rsidR="004976D8" w:rsidRPr="00C6104C">
        <w:rPr>
          <w:rFonts w:ascii="David" w:hAnsi="David" w:cs="David" w:hint="eastAsia"/>
          <w:sz w:val="24"/>
          <w:szCs w:val="24"/>
          <w:rtl/>
        </w:rPr>
        <w:t>חלו</w:t>
      </w:r>
      <w:r w:rsidR="00C6104C" w:rsidRPr="00C6104C">
        <w:rPr>
          <w:rFonts w:ascii="David" w:hAnsi="David" w:cs="David" w:hint="eastAsia"/>
          <w:sz w:val="24"/>
          <w:szCs w:val="24"/>
          <w:rtl/>
        </w:rPr>
        <w:t>ץ</w:t>
      </w:r>
      <w:r w:rsidR="004976D8" w:rsidRPr="00C6104C">
        <w:rPr>
          <w:rFonts w:ascii="David" w:hAnsi="David" w:cs="David"/>
          <w:sz w:val="24"/>
          <w:szCs w:val="24"/>
          <w:rtl/>
        </w:rPr>
        <w:t xml:space="preserve"> והדגמה </w:t>
      </w:r>
      <w:r w:rsidRPr="00C6104C">
        <w:rPr>
          <w:rFonts w:ascii="David" w:hAnsi="David" w:cs="David"/>
          <w:sz w:val="24"/>
          <w:szCs w:val="24"/>
          <w:rtl/>
        </w:rPr>
        <w:t>מכל הכנסה או הכנסה בעין או חיסכון בהוצאות היזם, הנובעים מתוצרי</w:t>
      </w:r>
      <w:r w:rsidR="00EC6E99">
        <w:rPr>
          <w:rFonts w:ascii="David" w:hAnsi="David" w:cs="David"/>
          <w:sz w:val="24"/>
          <w:szCs w:val="24"/>
          <w:rtl/>
        </w:rPr>
        <w:t xml:space="preserve"> </w:t>
      </w:r>
      <w:r w:rsidRPr="00C6104C">
        <w:rPr>
          <w:rFonts w:ascii="David" w:hAnsi="David" w:cs="David"/>
          <w:sz w:val="24"/>
          <w:szCs w:val="24"/>
          <w:rtl/>
        </w:rPr>
        <w:t xml:space="preserve">התכנית, שנוצרו במישרין או </w:t>
      </w:r>
      <w:r w:rsidRPr="00C6104C">
        <w:rPr>
          <w:rFonts w:ascii="David" w:hAnsi="David" w:cs="David"/>
          <w:sz w:val="24"/>
          <w:szCs w:val="24"/>
          <w:rtl/>
        </w:rPr>
        <w:lastRenderedPageBreak/>
        <w:t xml:space="preserve">בעקיפין, לרבות שירותים נלווים לה או הכרוכים בה, עד לסכום מצטבר שלא יעלה על גובה </w:t>
      </w:r>
      <w:r w:rsidRPr="00C6104C">
        <w:rPr>
          <w:rFonts w:ascii="David" w:hAnsi="David" w:cs="David" w:hint="eastAsia"/>
          <w:sz w:val="24"/>
          <w:szCs w:val="24"/>
          <w:rtl/>
        </w:rPr>
        <w:t>המענק</w:t>
      </w:r>
      <w:r w:rsidR="00C6104C" w:rsidRPr="00C6104C">
        <w:rPr>
          <w:rFonts w:ascii="David" w:hAnsi="David" w:cs="David"/>
          <w:sz w:val="24"/>
          <w:szCs w:val="24"/>
          <w:rtl/>
        </w:rPr>
        <w:t xml:space="preserve"> המאושר לזוכה</w:t>
      </w:r>
      <w:r w:rsidRPr="00C6104C">
        <w:rPr>
          <w:rFonts w:ascii="David" w:hAnsi="David" w:cs="David"/>
          <w:sz w:val="24"/>
          <w:szCs w:val="24"/>
          <w:rtl/>
        </w:rPr>
        <w:t>.</w:t>
      </w:r>
      <w:r w:rsidR="00A20314" w:rsidRPr="00C6104C">
        <w:rPr>
          <w:rFonts w:ascii="David" w:hAnsi="David" w:cs="David"/>
          <w:sz w:val="24"/>
          <w:szCs w:val="24"/>
          <w:rtl/>
        </w:rPr>
        <w:t xml:space="preserve"> </w:t>
      </w:r>
    </w:p>
    <w:p w14:paraId="76F28900" w14:textId="418FDE01" w:rsidR="00053B6F" w:rsidRDefault="00053B6F" w:rsidP="006B4385">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היה והוקמה ישות ייעודית שאליה הועברו הזכויות בידע בהתאם לס' 16 א (1) ו-(4), יחושבו התמלוגים השנתיים בשיעור של </w:t>
      </w:r>
      <w:r w:rsidR="006B4385" w:rsidRPr="00120458">
        <w:rPr>
          <w:rFonts w:ascii="David" w:hAnsi="David" w:cs="David" w:hint="cs"/>
          <w:sz w:val="24"/>
          <w:szCs w:val="24"/>
          <w:rtl/>
        </w:rPr>
        <w:t>6.4</w:t>
      </w:r>
      <w:r w:rsidRPr="00120458">
        <w:rPr>
          <w:rFonts w:ascii="David" w:hAnsi="David" w:cs="David"/>
          <w:sz w:val="24"/>
          <w:szCs w:val="24"/>
          <w:rtl/>
        </w:rPr>
        <w:t>%</w:t>
      </w:r>
      <w:r>
        <w:rPr>
          <w:rFonts w:ascii="David" w:hAnsi="David" w:cs="David" w:hint="cs"/>
          <w:sz w:val="24"/>
          <w:szCs w:val="24"/>
          <w:rtl/>
        </w:rPr>
        <w:t xml:space="preserve"> </w:t>
      </w:r>
      <w:r w:rsidR="006B4385">
        <w:rPr>
          <w:rFonts w:ascii="David" w:hAnsi="David" w:cs="David" w:hint="cs"/>
          <w:sz w:val="24"/>
          <w:szCs w:val="24"/>
          <w:rtl/>
        </w:rPr>
        <w:t>או 5%</w:t>
      </w:r>
      <w:r w:rsidR="00BE3EDC">
        <w:rPr>
          <w:rFonts w:ascii="David" w:hAnsi="David" w:cs="David" w:hint="cs"/>
          <w:sz w:val="24"/>
          <w:szCs w:val="24"/>
          <w:rtl/>
        </w:rPr>
        <w:t xml:space="preserve">,  </w:t>
      </w:r>
      <w:r w:rsidR="006B4385">
        <w:rPr>
          <w:rFonts w:ascii="David" w:hAnsi="David" w:cs="David" w:hint="cs"/>
          <w:sz w:val="24"/>
          <w:szCs w:val="24"/>
          <w:rtl/>
        </w:rPr>
        <w:t xml:space="preserve">בהתאם למסלול הפרויקט, </w:t>
      </w:r>
      <w:r>
        <w:rPr>
          <w:rFonts w:ascii="David" w:hAnsi="David" w:cs="David" w:hint="cs"/>
          <w:sz w:val="24"/>
          <w:szCs w:val="24"/>
          <w:rtl/>
        </w:rPr>
        <w:t>מתוך הכנסותיה.</w:t>
      </w:r>
    </w:p>
    <w:p w14:paraId="517EC221" w14:textId="4744A7B3"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לחלופין, תעמוד ליזם האפשרות להקים חברה ייעודית, אליה תועבר כל הפעילות, לרבות תוצרי הידע, הנכסים, הרישיונות, זכויות הקניין הרוחני וכיו"ב, טרם מכירת המניות. במקרה זה, כל החובות והזכויות של היזם לפי ההסכם ומסמכי הקול הקורא, יעברו לתאגיד החדש שיוקם, והיזם יחתום על כל מסמך רלוונטי בהקשר זה, לפי דרישת המשרד.</w:t>
      </w:r>
      <w:r w:rsidR="00EC6E99">
        <w:rPr>
          <w:rFonts w:ascii="David" w:hAnsi="David" w:cs="David" w:hint="cs"/>
          <w:sz w:val="24"/>
          <w:szCs w:val="24"/>
          <w:rtl/>
        </w:rPr>
        <w:t xml:space="preserve"> </w:t>
      </w:r>
    </w:p>
    <w:p w14:paraId="06EA530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Pr>
          <w:rFonts w:ascii="David" w:hAnsi="David" w:cs="David" w:hint="cs"/>
          <w:sz w:val="24"/>
          <w:szCs w:val="24"/>
          <w:rtl/>
        </w:rPr>
        <w:t xml:space="preserve"> </w:t>
      </w:r>
    </w:p>
    <w:p w14:paraId="667F90ED"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w:t>
      </w:r>
      <w:r>
        <w:rPr>
          <w:rFonts w:ascii="David" w:hAnsi="David" w:cs="David" w:hint="cs"/>
          <w:sz w:val="24"/>
          <w:szCs w:val="24"/>
          <w:rtl/>
        </w:rPr>
        <w:t>יזם</w:t>
      </w:r>
      <w:r w:rsidRPr="00C64A3B">
        <w:rPr>
          <w:rFonts w:ascii="David" w:hAnsi="David" w:cs="David" w:hint="cs"/>
          <w:sz w:val="24"/>
          <w:szCs w:val="24"/>
          <w:rtl/>
        </w:rPr>
        <w:t xml:space="preserve"> </w:t>
      </w:r>
      <w:r>
        <w:rPr>
          <w:rFonts w:ascii="David" w:hAnsi="David" w:cs="David" w:hint="cs"/>
          <w:sz w:val="24"/>
          <w:szCs w:val="24"/>
          <w:rtl/>
        </w:rPr>
        <w:t>י</w:t>
      </w:r>
      <w:r w:rsidRPr="00C64A3B">
        <w:rPr>
          <w:rFonts w:ascii="David" w:hAnsi="David" w:cs="David" w:hint="cs"/>
          <w:sz w:val="24"/>
          <w:szCs w:val="24"/>
          <w:rtl/>
        </w:rPr>
        <w:t>שיב למשרד תמלוגים בשיעור של 25% מכל מכירה כזו, ועד להשלמת מלוא ההחזר הנדרש.</w:t>
      </w:r>
    </w:p>
    <w:p w14:paraId="46E7B11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113162">
        <w:rPr>
          <w:rFonts w:ascii="David" w:hAnsi="David" w:cs="David"/>
          <w:sz w:val="24"/>
          <w:szCs w:val="24"/>
          <w:rtl/>
        </w:rPr>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Pr>
          <w:rFonts w:ascii="David" w:hAnsi="David" w:cs="David" w:hint="cs"/>
          <w:sz w:val="24"/>
          <w:szCs w:val="24"/>
          <w:rtl/>
        </w:rPr>
        <w:t>.</w:t>
      </w:r>
    </w:p>
    <w:p w14:paraId="41815C6E" w14:textId="2FE267FA" w:rsidR="00053B6F" w:rsidRPr="00361E4B"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sidRPr="00361E4B">
        <w:rPr>
          <w:rFonts w:ascii="David" w:hAnsi="David" w:cs="David" w:hint="cs"/>
          <w:sz w:val="24"/>
          <w:szCs w:val="24"/>
          <w:rtl/>
        </w:rPr>
        <w:t>הוראות</w:t>
      </w:r>
      <w:r w:rsidRPr="00361E4B">
        <w:rPr>
          <w:rFonts w:ascii="David" w:hAnsi="David" w:cs="David"/>
          <w:sz w:val="24"/>
          <w:szCs w:val="24"/>
          <w:rtl/>
        </w:rPr>
        <w:t xml:space="preserve"> סעיף 16 (א) לעיל, </w:t>
      </w:r>
      <w:r w:rsidRPr="00361E4B">
        <w:rPr>
          <w:rFonts w:ascii="David" w:hAnsi="David" w:cs="David" w:hint="cs"/>
          <w:sz w:val="24"/>
          <w:szCs w:val="24"/>
          <w:rtl/>
        </w:rPr>
        <w:t>יחולו החל</w:t>
      </w:r>
      <w:r w:rsidR="00EC6E99" w:rsidRPr="00361E4B">
        <w:rPr>
          <w:rFonts w:ascii="David" w:hAnsi="David" w:cs="David" w:hint="cs"/>
          <w:sz w:val="24"/>
          <w:szCs w:val="24"/>
          <w:rtl/>
        </w:rPr>
        <w:t xml:space="preserve"> </w:t>
      </w:r>
      <w:r w:rsidRPr="00361E4B">
        <w:rPr>
          <w:rFonts w:ascii="David" w:hAnsi="David" w:cs="David" w:hint="cs"/>
          <w:sz w:val="24"/>
          <w:szCs w:val="24"/>
          <w:rtl/>
        </w:rPr>
        <w:t>מתום השנה הראשונה</w:t>
      </w:r>
      <w:r w:rsidR="003C3D18" w:rsidRPr="00361E4B">
        <w:rPr>
          <w:rFonts w:ascii="David" w:hAnsi="David" w:cs="David" w:hint="cs"/>
          <w:sz w:val="24"/>
          <w:szCs w:val="24"/>
          <w:rtl/>
        </w:rPr>
        <w:t xml:space="preserve"> לתחילת התשלומים</w:t>
      </w:r>
      <w:r w:rsidRPr="00361E4B">
        <w:rPr>
          <w:rFonts w:ascii="David" w:hAnsi="David" w:cs="David" w:hint="cs"/>
          <w:sz w:val="24"/>
          <w:szCs w:val="24"/>
          <w:rtl/>
        </w:rPr>
        <w:t xml:space="preserve"> </w:t>
      </w:r>
      <w:r w:rsidR="003C3D18" w:rsidRPr="00361E4B">
        <w:rPr>
          <w:rFonts w:ascii="David" w:hAnsi="David" w:cs="David" w:hint="cs"/>
          <w:sz w:val="24"/>
          <w:szCs w:val="24"/>
          <w:rtl/>
        </w:rPr>
        <w:t xml:space="preserve">על חשבון המענק </w:t>
      </w:r>
      <w:r w:rsidRPr="00361E4B">
        <w:rPr>
          <w:rFonts w:ascii="David" w:hAnsi="David" w:cs="David" w:hint="cs"/>
          <w:sz w:val="24"/>
          <w:szCs w:val="24"/>
          <w:rtl/>
        </w:rPr>
        <w:t>ו</w:t>
      </w:r>
      <w:r w:rsidRPr="00361E4B">
        <w:rPr>
          <w:rFonts w:ascii="David" w:hAnsi="David" w:cs="David"/>
          <w:sz w:val="24"/>
          <w:szCs w:val="24"/>
          <w:rtl/>
        </w:rPr>
        <w:t xml:space="preserve">למשך </w:t>
      </w:r>
      <w:r w:rsidRPr="00361E4B">
        <w:rPr>
          <w:rFonts w:ascii="David" w:hAnsi="David" w:cs="David" w:hint="cs"/>
          <w:sz w:val="24"/>
          <w:szCs w:val="24"/>
          <w:rtl/>
        </w:rPr>
        <w:t>7</w:t>
      </w:r>
      <w:r w:rsidRPr="00361E4B">
        <w:rPr>
          <w:rFonts w:ascii="David" w:hAnsi="David" w:cs="David"/>
          <w:sz w:val="24"/>
          <w:szCs w:val="24"/>
          <w:rtl/>
        </w:rPr>
        <w:t xml:space="preserve"> שנים</w:t>
      </w:r>
      <w:r w:rsidR="003C3D18" w:rsidRPr="00361E4B">
        <w:rPr>
          <w:rFonts w:ascii="David" w:hAnsi="David" w:cs="David" w:hint="cs"/>
          <w:sz w:val="24"/>
          <w:szCs w:val="24"/>
          <w:rtl/>
        </w:rPr>
        <w:t xml:space="preserve"> נוספות</w:t>
      </w:r>
      <w:r w:rsidRPr="00361E4B">
        <w:rPr>
          <w:rFonts w:ascii="David" w:hAnsi="David" w:cs="David"/>
          <w:sz w:val="24"/>
          <w:szCs w:val="24"/>
          <w:rtl/>
        </w:rPr>
        <w:t xml:space="preserve"> מסיום הפרויקט או ממועד הפסקת התוכנית בטרם הגיע מועד סיומו המתוכנן (טרם סיום תקופת הביצוע, מכל סיבה שהיא). </w:t>
      </w:r>
      <w:r w:rsidRPr="00361E4B">
        <w:rPr>
          <w:rFonts w:ascii="David" w:hAnsi="David" w:cs="David" w:hint="cs"/>
          <w:sz w:val="24"/>
          <w:szCs w:val="24"/>
          <w:rtl/>
        </w:rPr>
        <w:t xml:space="preserve">על אף האמור, </w:t>
      </w:r>
      <w:r w:rsidRPr="00361E4B">
        <w:rPr>
          <w:rFonts w:ascii="David" w:hAnsi="David" w:cs="David"/>
          <w:sz w:val="24"/>
          <w:szCs w:val="24"/>
          <w:rtl/>
        </w:rPr>
        <w:t>סעי</w:t>
      </w:r>
      <w:r w:rsidRPr="00361E4B">
        <w:rPr>
          <w:rFonts w:ascii="David" w:hAnsi="David" w:cs="David" w:hint="cs"/>
          <w:sz w:val="24"/>
          <w:szCs w:val="24"/>
          <w:rtl/>
        </w:rPr>
        <w:t>ף</w:t>
      </w:r>
      <w:r w:rsidRPr="00361E4B">
        <w:rPr>
          <w:rFonts w:ascii="David" w:hAnsi="David" w:cs="David"/>
          <w:sz w:val="24"/>
          <w:szCs w:val="24"/>
          <w:rtl/>
        </w:rPr>
        <w:t xml:space="preserve"> 16 (א) (5), </w:t>
      </w:r>
      <w:r w:rsidRPr="00361E4B">
        <w:rPr>
          <w:rFonts w:ascii="David" w:hAnsi="David" w:cs="David" w:hint="cs"/>
          <w:sz w:val="24"/>
          <w:szCs w:val="24"/>
          <w:rtl/>
        </w:rPr>
        <w:t xml:space="preserve">וסעיף 16 (ב) ו-(ג) </w:t>
      </w:r>
      <w:r w:rsidRPr="00361E4B">
        <w:rPr>
          <w:rFonts w:ascii="David" w:hAnsi="David" w:cs="David"/>
          <w:sz w:val="24"/>
          <w:szCs w:val="24"/>
          <w:rtl/>
        </w:rPr>
        <w:t>לא יהי</w:t>
      </w:r>
      <w:r w:rsidRPr="00361E4B">
        <w:rPr>
          <w:rFonts w:ascii="David" w:hAnsi="David" w:cs="David" w:hint="cs"/>
          <w:sz w:val="24"/>
          <w:szCs w:val="24"/>
          <w:rtl/>
        </w:rPr>
        <w:t>ו</w:t>
      </w:r>
      <w:r w:rsidRPr="00361E4B">
        <w:rPr>
          <w:rFonts w:ascii="David" w:hAnsi="David" w:cs="David"/>
          <w:sz w:val="24"/>
          <w:szCs w:val="24"/>
          <w:rtl/>
        </w:rPr>
        <w:t xml:space="preserve"> מוגבל</w:t>
      </w:r>
      <w:r w:rsidRPr="00361E4B">
        <w:rPr>
          <w:rFonts w:ascii="David" w:hAnsi="David" w:cs="David" w:hint="cs"/>
          <w:sz w:val="24"/>
          <w:szCs w:val="24"/>
          <w:rtl/>
        </w:rPr>
        <w:t>ים</w:t>
      </w:r>
      <w:r w:rsidRPr="00361E4B">
        <w:rPr>
          <w:rFonts w:ascii="David" w:hAnsi="David" w:cs="David"/>
          <w:sz w:val="24"/>
          <w:szCs w:val="24"/>
          <w:rtl/>
        </w:rPr>
        <w:t xml:space="preserve"> בזמן.</w:t>
      </w:r>
    </w:p>
    <w:p w14:paraId="1AC3ADB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FEC49CD" w14:textId="1BBBB585"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w:t>
      </w:r>
      <w:r w:rsidR="00FC3195">
        <w:rPr>
          <w:rFonts w:ascii="David" w:hAnsi="David" w:cs="David" w:hint="cs"/>
          <w:sz w:val="24"/>
          <w:szCs w:val="24"/>
          <w:rtl/>
        </w:rPr>
        <w:t xml:space="preserve"> לפי כל דין</w:t>
      </w:r>
      <w:r w:rsidRPr="009E76C3">
        <w:rPr>
          <w:rFonts w:ascii="David" w:hAnsi="David" w:cs="David"/>
          <w:sz w:val="24"/>
          <w:szCs w:val="24"/>
          <w:rtl/>
        </w:rPr>
        <w:t xml:space="preserve"> בגין כל אובדן או נזק אשר ייגרם </w:t>
      </w:r>
      <w:r w:rsidR="00FC3195">
        <w:rPr>
          <w:rFonts w:ascii="David" w:hAnsi="David" w:cs="David" w:hint="cs"/>
          <w:sz w:val="24"/>
          <w:szCs w:val="24"/>
          <w:rtl/>
        </w:rPr>
        <w:t>לגורם כלשהו</w:t>
      </w:r>
      <w:r w:rsidRPr="009E76C3">
        <w:rPr>
          <w:rFonts w:ascii="David" w:hAnsi="David" w:cs="David"/>
          <w:sz w:val="24"/>
          <w:szCs w:val="24"/>
          <w:rtl/>
        </w:rPr>
        <w:t>, לרבות עובדים של היזם והפועלים בשמו, בשל או בקשר לביצוע התוכנית.</w:t>
      </w:r>
    </w:p>
    <w:p w14:paraId="06D83523"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F7B3644" w14:textId="5B4AC334"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היזם יהיה אחראי לביצוע כל הניכויים, שיש לבצעם על פי כל דין</w:t>
      </w:r>
      <w:r>
        <w:rPr>
          <w:rFonts w:ascii="David" w:hAnsi="David" w:cs="David" w:hint="cs"/>
          <w:sz w:val="24"/>
          <w:szCs w:val="24"/>
          <w:rtl/>
        </w:rPr>
        <w:t>,</w:t>
      </w:r>
      <w:r w:rsidRPr="009E76C3">
        <w:rPr>
          <w:rFonts w:ascii="David" w:hAnsi="David" w:cs="David"/>
          <w:sz w:val="24"/>
          <w:szCs w:val="24"/>
          <w:rtl/>
        </w:rPr>
        <w:t xml:space="preserve"> משכרם של עובדיו</w:t>
      </w:r>
      <w:r w:rsidR="00FC3195">
        <w:rPr>
          <w:rFonts w:ascii="David" w:hAnsi="David" w:cs="David" w:hint="cs"/>
          <w:sz w:val="24"/>
          <w:szCs w:val="24"/>
          <w:rtl/>
        </w:rPr>
        <w:t xml:space="preserve"> או מי מטעמו</w:t>
      </w:r>
      <w:r w:rsidRPr="009E76C3">
        <w:rPr>
          <w:rFonts w:ascii="David" w:hAnsi="David" w:cs="David"/>
          <w:sz w:val="24"/>
          <w:szCs w:val="24"/>
          <w:rtl/>
        </w:rPr>
        <w:t>, ועליו בלבד תחול האחריות לתשלום המיסים, התשלומים הסוציאליים ו</w:t>
      </w:r>
      <w:r>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24DD8B2C"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6230E0DD"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082F5BE0"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1BE44ED5" w14:textId="334FBE88" w:rsidR="00053B6F" w:rsidRPr="005106DF" w:rsidRDefault="00053B6F" w:rsidP="00361E4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w:t>
      </w:r>
      <w:r w:rsidR="00FC3195">
        <w:rPr>
          <w:rFonts w:ascii="David" w:hAnsi="David" w:cs="David" w:hint="cs"/>
          <w:sz w:val="24"/>
          <w:szCs w:val="24"/>
          <w:rtl/>
        </w:rPr>
        <w:t>.</w:t>
      </w:r>
    </w:p>
    <w:p w14:paraId="20B10C89" w14:textId="77777777" w:rsidR="00053B6F" w:rsidRPr="00472F72"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433A9E5D" w14:textId="5068D07E" w:rsidR="00053B6F"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למרות האמור לעיל, מוסכם בזאת כי היזם </w:t>
      </w:r>
      <w:r w:rsidR="005476B0">
        <w:rPr>
          <w:rFonts w:ascii="David" w:hAnsi="David" w:cs="David" w:hint="cs"/>
          <w:sz w:val="24"/>
          <w:szCs w:val="24"/>
          <w:rtl/>
        </w:rPr>
        <w:t xml:space="preserve">ומי מטעמו </w:t>
      </w:r>
      <w:r w:rsidRPr="009E76C3">
        <w:rPr>
          <w:rFonts w:ascii="David" w:hAnsi="David" w:cs="David"/>
          <w:sz w:val="24"/>
          <w:szCs w:val="24"/>
          <w:rtl/>
        </w:rPr>
        <w:t>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3ADA3146" w14:textId="77777777" w:rsidR="00053B6F" w:rsidRDefault="00053B6F" w:rsidP="00053B6F">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Pr>
          <w:rFonts w:ascii="David" w:eastAsiaTheme="minorHAnsi" w:hAnsi="David" w:hint="cs"/>
          <w:szCs w:val="24"/>
          <w:rtl/>
          <w:lang w:eastAsia="en-US"/>
        </w:rPr>
        <w:t>המשרד 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5FA11BF3" w14:textId="77777777" w:rsidR="00053B6F" w:rsidRPr="00674267" w:rsidRDefault="00053B6F" w:rsidP="00053B6F">
      <w:pPr>
        <w:pStyle w:val="af5"/>
        <w:tabs>
          <w:tab w:val="left" w:pos="8958"/>
        </w:tabs>
        <w:ind w:left="747"/>
        <w:jc w:val="both"/>
        <w:rPr>
          <w:rFonts w:ascii="David" w:eastAsiaTheme="minorHAnsi" w:hAnsi="David"/>
          <w:szCs w:val="24"/>
          <w:lang w:eastAsia="en-US"/>
        </w:rPr>
      </w:pPr>
    </w:p>
    <w:p w14:paraId="42BA2B18"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7B140E2F" w14:textId="77777777" w:rsidR="00053B6F" w:rsidRPr="00361E4B"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361E4B">
        <w:rPr>
          <w:rFonts w:ascii="David" w:eastAsiaTheme="minorHAnsi" w:hAnsi="David" w:hint="cs"/>
          <w:szCs w:val="24"/>
          <w:rtl/>
          <w:lang w:eastAsia="en-US"/>
        </w:rPr>
        <w:t xml:space="preserve">היזם </w:t>
      </w:r>
      <w:r w:rsidRPr="00361E4B">
        <w:rPr>
          <w:rFonts w:ascii="David" w:eastAsiaTheme="minorHAnsi" w:hAnsi="David"/>
          <w:szCs w:val="24"/>
          <w:rtl/>
          <w:lang w:eastAsia="en-US"/>
        </w:rPr>
        <w:t>מתחייב לערוך ולקיים ביטוחים הולמים</w:t>
      </w:r>
      <w:r w:rsidRPr="00361E4B">
        <w:rPr>
          <w:rFonts w:ascii="David" w:eastAsiaTheme="minorHAnsi" w:hAnsi="David" w:hint="cs"/>
          <w:szCs w:val="24"/>
          <w:rtl/>
          <w:lang w:eastAsia="en-US"/>
        </w:rPr>
        <w:t>, ככל שנהוגים בתחום פעילותו</w:t>
      </w:r>
      <w:r w:rsidRPr="00361E4B">
        <w:rPr>
          <w:rFonts w:ascii="David" w:eastAsiaTheme="minorHAnsi" w:hAnsi="David"/>
          <w:szCs w:val="24"/>
          <w:rtl/>
          <w:lang w:eastAsia="en-US"/>
        </w:rPr>
        <w:t xml:space="preserve"> (</w:t>
      </w:r>
      <w:r w:rsidRPr="00361E4B">
        <w:rPr>
          <w:rFonts w:ascii="David" w:eastAsiaTheme="minorHAnsi" w:hAnsi="David" w:hint="cs"/>
          <w:szCs w:val="24"/>
          <w:rtl/>
          <w:lang w:eastAsia="en-US"/>
        </w:rPr>
        <w:t>לדוגמה</w:t>
      </w:r>
      <w:r w:rsidRPr="00361E4B">
        <w:rPr>
          <w:rFonts w:ascii="David" w:eastAsiaTheme="minorHAnsi" w:hAnsi="David"/>
          <w:szCs w:val="24"/>
          <w:rtl/>
          <w:lang w:eastAsia="en-US"/>
        </w:rPr>
        <w:t>: ביטוח חבות מעבידים, ביטוח אחריות כלפי צד שלישי</w:t>
      </w:r>
      <w:r w:rsidRPr="00361E4B">
        <w:rPr>
          <w:rFonts w:ascii="David" w:eastAsiaTheme="minorHAnsi" w:hAnsi="David" w:hint="cs"/>
          <w:szCs w:val="24"/>
          <w:rtl/>
          <w:lang w:eastAsia="en-US"/>
        </w:rPr>
        <w:t>,</w:t>
      </w:r>
      <w:r w:rsidRPr="00361E4B">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361E4B">
        <w:rPr>
          <w:rFonts w:ascii="David" w:eastAsiaTheme="minorHAnsi" w:hAnsi="David" w:hint="cs"/>
          <w:szCs w:val="24"/>
          <w:rtl/>
          <w:lang w:eastAsia="en-US"/>
        </w:rPr>
        <w:t xml:space="preserve"> </w:t>
      </w:r>
      <w:r w:rsidRPr="00361E4B">
        <w:rPr>
          <w:rFonts w:ascii="David" w:eastAsiaTheme="minorHAnsi" w:hAnsi="David"/>
          <w:szCs w:val="24"/>
          <w:rtl/>
          <w:lang w:eastAsia="en-US"/>
        </w:rPr>
        <w:t>/</w:t>
      </w:r>
      <w:r w:rsidRPr="00361E4B">
        <w:rPr>
          <w:rFonts w:ascii="David" w:eastAsiaTheme="minorHAnsi" w:hAnsi="David" w:hint="cs"/>
          <w:szCs w:val="24"/>
          <w:rtl/>
          <w:lang w:eastAsia="en-US"/>
        </w:rPr>
        <w:t xml:space="preserve"> </w:t>
      </w:r>
      <w:r w:rsidRPr="00361E4B">
        <w:rPr>
          <w:rFonts w:ascii="David" w:eastAsiaTheme="minorHAnsi" w:hAnsi="David"/>
          <w:szCs w:val="24"/>
          <w:rtl/>
          <w:lang w:eastAsia="en-US"/>
        </w:rPr>
        <w:t>מוצר, ביטוחי כלי רכב</w:t>
      </w:r>
      <w:r w:rsidRPr="00361E4B">
        <w:rPr>
          <w:rFonts w:ascii="David" w:eastAsiaTheme="minorHAnsi" w:hAnsi="David" w:hint="cs"/>
          <w:szCs w:val="24"/>
          <w:rtl/>
          <w:lang w:eastAsia="en-US"/>
        </w:rPr>
        <w:t>, ביטוח רכוש, ביטוח נאמנות, או כל ביטוח אחר, לפי העניין</w:t>
      </w:r>
      <w:r w:rsidRPr="00361E4B">
        <w:rPr>
          <w:rFonts w:ascii="David" w:eastAsiaTheme="minorHAnsi" w:hAnsi="David"/>
          <w:szCs w:val="24"/>
          <w:rtl/>
          <w:lang w:eastAsia="en-US"/>
        </w:rPr>
        <w:t xml:space="preserve">), בגבולות אחריות סבירים בהתאם </w:t>
      </w:r>
      <w:r w:rsidRPr="00361E4B">
        <w:rPr>
          <w:rFonts w:ascii="David" w:eastAsiaTheme="minorHAnsi" w:hAnsi="David" w:hint="cs"/>
          <w:szCs w:val="24"/>
          <w:rtl/>
          <w:lang w:eastAsia="en-US"/>
        </w:rPr>
        <w:t>לאופי הפרויקט המבצע על ידו והיקפו</w:t>
      </w:r>
      <w:r w:rsidRPr="00361E4B">
        <w:rPr>
          <w:rFonts w:ascii="David" w:eastAsiaTheme="minorHAnsi" w:hAnsi="David"/>
          <w:szCs w:val="24"/>
          <w:rtl/>
          <w:lang w:eastAsia="en-US"/>
        </w:rPr>
        <w:t>.</w:t>
      </w:r>
      <w:r w:rsidRPr="00361E4B">
        <w:rPr>
          <w:rFonts w:ascii="David" w:eastAsiaTheme="minorHAnsi" w:hAnsi="David" w:hint="cs"/>
          <w:szCs w:val="24"/>
          <w:rtl/>
          <w:lang w:eastAsia="en-US"/>
        </w:rPr>
        <w:t xml:space="preserve"> </w:t>
      </w:r>
      <w:r w:rsidRPr="00361E4B">
        <w:rPr>
          <w:rFonts w:ascii="David" w:eastAsiaTheme="minorHAnsi" w:hAnsi="David"/>
          <w:szCs w:val="24"/>
          <w:rtl/>
          <w:lang w:eastAsia="en-US"/>
        </w:rPr>
        <w:t xml:space="preserve">ככל </w:t>
      </w:r>
      <w:r w:rsidRPr="00361E4B">
        <w:rPr>
          <w:rFonts w:ascii="David" w:eastAsiaTheme="minorHAnsi" w:hAnsi="David" w:hint="cs"/>
          <w:szCs w:val="24"/>
          <w:rtl/>
          <w:lang w:eastAsia="en-US"/>
        </w:rPr>
        <w:t>ו</w:t>
      </w:r>
      <w:r w:rsidRPr="00361E4B">
        <w:rPr>
          <w:rFonts w:ascii="David" w:eastAsiaTheme="minorHAnsi" w:hAnsi="David"/>
          <w:szCs w:val="24"/>
          <w:rtl/>
          <w:lang w:eastAsia="en-US"/>
        </w:rPr>
        <w:t>יועסקו ע</w:t>
      </w:r>
      <w:r w:rsidRPr="00361E4B">
        <w:rPr>
          <w:rFonts w:ascii="David" w:eastAsiaTheme="minorHAnsi" w:hAnsi="David" w:hint="cs"/>
          <w:szCs w:val="24"/>
          <w:rtl/>
          <w:lang w:eastAsia="en-US"/>
        </w:rPr>
        <w:t xml:space="preserve">ל </w:t>
      </w:r>
      <w:r w:rsidRPr="00361E4B">
        <w:rPr>
          <w:rFonts w:ascii="David" w:eastAsiaTheme="minorHAnsi" w:hAnsi="David"/>
          <w:szCs w:val="24"/>
          <w:rtl/>
          <w:lang w:eastAsia="en-US"/>
        </w:rPr>
        <w:t>י</w:t>
      </w:r>
      <w:r w:rsidRPr="00361E4B">
        <w:rPr>
          <w:rFonts w:ascii="David" w:eastAsiaTheme="minorHAnsi" w:hAnsi="David" w:hint="cs"/>
          <w:szCs w:val="24"/>
          <w:rtl/>
          <w:lang w:eastAsia="en-US"/>
        </w:rPr>
        <w:t>די</w:t>
      </w:r>
      <w:r w:rsidRPr="00361E4B">
        <w:rPr>
          <w:rFonts w:ascii="David" w:eastAsiaTheme="minorHAnsi" w:hAnsi="David"/>
          <w:szCs w:val="24"/>
          <w:rtl/>
          <w:lang w:eastAsia="en-US"/>
        </w:rPr>
        <w:t xml:space="preserve"> ה</w:t>
      </w:r>
      <w:r w:rsidRPr="00361E4B">
        <w:rPr>
          <w:rFonts w:ascii="David" w:eastAsiaTheme="minorHAnsi" w:hAnsi="David" w:hint="cs"/>
          <w:szCs w:val="24"/>
          <w:rtl/>
          <w:lang w:eastAsia="en-US"/>
        </w:rPr>
        <w:t xml:space="preserve">יזם </w:t>
      </w:r>
      <w:r w:rsidRPr="00361E4B">
        <w:rPr>
          <w:rFonts w:ascii="David" w:eastAsiaTheme="minorHAnsi" w:hAnsi="David"/>
          <w:szCs w:val="24"/>
          <w:rtl/>
          <w:lang w:eastAsia="en-US"/>
        </w:rPr>
        <w:t>קבלני משנה,</w:t>
      </w:r>
      <w:r w:rsidRPr="00361E4B">
        <w:rPr>
          <w:rFonts w:ascii="David" w:eastAsiaTheme="minorHAnsi" w:hAnsi="David" w:hint="cs"/>
          <w:szCs w:val="24"/>
          <w:rtl/>
          <w:lang w:eastAsia="en-US"/>
        </w:rPr>
        <w:t xml:space="preserve"> עליו לוודא שביטוחיו כוללים כיסוי </w:t>
      </w:r>
      <w:r w:rsidRPr="00361E4B">
        <w:rPr>
          <w:rFonts w:ascii="David" w:eastAsiaTheme="minorHAnsi" w:hAnsi="David" w:hint="cs"/>
          <w:szCs w:val="24"/>
          <w:rtl/>
          <w:lang w:eastAsia="en-US"/>
        </w:rPr>
        <w:lastRenderedPageBreak/>
        <w:t xml:space="preserve">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4B711271"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4BDD4C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03BF12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5427BBBB"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1359C7CF"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7652FFA0" w14:textId="77777777" w:rsidR="00053B6F" w:rsidRDefault="00053B6F" w:rsidP="00053B6F">
      <w:pPr>
        <w:pStyle w:val="af5"/>
        <w:numPr>
          <w:ilvl w:val="1"/>
          <w:numId w:val="116"/>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69259C80" w14:textId="77777777" w:rsidR="00053B6F" w:rsidRPr="009C7B94" w:rsidRDefault="00053B6F" w:rsidP="00EC6E99">
      <w:pPr>
        <w:pStyle w:val="20"/>
        <w:numPr>
          <w:ilvl w:val="0"/>
          <w:numId w:val="0"/>
        </w:numPr>
        <w:ind w:left="567"/>
        <w:rPr>
          <w:rtl/>
        </w:rPr>
      </w:pPr>
    </w:p>
    <w:p w14:paraId="62F1D29C"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72298B07" w14:textId="77777777" w:rsidR="00053B6F" w:rsidRPr="008E4026" w:rsidRDefault="00053B6F" w:rsidP="00053B6F">
      <w:pPr>
        <w:pStyle w:val="af5"/>
        <w:numPr>
          <w:ilvl w:val="1"/>
          <w:numId w:val="119"/>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3EC77C03" w14:textId="77777777" w:rsidR="00053B6F" w:rsidRPr="008E4026" w:rsidRDefault="00053B6F" w:rsidP="00053B6F">
      <w:pPr>
        <w:tabs>
          <w:tab w:val="left" w:pos="356"/>
        </w:tabs>
        <w:spacing w:after="0" w:line="240" w:lineRule="auto"/>
        <w:ind w:left="368"/>
        <w:jc w:val="both"/>
        <w:rPr>
          <w:rFonts w:ascii="Calibri" w:eastAsia="Calibri" w:hAnsi="Calibri" w:cs="David"/>
          <w:sz w:val="24"/>
          <w:szCs w:val="24"/>
          <w:rtl/>
        </w:rPr>
      </w:pPr>
    </w:p>
    <w:p w14:paraId="05ED4B4C"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7B6E4BAB" w14:textId="77777777" w:rsidR="00053B6F" w:rsidRPr="008E4026" w:rsidRDefault="00053B6F" w:rsidP="00053B6F">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5159CDA4"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7D32E36B"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244B6DB8"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7CBCEA68" w14:textId="154D3D47" w:rsidR="00053B6F" w:rsidRPr="008E4026" w:rsidRDefault="00053B6F" w:rsidP="00AC4B91">
      <w:pPr>
        <w:numPr>
          <w:ilvl w:val="0"/>
          <w:numId w:val="118"/>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 xml:space="preserve">מקצוע כלשהי כי הם נושאים בחבות מעביד כלשהם כלפי מי מעובדי </w:t>
      </w:r>
      <w:r w:rsidR="00F419BD">
        <w:rPr>
          <w:rFonts w:ascii="Times New Roman" w:eastAsia="Times New Roman" w:hAnsi="Times New Roman" w:cs="David" w:hint="cs"/>
          <w:sz w:val="24"/>
          <w:szCs w:val="24"/>
          <w:rtl/>
        </w:rPr>
        <w:t>היזם,</w:t>
      </w:r>
      <w:r w:rsidR="00F419BD"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cs"/>
          <w:sz w:val="24"/>
          <w:szCs w:val="24"/>
          <w:rtl/>
        </w:rPr>
        <w:t>קבלנים, קבלני משנה ועובדיהם שבשירותו.</w:t>
      </w:r>
    </w:p>
    <w:p w14:paraId="76798B51" w14:textId="77777777" w:rsidR="00053B6F" w:rsidRPr="008E4026" w:rsidRDefault="00053B6F" w:rsidP="00053B6F">
      <w:pPr>
        <w:spacing w:after="0" w:line="240" w:lineRule="auto"/>
        <w:jc w:val="both"/>
        <w:rPr>
          <w:rFonts w:ascii="Calibri" w:eastAsia="Calibri" w:hAnsi="Calibri" w:cs="David"/>
          <w:sz w:val="24"/>
          <w:szCs w:val="24"/>
          <w:rtl/>
        </w:rPr>
      </w:pPr>
    </w:p>
    <w:p w14:paraId="2FE2A63A"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50FC608" w14:textId="77777777" w:rsidR="00053B6F" w:rsidRPr="008E4026" w:rsidRDefault="00053B6F" w:rsidP="00053B6F">
      <w:pPr>
        <w:spacing w:after="0" w:line="240" w:lineRule="auto"/>
        <w:jc w:val="both"/>
        <w:rPr>
          <w:rFonts w:ascii="Calibri" w:eastAsia="Calibri" w:hAnsi="Calibri" w:cs="David"/>
          <w:b/>
          <w:bCs/>
          <w:sz w:val="28"/>
          <w:szCs w:val="28"/>
          <w:rtl/>
        </w:rPr>
      </w:pPr>
    </w:p>
    <w:p w14:paraId="692CD4E8"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Pr>
          <w:rFonts w:ascii="Times New Roman" w:eastAsia="Times New Roman" w:hAnsi="Times New Roman" w:cs="David"/>
          <w:sz w:val="24"/>
          <w:szCs w:val="24"/>
          <w:rtl/>
        </w:rPr>
        <w:t xml:space="preserve"> </w:t>
      </w:r>
    </w:p>
    <w:p w14:paraId="77F0A45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lastRenderedPageBreak/>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65DE8D0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25D622EF"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2307044A" w14:textId="77777777" w:rsidR="00053B6F" w:rsidRPr="008E4026" w:rsidRDefault="00053B6F" w:rsidP="00053B6F">
      <w:pPr>
        <w:numPr>
          <w:ilvl w:val="0"/>
          <w:numId w:val="120"/>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5F3C6013" w14:textId="77777777" w:rsidR="00053B6F" w:rsidRPr="008E4026" w:rsidRDefault="00053B6F" w:rsidP="00053B6F">
      <w:pPr>
        <w:spacing w:after="0" w:line="360" w:lineRule="auto"/>
        <w:ind w:left="720"/>
        <w:jc w:val="both"/>
        <w:rPr>
          <w:rFonts w:ascii="Calibri" w:eastAsia="Calibri" w:hAnsi="Calibri" w:cs="David"/>
          <w:b/>
          <w:bCs/>
          <w:sz w:val="24"/>
          <w:szCs w:val="24"/>
          <w:u w:val="single"/>
        </w:rPr>
      </w:pPr>
    </w:p>
    <w:p w14:paraId="2A3EA6E6" w14:textId="77777777" w:rsidR="00053B6F" w:rsidRPr="008E4026" w:rsidRDefault="00053B6F" w:rsidP="00053B6F">
      <w:pPr>
        <w:numPr>
          <w:ilvl w:val="0"/>
          <w:numId w:val="117"/>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409591E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450B4EA4"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5DD4CFDB"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4836DC1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7BA5A4BB"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מרמה ואי יושר של עובדים.</w:t>
      </w:r>
    </w:p>
    <w:p w14:paraId="1CADA65A"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4CD38D7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6AE6954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2AF97B1E"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3FF4FBE6" w14:textId="77777777" w:rsidR="00053B6F" w:rsidRPr="008E4026" w:rsidRDefault="00053B6F" w:rsidP="00053B6F">
      <w:pPr>
        <w:spacing w:before="120" w:after="120" w:line="360" w:lineRule="auto"/>
        <w:ind w:left="720"/>
        <w:jc w:val="both"/>
        <w:outlineLvl w:val="0"/>
        <w:rPr>
          <w:rFonts w:ascii="Times New Roman" w:eastAsia="Times New Roman" w:hAnsi="Times New Roman" w:cs="David"/>
          <w:sz w:val="20"/>
          <w:szCs w:val="24"/>
          <w:u w:val="single"/>
          <w:lang w:eastAsia="he-IL"/>
        </w:rPr>
      </w:pPr>
    </w:p>
    <w:p w14:paraId="347083C4" w14:textId="77777777" w:rsidR="00053B6F" w:rsidRPr="008E4026" w:rsidRDefault="00053B6F" w:rsidP="00053B6F">
      <w:pPr>
        <w:numPr>
          <w:ilvl w:val="0"/>
          <w:numId w:val="117"/>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5B7BCE8B" w14:textId="77777777" w:rsidR="00053B6F" w:rsidRPr="008E4026" w:rsidRDefault="00053B6F" w:rsidP="00053B6F">
      <w:pPr>
        <w:spacing w:after="0" w:line="240" w:lineRule="auto"/>
        <w:jc w:val="both"/>
        <w:rPr>
          <w:rFonts w:ascii="Calibri" w:eastAsia="Calibri" w:hAnsi="Calibri" w:cs="David"/>
          <w:color w:val="FF0000"/>
          <w:sz w:val="24"/>
          <w:szCs w:val="24"/>
          <w:rtl/>
        </w:rPr>
      </w:pPr>
    </w:p>
    <w:p w14:paraId="37AF8A41" w14:textId="77777777" w:rsidR="00053B6F" w:rsidRPr="008E4026" w:rsidRDefault="00053B6F" w:rsidP="00053B6F">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הנדרשות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יכללו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התנאים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הבאים</w:t>
      </w:r>
      <w:r w:rsidRPr="008E4026">
        <w:rPr>
          <w:rFonts w:ascii="Calibri" w:eastAsia="Calibri" w:hAnsi="Calibri" w:cs="David"/>
          <w:sz w:val="24"/>
          <w:szCs w:val="24"/>
          <w:rtl/>
        </w:rPr>
        <w:t>:</w:t>
      </w:r>
    </w:p>
    <w:p w14:paraId="6457BEB2" w14:textId="77777777" w:rsidR="00053B6F" w:rsidRPr="008E4026" w:rsidRDefault="00053B6F" w:rsidP="00053B6F">
      <w:pPr>
        <w:spacing w:after="0" w:line="240" w:lineRule="auto"/>
        <w:jc w:val="both"/>
        <w:rPr>
          <w:rFonts w:ascii="Calibri" w:eastAsia="Calibri" w:hAnsi="Calibri" w:cs="David"/>
          <w:sz w:val="24"/>
          <w:szCs w:val="24"/>
          <w:rtl/>
        </w:rPr>
      </w:pPr>
    </w:p>
    <w:p w14:paraId="153B9FC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2B6CC14D"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06406910"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700B463A"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lastRenderedPageBreak/>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7B9220D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3002EF6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7BA6789C"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3C6DFC19"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0DE3DDCB" w14:textId="77777777" w:rsidR="00053B6F" w:rsidRPr="008E4026" w:rsidRDefault="00053B6F" w:rsidP="00053B6F">
      <w:pPr>
        <w:spacing w:after="0" w:line="240" w:lineRule="auto"/>
        <w:jc w:val="both"/>
        <w:rPr>
          <w:rFonts w:ascii="Calibri" w:eastAsia="Calibri" w:hAnsi="Calibri" w:cs="David"/>
          <w:sz w:val="24"/>
          <w:szCs w:val="24"/>
          <w:rtl/>
        </w:rPr>
      </w:pPr>
    </w:p>
    <w:p w14:paraId="64DB6AD8" w14:textId="27C91F16" w:rsidR="00053B6F" w:rsidRPr="00361E4B" w:rsidRDefault="00F419BD" w:rsidP="00361E4B">
      <w:pPr>
        <w:pStyle w:val="af5"/>
        <w:numPr>
          <w:ilvl w:val="1"/>
          <w:numId w:val="119"/>
        </w:numPr>
        <w:tabs>
          <w:tab w:val="left" w:pos="8958"/>
        </w:tabs>
        <w:spacing w:line="360" w:lineRule="auto"/>
        <w:ind w:right="0"/>
        <w:jc w:val="both"/>
        <w:rPr>
          <w:rFonts w:ascii="Calibri" w:eastAsia="Calibri" w:hAnsi="Calibri"/>
          <w:szCs w:val="24"/>
        </w:rPr>
      </w:pPr>
      <w:r>
        <w:rPr>
          <w:rFonts w:ascii="Calibri" w:eastAsia="Calibri" w:hAnsi="Calibri" w:hint="cs"/>
          <w:szCs w:val="24"/>
          <w:rtl/>
        </w:rPr>
        <w:t>היזם</w:t>
      </w:r>
      <w:r w:rsidR="00053B6F" w:rsidRPr="008E4026">
        <w:rPr>
          <w:rFonts w:ascii="Calibri" w:eastAsia="Calibri" w:hAnsi="Calibri"/>
          <w:szCs w:val="24"/>
          <w:rtl/>
        </w:rPr>
        <w:t xml:space="preserve"> מתחייב בכל תקופת ההתקשרות החוזית עם מדינת ישראל</w:t>
      </w:r>
      <w:r w:rsidR="00053B6F" w:rsidRPr="008E4026">
        <w:rPr>
          <w:rFonts w:ascii="Calibri" w:eastAsia="Calibri" w:hAnsi="Calibri" w:hint="cs"/>
          <w:szCs w:val="24"/>
          <w:rtl/>
        </w:rPr>
        <w:t>-</w:t>
      </w:r>
      <w:r w:rsidR="00053B6F" w:rsidRPr="008E4026">
        <w:rPr>
          <w:rFonts w:ascii="Calibri" w:eastAsia="Calibri" w:hAnsi="Calibri"/>
          <w:szCs w:val="24"/>
          <w:rtl/>
        </w:rPr>
        <w:t xml:space="preserve"> </w:t>
      </w:r>
      <w:r w:rsidR="00053B6F" w:rsidRPr="008E4026">
        <w:rPr>
          <w:rFonts w:ascii="Calibri" w:eastAsia="Calibri" w:hAnsi="Calibri" w:hint="eastAsia"/>
          <w:szCs w:val="24"/>
          <w:rtl/>
        </w:rPr>
        <w:t>משרד האנרגיה והתשתיות</w:t>
      </w:r>
      <w:r w:rsidR="00053B6F" w:rsidRPr="008E4026">
        <w:rPr>
          <w:rFonts w:ascii="Calibri" w:eastAsia="Calibri" w:hAnsi="Calibri"/>
          <w:szCs w:val="24"/>
          <w:rtl/>
        </w:rPr>
        <w:t xml:space="preserve">, להחזיק בתוקף את פוליסות הביטוח. </w:t>
      </w:r>
      <w:r>
        <w:rPr>
          <w:rFonts w:ascii="Calibri" w:eastAsia="Calibri" w:hAnsi="Calibri" w:hint="cs"/>
          <w:szCs w:val="24"/>
          <w:rtl/>
        </w:rPr>
        <w:t>היזם</w:t>
      </w:r>
      <w:r w:rsidR="00053B6F" w:rsidRPr="008E4026">
        <w:rPr>
          <w:rFonts w:ascii="Calibri" w:eastAsia="Calibri" w:hAnsi="Calibri"/>
          <w:szCs w:val="24"/>
          <w:rtl/>
        </w:rPr>
        <w:t xml:space="preserve"> מתחייב כי פוליסות הביטוח תחודשנה מדי </w:t>
      </w:r>
      <w:r w:rsidR="00053B6F" w:rsidRPr="008E4026">
        <w:rPr>
          <w:rFonts w:ascii="Calibri" w:eastAsia="Calibri" w:hAnsi="Calibri" w:hint="eastAsia"/>
          <w:szCs w:val="24"/>
          <w:rtl/>
        </w:rPr>
        <w:t>תקופת</w:t>
      </w:r>
      <w:r w:rsidR="00053B6F" w:rsidRPr="008E4026">
        <w:rPr>
          <w:rFonts w:ascii="Calibri" w:eastAsia="Calibri" w:hAnsi="Calibri"/>
          <w:szCs w:val="24"/>
          <w:rtl/>
        </w:rPr>
        <w:t xml:space="preserve"> </w:t>
      </w:r>
      <w:r w:rsidR="00053B6F" w:rsidRPr="008E4026">
        <w:rPr>
          <w:rFonts w:ascii="Calibri" w:eastAsia="Calibri" w:hAnsi="Calibri" w:hint="eastAsia"/>
          <w:szCs w:val="24"/>
          <w:rtl/>
        </w:rPr>
        <w:t>ביטוח</w:t>
      </w:r>
      <w:r w:rsidR="00053B6F" w:rsidRPr="008E4026">
        <w:rPr>
          <w:rFonts w:ascii="Calibri" w:eastAsia="Calibri" w:hAnsi="Calibri"/>
          <w:szCs w:val="24"/>
          <w:rtl/>
        </w:rPr>
        <w:t>, כל עוד ההסכם עם מדינת ישראל</w:t>
      </w:r>
      <w:r w:rsidR="00053B6F" w:rsidRPr="008E4026">
        <w:rPr>
          <w:rFonts w:ascii="Calibri" w:eastAsia="Calibri" w:hAnsi="Calibri" w:hint="cs"/>
          <w:szCs w:val="24"/>
          <w:rtl/>
        </w:rPr>
        <w:t>-</w:t>
      </w:r>
      <w:r w:rsidR="00053B6F" w:rsidRPr="008E4026">
        <w:rPr>
          <w:rFonts w:ascii="Calibri" w:eastAsia="Calibri" w:hAnsi="Calibri"/>
          <w:szCs w:val="24"/>
          <w:rtl/>
        </w:rPr>
        <w:t xml:space="preserve"> משרד האנרגיה והתשתיות, בתוקף</w:t>
      </w:r>
      <w:r w:rsidR="00053B6F" w:rsidRPr="008E4026">
        <w:rPr>
          <w:rFonts w:ascii="Calibri" w:eastAsia="Calibri" w:hAnsi="Calibri" w:hint="cs"/>
          <w:szCs w:val="24"/>
          <w:rtl/>
        </w:rPr>
        <w:t xml:space="preserve">. </w:t>
      </w:r>
    </w:p>
    <w:p w14:paraId="766F2292" w14:textId="23D0CF37" w:rsidR="00053B6F" w:rsidRPr="00361E4B" w:rsidRDefault="00053B6F" w:rsidP="00361E4B">
      <w:pPr>
        <w:pStyle w:val="af5"/>
        <w:numPr>
          <w:ilvl w:val="1"/>
          <w:numId w:val="119"/>
        </w:numPr>
        <w:tabs>
          <w:tab w:val="left" w:pos="8958"/>
        </w:tabs>
        <w:spacing w:line="360" w:lineRule="auto"/>
        <w:ind w:right="0"/>
        <w:jc w:val="both"/>
        <w:rPr>
          <w:rFonts w:ascii="Calibri" w:eastAsia="Calibri" w:hAnsi="Calibri"/>
          <w:szCs w:val="24"/>
          <w:rtl/>
        </w:rPr>
      </w:pPr>
      <w:r w:rsidRPr="00361E4B">
        <w:rPr>
          <w:rFonts w:ascii="Calibri" w:eastAsia="Calibri" w:hAnsi="Calibri"/>
          <w:szCs w:val="24"/>
          <w:rtl/>
        </w:rPr>
        <w:t xml:space="preserve">אישור בחתימתו של המבטח על קיום הביטוחים יומצא על ידי </w:t>
      </w:r>
      <w:r w:rsidR="00F419BD" w:rsidRPr="00361E4B">
        <w:rPr>
          <w:rFonts w:ascii="Calibri" w:eastAsia="Calibri" w:hAnsi="Calibri" w:hint="cs"/>
          <w:szCs w:val="24"/>
          <w:rtl/>
        </w:rPr>
        <w:t>היזם</w:t>
      </w:r>
      <w:r w:rsidRPr="00361E4B">
        <w:rPr>
          <w:rFonts w:ascii="Calibri" w:eastAsia="Calibri" w:hAnsi="Calibri"/>
          <w:szCs w:val="24"/>
          <w:rtl/>
        </w:rPr>
        <w:t xml:space="preserve"> למשרד </w:t>
      </w:r>
      <w:r w:rsidRPr="00361E4B">
        <w:rPr>
          <w:rFonts w:ascii="Calibri" w:eastAsia="Calibri" w:hAnsi="Calibri" w:hint="cs"/>
          <w:szCs w:val="24"/>
          <w:rtl/>
        </w:rPr>
        <w:t>האנרגיה והתשתיות</w:t>
      </w:r>
      <w:r w:rsidRPr="00361E4B">
        <w:rPr>
          <w:rFonts w:ascii="Calibri" w:eastAsia="Calibri" w:hAnsi="Calibri"/>
          <w:szCs w:val="24"/>
          <w:rtl/>
        </w:rPr>
        <w:t xml:space="preserve">, עד למועד חתימת ההסכם. </w:t>
      </w:r>
      <w:r w:rsidR="00F419BD" w:rsidRPr="00361E4B">
        <w:rPr>
          <w:rFonts w:ascii="Calibri" w:eastAsia="Calibri" w:hAnsi="Calibri" w:hint="cs"/>
          <w:szCs w:val="24"/>
          <w:rtl/>
        </w:rPr>
        <w:t>היזם</w:t>
      </w:r>
      <w:r w:rsidRPr="00361E4B">
        <w:rPr>
          <w:rFonts w:ascii="Calibri" w:eastAsia="Calibri" w:hAnsi="Calibri"/>
          <w:szCs w:val="24"/>
          <w:rtl/>
        </w:rPr>
        <w:t xml:space="preserve"> מתחייב להציג את האישור חתום בחתימת המבטח אודות חידוש הפוליסות למשרד </w:t>
      </w:r>
      <w:r w:rsidRPr="00361E4B">
        <w:rPr>
          <w:rFonts w:ascii="Calibri" w:eastAsia="Calibri" w:hAnsi="Calibri" w:hint="cs"/>
          <w:szCs w:val="24"/>
          <w:rtl/>
        </w:rPr>
        <w:t>האנרגיה והתשתיות</w:t>
      </w:r>
      <w:r w:rsidRPr="00361E4B">
        <w:rPr>
          <w:rFonts w:ascii="Calibri" w:eastAsia="Calibri" w:hAnsi="Calibri"/>
          <w:szCs w:val="24"/>
          <w:rtl/>
        </w:rPr>
        <w:t>, לכל המאוחר שב</w:t>
      </w:r>
      <w:r w:rsidRPr="00361E4B">
        <w:rPr>
          <w:rFonts w:ascii="Calibri" w:eastAsia="Calibri" w:hAnsi="Calibri" w:hint="cs"/>
          <w:szCs w:val="24"/>
          <w:rtl/>
        </w:rPr>
        <w:t>עה ימים</w:t>
      </w:r>
      <w:r w:rsidRPr="00361E4B">
        <w:rPr>
          <w:rFonts w:ascii="Calibri" w:eastAsia="Calibri" w:hAnsi="Calibri"/>
          <w:szCs w:val="24"/>
          <w:rtl/>
        </w:rPr>
        <w:t xml:space="preserve"> לפני תום תקופת הביטוח.</w:t>
      </w:r>
    </w:p>
    <w:p w14:paraId="0CCB3C88" w14:textId="4B08433E" w:rsidR="00053B6F" w:rsidRPr="00361E4B" w:rsidRDefault="00053B6F" w:rsidP="00361E4B">
      <w:pPr>
        <w:spacing w:after="0" w:line="360" w:lineRule="auto"/>
        <w:ind w:left="720"/>
        <w:jc w:val="both"/>
        <w:rPr>
          <w:rFonts w:ascii="Calibri" w:eastAsia="Calibri" w:hAnsi="Calibri" w:cs="David"/>
          <w:sz w:val="24"/>
          <w:szCs w:val="24"/>
          <w:rtl/>
        </w:rPr>
      </w:pPr>
      <w:r w:rsidRPr="00361E4B">
        <w:rPr>
          <w:rFonts w:ascii="Calibri" w:eastAsia="Calibri" w:hAnsi="Calibri" w:cs="David"/>
          <w:sz w:val="24"/>
          <w:szCs w:val="24"/>
          <w:rtl/>
        </w:rPr>
        <w:t xml:space="preserve">מובהר בזאת כי אישורי הביטוח שיוצגו אינם באים לצמצם ו/או לגרוע מהתחייבויות </w:t>
      </w:r>
      <w:r w:rsidR="00F419BD" w:rsidRPr="00361E4B">
        <w:rPr>
          <w:rFonts w:ascii="Calibri" w:eastAsia="Calibri" w:hAnsi="Calibri" w:cs="David"/>
          <w:sz w:val="24"/>
          <w:szCs w:val="24"/>
          <w:rtl/>
        </w:rPr>
        <w:t>היזם</w:t>
      </w:r>
      <w:r w:rsidRPr="00361E4B">
        <w:rPr>
          <w:rFonts w:ascii="Calibri" w:eastAsia="Calibri" w:hAnsi="Calibri" w:cs="David"/>
          <w:sz w:val="24"/>
          <w:szCs w:val="24"/>
          <w:rtl/>
        </w:rPr>
        <w:t xml:space="preserve"> לערוך את הביטוחים לפי סעיפי הביטוח המפורטים לעיל, ולמען הסר ספק דרישות הביטוח המחייבות הן בהתאם לאמור לעיל. </w:t>
      </w:r>
      <w:r w:rsidR="00F419BD" w:rsidRPr="00361E4B">
        <w:rPr>
          <w:rFonts w:ascii="Calibri" w:eastAsia="Calibri" w:hAnsi="Calibri" w:cs="David"/>
          <w:sz w:val="24"/>
          <w:szCs w:val="24"/>
          <w:rtl/>
        </w:rPr>
        <w:t>היזם</w:t>
      </w:r>
      <w:r w:rsidRPr="00361E4B">
        <w:rPr>
          <w:rFonts w:ascii="Calibri" w:eastAsia="Calibri" w:hAnsi="Calibri" w:cs="David"/>
          <w:sz w:val="24"/>
          <w:szCs w:val="24"/>
          <w:rtl/>
        </w:rPr>
        <w:t xml:space="preserve"> נדרש ללמוד ולעמוד </w:t>
      </w:r>
      <w:r w:rsidRPr="00361E4B">
        <w:rPr>
          <w:rFonts w:ascii="Calibri" w:eastAsia="Calibri" w:hAnsi="Calibri" w:cs="David" w:hint="eastAsia"/>
          <w:sz w:val="24"/>
          <w:szCs w:val="24"/>
          <w:rtl/>
        </w:rPr>
        <w:t>ב</w:t>
      </w:r>
      <w:r w:rsidRPr="00361E4B">
        <w:rPr>
          <w:rFonts w:ascii="Calibri" w:eastAsia="Calibri" w:hAnsi="Calibri" w:cs="David"/>
          <w:sz w:val="24"/>
          <w:szCs w:val="24"/>
          <w:rtl/>
        </w:rPr>
        <w:t xml:space="preserve">דרישות אלה ובמידת הצורך להיעזר באנשי ביטוח מטעמו, על מנת לעמוד בדרישות וליישמן </w:t>
      </w:r>
      <w:r w:rsidRPr="00361E4B">
        <w:rPr>
          <w:rFonts w:ascii="Calibri" w:eastAsia="Calibri" w:hAnsi="Calibri" w:cs="David" w:hint="eastAsia"/>
          <w:sz w:val="24"/>
          <w:szCs w:val="24"/>
          <w:rtl/>
        </w:rPr>
        <w:t>בביטוחיו</w:t>
      </w:r>
      <w:r w:rsidRPr="00361E4B">
        <w:rPr>
          <w:rFonts w:ascii="Calibri" w:eastAsia="Calibri" w:hAnsi="Calibri" w:cs="David"/>
          <w:sz w:val="24"/>
          <w:szCs w:val="24"/>
          <w:rtl/>
        </w:rPr>
        <w:t xml:space="preserve"> כנדרש.</w:t>
      </w:r>
    </w:p>
    <w:p w14:paraId="3998F4D1" w14:textId="7E547677" w:rsidR="00053B6F" w:rsidRPr="00361E4B" w:rsidRDefault="00053B6F" w:rsidP="00361E4B">
      <w:pPr>
        <w:pStyle w:val="af5"/>
        <w:numPr>
          <w:ilvl w:val="1"/>
          <w:numId w:val="119"/>
        </w:numPr>
        <w:tabs>
          <w:tab w:val="left" w:pos="8958"/>
        </w:tabs>
        <w:spacing w:line="360" w:lineRule="auto"/>
        <w:ind w:right="0"/>
        <w:jc w:val="both"/>
        <w:rPr>
          <w:rFonts w:ascii="Calibri" w:eastAsia="Calibri" w:hAnsi="Calibri"/>
          <w:szCs w:val="24"/>
        </w:rPr>
      </w:pPr>
      <w:r w:rsidRPr="00361E4B">
        <w:rPr>
          <w:rFonts w:ascii="Calibri" w:eastAsia="Calibri" w:hAnsi="Calibri" w:hint="eastAsia"/>
          <w:szCs w:val="24"/>
          <w:rtl/>
        </w:rPr>
        <w:t>מדינת</w:t>
      </w:r>
      <w:r w:rsidRPr="00361E4B">
        <w:rPr>
          <w:rFonts w:ascii="Calibri" w:eastAsia="Calibri" w:hAnsi="Calibri"/>
          <w:szCs w:val="24"/>
          <w:rtl/>
        </w:rPr>
        <w:t xml:space="preserve"> </w:t>
      </w:r>
      <w:r w:rsidRPr="00361E4B">
        <w:rPr>
          <w:rFonts w:ascii="Calibri" w:eastAsia="Calibri" w:hAnsi="Calibri" w:hint="eastAsia"/>
          <w:szCs w:val="24"/>
          <w:rtl/>
        </w:rPr>
        <w:t>ישראל</w:t>
      </w:r>
      <w:r w:rsidRPr="00361E4B">
        <w:rPr>
          <w:rFonts w:ascii="Calibri" w:eastAsia="Calibri" w:hAnsi="Calibri" w:hint="cs"/>
          <w:szCs w:val="24"/>
          <w:rtl/>
        </w:rPr>
        <w:t>-</w:t>
      </w:r>
      <w:r w:rsidRPr="00361E4B">
        <w:rPr>
          <w:rFonts w:ascii="Calibri" w:eastAsia="Calibri" w:hAnsi="Calibri"/>
          <w:szCs w:val="24"/>
          <w:rtl/>
        </w:rPr>
        <w:t xml:space="preserve"> </w:t>
      </w:r>
      <w:r w:rsidRPr="00361E4B">
        <w:rPr>
          <w:rFonts w:ascii="Calibri" w:eastAsia="Calibri" w:hAnsi="Calibri" w:hint="eastAsia"/>
          <w:szCs w:val="24"/>
          <w:rtl/>
        </w:rPr>
        <w:t>משרד האנרגיה והתשתיות</w:t>
      </w:r>
      <w:r w:rsidRPr="00361E4B">
        <w:rPr>
          <w:rFonts w:ascii="Calibri" w:eastAsia="Calibri" w:hAnsi="Calibri"/>
          <w:szCs w:val="24"/>
          <w:rtl/>
        </w:rPr>
        <w:t xml:space="preserve">, </w:t>
      </w:r>
      <w:r w:rsidRPr="00361E4B">
        <w:rPr>
          <w:rFonts w:ascii="Calibri" w:eastAsia="Calibri" w:hAnsi="Calibri" w:hint="cs"/>
          <w:szCs w:val="24"/>
          <w:rtl/>
        </w:rPr>
        <w:t>שומרים לעצמם</w:t>
      </w:r>
      <w:r w:rsidRPr="00361E4B">
        <w:rPr>
          <w:rFonts w:ascii="Calibri" w:eastAsia="Calibri" w:hAnsi="Calibri"/>
          <w:szCs w:val="24"/>
          <w:rtl/>
        </w:rPr>
        <w:t xml:space="preserve"> </w:t>
      </w:r>
      <w:r w:rsidRPr="00361E4B">
        <w:rPr>
          <w:rFonts w:ascii="Calibri" w:eastAsia="Calibri" w:hAnsi="Calibri" w:hint="eastAsia"/>
          <w:szCs w:val="24"/>
          <w:rtl/>
        </w:rPr>
        <w:t>את</w:t>
      </w:r>
      <w:r w:rsidRPr="00361E4B">
        <w:rPr>
          <w:rFonts w:ascii="Calibri" w:eastAsia="Calibri" w:hAnsi="Calibri"/>
          <w:szCs w:val="24"/>
          <w:rtl/>
        </w:rPr>
        <w:t xml:space="preserve"> </w:t>
      </w:r>
      <w:r w:rsidRPr="00361E4B">
        <w:rPr>
          <w:rFonts w:ascii="Calibri" w:eastAsia="Calibri" w:hAnsi="Calibri" w:hint="eastAsia"/>
          <w:szCs w:val="24"/>
          <w:rtl/>
        </w:rPr>
        <w:t>הזכות</w:t>
      </w:r>
      <w:r w:rsidRPr="00361E4B">
        <w:rPr>
          <w:rFonts w:ascii="Calibri" w:eastAsia="Calibri" w:hAnsi="Calibri"/>
          <w:szCs w:val="24"/>
          <w:rtl/>
        </w:rPr>
        <w:t xml:space="preserve"> </w:t>
      </w:r>
      <w:r w:rsidRPr="00361E4B">
        <w:rPr>
          <w:rFonts w:ascii="Calibri" w:eastAsia="Calibri" w:hAnsi="Calibri" w:hint="eastAsia"/>
          <w:szCs w:val="24"/>
          <w:rtl/>
        </w:rPr>
        <w:t>לקבל</w:t>
      </w:r>
      <w:r w:rsidRPr="00361E4B">
        <w:rPr>
          <w:rFonts w:ascii="Calibri" w:eastAsia="Calibri" w:hAnsi="Calibri"/>
          <w:szCs w:val="24"/>
          <w:rtl/>
        </w:rPr>
        <w:t xml:space="preserve"> </w:t>
      </w:r>
      <w:r w:rsidRPr="00361E4B">
        <w:rPr>
          <w:rFonts w:ascii="Calibri" w:eastAsia="Calibri" w:hAnsi="Calibri" w:hint="cs"/>
          <w:szCs w:val="24"/>
          <w:rtl/>
        </w:rPr>
        <w:t>מ</w:t>
      </w:r>
      <w:r w:rsidR="00F419BD" w:rsidRPr="00361E4B">
        <w:rPr>
          <w:rFonts w:ascii="Calibri" w:eastAsia="Calibri" w:hAnsi="Calibri" w:hint="cs"/>
          <w:szCs w:val="24"/>
          <w:rtl/>
        </w:rPr>
        <w:t>היזם</w:t>
      </w:r>
      <w:r w:rsidRPr="00361E4B">
        <w:rPr>
          <w:rFonts w:ascii="Calibri" w:eastAsia="Calibri" w:hAnsi="Calibri"/>
          <w:szCs w:val="24"/>
          <w:rtl/>
        </w:rPr>
        <w:t xml:space="preserve"> </w:t>
      </w:r>
      <w:r w:rsidRPr="00361E4B">
        <w:rPr>
          <w:rFonts w:ascii="Calibri" w:eastAsia="Calibri" w:hAnsi="Calibri" w:hint="eastAsia"/>
          <w:szCs w:val="24"/>
          <w:rtl/>
        </w:rPr>
        <w:t>בכל</w:t>
      </w:r>
      <w:r w:rsidRPr="00361E4B">
        <w:rPr>
          <w:rFonts w:ascii="Calibri" w:eastAsia="Calibri" w:hAnsi="Calibri"/>
          <w:szCs w:val="24"/>
          <w:rtl/>
        </w:rPr>
        <w:t xml:space="preserve"> </w:t>
      </w:r>
      <w:r w:rsidRPr="00361E4B">
        <w:rPr>
          <w:rFonts w:ascii="Calibri" w:eastAsia="Calibri" w:hAnsi="Calibri" w:hint="eastAsia"/>
          <w:szCs w:val="24"/>
          <w:rtl/>
        </w:rPr>
        <w:t>עת</w:t>
      </w:r>
      <w:r w:rsidRPr="00361E4B">
        <w:rPr>
          <w:rFonts w:ascii="Calibri" w:eastAsia="Calibri" w:hAnsi="Calibri"/>
          <w:szCs w:val="24"/>
          <w:rtl/>
        </w:rPr>
        <w:t xml:space="preserve"> </w:t>
      </w:r>
      <w:r w:rsidRPr="00361E4B">
        <w:rPr>
          <w:rFonts w:ascii="Calibri" w:eastAsia="Calibri" w:hAnsi="Calibri" w:hint="eastAsia"/>
          <w:szCs w:val="24"/>
          <w:rtl/>
        </w:rPr>
        <w:t>את</w:t>
      </w:r>
      <w:r w:rsidRPr="00361E4B">
        <w:rPr>
          <w:rFonts w:ascii="Calibri" w:eastAsia="Calibri" w:hAnsi="Calibri"/>
          <w:szCs w:val="24"/>
          <w:rtl/>
        </w:rPr>
        <w:t xml:space="preserve"> </w:t>
      </w:r>
      <w:r w:rsidRPr="00361E4B">
        <w:rPr>
          <w:rFonts w:ascii="Calibri" w:eastAsia="Calibri" w:hAnsi="Calibri" w:hint="eastAsia"/>
          <w:szCs w:val="24"/>
          <w:rtl/>
        </w:rPr>
        <w:t>העתקי</w:t>
      </w:r>
      <w:r w:rsidRPr="00361E4B">
        <w:rPr>
          <w:rFonts w:ascii="Calibri" w:eastAsia="Calibri" w:hAnsi="Calibri"/>
          <w:szCs w:val="24"/>
          <w:rtl/>
        </w:rPr>
        <w:t xml:space="preserve"> </w:t>
      </w:r>
      <w:r w:rsidRPr="00361E4B">
        <w:rPr>
          <w:rFonts w:ascii="Calibri" w:eastAsia="Calibri" w:hAnsi="Calibri" w:hint="eastAsia"/>
          <w:szCs w:val="24"/>
          <w:rtl/>
        </w:rPr>
        <w:t>הפוליסות</w:t>
      </w:r>
      <w:r w:rsidRPr="00361E4B">
        <w:rPr>
          <w:rFonts w:ascii="Calibri" w:eastAsia="Calibri" w:hAnsi="Calibri"/>
          <w:szCs w:val="24"/>
          <w:rtl/>
        </w:rPr>
        <w:t xml:space="preserve"> </w:t>
      </w:r>
      <w:r w:rsidRPr="00361E4B">
        <w:rPr>
          <w:rFonts w:ascii="Calibri" w:eastAsia="Calibri" w:hAnsi="Calibri" w:hint="eastAsia"/>
          <w:szCs w:val="24"/>
          <w:rtl/>
        </w:rPr>
        <w:t>במלואן</w:t>
      </w:r>
      <w:r w:rsidRPr="00361E4B">
        <w:rPr>
          <w:rFonts w:ascii="Calibri" w:eastAsia="Calibri" w:hAnsi="Calibri"/>
          <w:szCs w:val="24"/>
          <w:rtl/>
        </w:rPr>
        <w:t xml:space="preserve"> </w:t>
      </w:r>
      <w:r w:rsidRPr="00361E4B">
        <w:rPr>
          <w:rFonts w:ascii="Calibri" w:eastAsia="Calibri" w:hAnsi="Calibri" w:hint="eastAsia"/>
          <w:szCs w:val="24"/>
          <w:rtl/>
        </w:rPr>
        <w:t>או</w:t>
      </w:r>
      <w:r w:rsidRPr="00361E4B">
        <w:rPr>
          <w:rFonts w:ascii="Calibri" w:eastAsia="Calibri" w:hAnsi="Calibri"/>
          <w:szCs w:val="24"/>
          <w:rtl/>
        </w:rPr>
        <w:t xml:space="preserve"> </w:t>
      </w:r>
      <w:r w:rsidRPr="00361E4B">
        <w:rPr>
          <w:rFonts w:ascii="Calibri" w:eastAsia="Calibri" w:hAnsi="Calibri" w:hint="eastAsia"/>
          <w:szCs w:val="24"/>
          <w:rtl/>
        </w:rPr>
        <w:t>בחלקן</w:t>
      </w:r>
      <w:r w:rsidRPr="00361E4B">
        <w:rPr>
          <w:rFonts w:ascii="Calibri" w:eastAsia="Calibri" w:hAnsi="Calibri"/>
          <w:szCs w:val="24"/>
          <w:rtl/>
        </w:rPr>
        <w:t xml:space="preserve">, </w:t>
      </w:r>
      <w:r w:rsidRPr="00361E4B">
        <w:rPr>
          <w:rFonts w:ascii="Calibri" w:eastAsia="Calibri" w:hAnsi="Calibri" w:hint="eastAsia"/>
          <w:szCs w:val="24"/>
          <w:rtl/>
        </w:rPr>
        <w:t>במקרה</w:t>
      </w:r>
      <w:r w:rsidRPr="00361E4B">
        <w:rPr>
          <w:rFonts w:ascii="Calibri" w:eastAsia="Calibri" w:hAnsi="Calibri"/>
          <w:szCs w:val="24"/>
          <w:rtl/>
        </w:rPr>
        <w:t xml:space="preserve"> </w:t>
      </w:r>
      <w:r w:rsidRPr="00361E4B">
        <w:rPr>
          <w:rFonts w:ascii="Calibri" w:eastAsia="Calibri" w:hAnsi="Calibri" w:hint="eastAsia"/>
          <w:szCs w:val="24"/>
          <w:rtl/>
        </w:rPr>
        <w:t>של</w:t>
      </w:r>
      <w:r w:rsidRPr="00361E4B">
        <w:rPr>
          <w:rFonts w:ascii="Calibri" w:eastAsia="Calibri" w:hAnsi="Calibri"/>
          <w:szCs w:val="24"/>
          <w:rtl/>
        </w:rPr>
        <w:t xml:space="preserve"> </w:t>
      </w:r>
      <w:r w:rsidRPr="00361E4B">
        <w:rPr>
          <w:rFonts w:ascii="Calibri" w:eastAsia="Calibri" w:hAnsi="Calibri" w:hint="eastAsia"/>
          <w:szCs w:val="24"/>
          <w:rtl/>
        </w:rPr>
        <w:t>גילוי</w:t>
      </w:r>
      <w:r w:rsidRPr="00361E4B">
        <w:rPr>
          <w:rFonts w:ascii="Calibri" w:eastAsia="Calibri" w:hAnsi="Calibri"/>
          <w:szCs w:val="24"/>
          <w:rtl/>
        </w:rPr>
        <w:t xml:space="preserve"> </w:t>
      </w:r>
      <w:r w:rsidRPr="00361E4B">
        <w:rPr>
          <w:rFonts w:ascii="Calibri" w:eastAsia="Calibri" w:hAnsi="Calibri" w:hint="eastAsia"/>
          <w:szCs w:val="24"/>
          <w:rtl/>
        </w:rPr>
        <w:t>נסיבות</w:t>
      </w:r>
      <w:r w:rsidRPr="00361E4B">
        <w:rPr>
          <w:rFonts w:ascii="Calibri" w:eastAsia="Calibri" w:hAnsi="Calibri"/>
          <w:szCs w:val="24"/>
          <w:rtl/>
        </w:rPr>
        <w:t xml:space="preserve"> </w:t>
      </w:r>
      <w:r w:rsidRPr="00361E4B">
        <w:rPr>
          <w:rFonts w:ascii="Calibri" w:eastAsia="Calibri" w:hAnsi="Calibri" w:hint="eastAsia"/>
          <w:szCs w:val="24"/>
          <w:rtl/>
        </w:rPr>
        <w:t>העלולות</w:t>
      </w:r>
      <w:r w:rsidRPr="00361E4B">
        <w:rPr>
          <w:rFonts w:ascii="Calibri" w:eastAsia="Calibri" w:hAnsi="Calibri"/>
          <w:szCs w:val="24"/>
          <w:rtl/>
        </w:rPr>
        <w:t xml:space="preserve"> </w:t>
      </w:r>
      <w:r w:rsidRPr="00361E4B">
        <w:rPr>
          <w:rFonts w:ascii="Calibri" w:eastAsia="Calibri" w:hAnsi="Calibri" w:hint="eastAsia"/>
          <w:szCs w:val="24"/>
          <w:rtl/>
        </w:rPr>
        <w:t>להביא</w:t>
      </w:r>
      <w:r w:rsidRPr="00361E4B">
        <w:rPr>
          <w:rFonts w:ascii="Calibri" w:eastAsia="Calibri" w:hAnsi="Calibri"/>
          <w:szCs w:val="24"/>
          <w:rtl/>
        </w:rPr>
        <w:t xml:space="preserve"> </w:t>
      </w:r>
      <w:r w:rsidRPr="00361E4B">
        <w:rPr>
          <w:rFonts w:ascii="Calibri" w:eastAsia="Calibri" w:hAnsi="Calibri" w:hint="eastAsia"/>
          <w:szCs w:val="24"/>
          <w:rtl/>
        </w:rPr>
        <w:t>לתביעה</w:t>
      </w:r>
      <w:r w:rsidRPr="00361E4B">
        <w:rPr>
          <w:rFonts w:ascii="Calibri" w:eastAsia="Calibri" w:hAnsi="Calibri"/>
          <w:szCs w:val="24"/>
          <w:rtl/>
        </w:rPr>
        <w:t xml:space="preserve"> </w:t>
      </w:r>
      <w:r w:rsidRPr="00361E4B">
        <w:rPr>
          <w:rFonts w:ascii="Calibri" w:eastAsia="Calibri" w:hAnsi="Calibri" w:hint="eastAsia"/>
          <w:szCs w:val="24"/>
          <w:rtl/>
        </w:rPr>
        <w:t>בפוליסות</w:t>
      </w:r>
      <w:r w:rsidRPr="00361E4B">
        <w:rPr>
          <w:rFonts w:ascii="Calibri" w:eastAsia="Calibri" w:hAnsi="Calibri"/>
          <w:szCs w:val="24"/>
          <w:rtl/>
        </w:rPr>
        <w:t xml:space="preserve"> </w:t>
      </w:r>
      <w:r w:rsidRPr="00361E4B">
        <w:rPr>
          <w:rFonts w:ascii="Calibri" w:eastAsia="Calibri" w:hAnsi="Calibri" w:hint="eastAsia"/>
          <w:szCs w:val="24"/>
          <w:rtl/>
        </w:rPr>
        <w:t>ו</w:t>
      </w:r>
      <w:r w:rsidRPr="00361E4B">
        <w:rPr>
          <w:rFonts w:ascii="Calibri" w:eastAsia="Calibri" w:hAnsi="Calibri"/>
          <w:szCs w:val="24"/>
          <w:rtl/>
        </w:rPr>
        <w:t>/</w:t>
      </w:r>
      <w:r w:rsidRPr="00361E4B">
        <w:rPr>
          <w:rFonts w:ascii="Calibri" w:eastAsia="Calibri" w:hAnsi="Calibri" w:hint="eastAsia"/>
          <w:szCs w:val="24"/>
          <w:rtl/>
        </w:rPr>
        <w:t>או</w:t>
      </w:r>
      <w:r w:rsidRPr="00361E4B">
        <w:rPr>
          <w:rFonts w:ascii="Calibri" w:eastAsia="Calibri" w:hAnsi="Calibri"/>
          <w:szCs w:val="24"/>
          <w:rtl/>
        </w:rPr>
        <w:t xml:space="preserve"> </w:t>
      </w:r>
      <w:r w:rsidRPr="00361E4B">
        <w:rPr>
          <w:rFonts w:ascii="Calibri" w:eastAsia="Calibri" w:hAnsi="Calibri" w:hint="eastAsia"/>
          <w:szCs w:val="24"/>
          <w:rtl/>
        </w:rPr>
        <w:t>על</w:t>
      </w:r>
      <w:r w:rsidRPr="00361E4B">
        <w:rPr>
          <w:rFonts w:ascii="Calibri" w:eastAsia="Calibri" w:hAnsi="Calibri"/>
          <w:szCs w:val="24"/>
          <w:rtl/>
        </w:rPr>
        <w:t xml:space="preserve"> </w:t>
      </w:r>
      <w:r w:rsidRPr="00361E4B">
        <w:rPr>
          <w:rFonts w:ascii="Calibri" w:eastAsia="Calibri" w:hAnsi="Calibri" w:hint="eastAsia"/>
          <w:szCs w:val="24"/>
          <w:rtl/>
        </w:rPr>
        <w:t>מנת</w:t>
      </w:r>
      <w:r w:rsidRPr="00361E4B">
        <w:rPr>
          <w:rFonts w:ascii="Calibri" w:eastAsia="Calibri" w:hAnsi="Calibri"/>
          <w:szCs w:val="24"/>
          <w:rtl/>
        </w:rPr>
        <w:t xml:space="preserve"> </w:t>
      </w:r>
      <w:r w:rsidRPr="00361E4B">
        <w:rPr>
          <w:rFonts w:ascii="Calibri" w:eastAsia="Calibri" w:hAnsi="Calibri" w:hint="cs"/>
          <w:szCs w:val="24"/>
          <w:rtl/>
        </w:rPr>
        <w:t>שיוכלו</w:t>
      </w:r>
      <w:r w:rsidRPr="00361E4B">
        <w:rPr>
          <w:rFonts w:ascii="Calibri" w:eastAsia="Calibri" w:hAnsi="Calibri"/>
          <w:szCs w:val="24"/>
          <w:rtl/>
        </w:rPr>
        <w:t xml:space="preserve"> </w:t>
      </w:r>
      <w:r w:rsidRPr="00361E4B">
        <w:rPr>
          <w:rFonts w:ascii="Calibri" w:eastAsia="Calibri" w:hAnsi="Calibri" w:hint="eastAsia"/>
          <w:szCs w:val="24"/>
          <w:rtl/>
        </w:rPr>
        <w:t>לבחון</w:t>
      </w:r>
      <w:r w:rsidRPr="00361E4B">
        <w:rPr>
          <w:rFonts w:ascii="Calibri" w:eastAsia="Calibri" w:hAnsi="Calibri"/>
          <w:szCs w:val="24"/>
          <w:rtl/>
        </w:rPr>
        <w:t xml:space="preserve"> </w:t>
      </w:r>
      <w:r w:rsidRPr="00361E4B">
        <w:rPr>
          <w:rFonts w:ascii="Calibri" w:eastAsia="Calibri" w:hAnsi="Calibri" w:hint="eastAsia"/>
          <w:szCs w:val="24"/>
          <w:rtl/>
        </w:rPr>
        <w:t>את</w:t>
      </w:r>
      <w:r w:rsidRPr="00361E4B">
        <w:rPr>
          <w:rFonts w:ascii="Calibri" w:eastAsia="Calibri" w:hAnsi="Calibri"/>
          <w:szCs w:val="24"/>
          <w:rtl/>
        </w:rPr>
        <w:t xml:space="preserve"> </w:t>
      </w:r>
      <w:r w:rsidRPr="00361E4B">
        <w:rPr>
          <w:rFonts w:ascii="Calibri" w:eastAsia="Calibri" w:hAnsi="Calibri" w:hint="eastAsia"/>
          <w:szCs w:val="24"/>
          <w:rtl/>
        </w:rPr>
        <w:t>עמידת</w:t>
      </w:r>
      <w:r w:rsidRPr="00361E4B">
        <w:rPr>
          <w:rFonts w:ascii="Calibri" w:eastAsia="Calibri" w:hAnsi="Calibri"/>
          <w:szCs w:val="24"/>
          <w:rtl/>
        </w:rPr>
        <w:t xml:space="preserve"> </w:t>
      </w:r>
      <w:r w:rsidR="00F419BD" w:rsidRPr="00361E4B">
        <w:rPr>
          <w:rFonts w:ascii="Calibri" w:eastAsia="Calibri" w:hAnsi="Calibri" w:hint="cs"/>
          <w:szCs w:val="24"/>
          <w:rtl/>
        </w:rPr>
        <w:t>היזם</w:t>
      </w:r>
      <w:r w:rsidRPr="00361E4B">
        <w:rPr>
          <w:rFonts w:ascii="Calibri" w:eastAsia="Calibri" w:hAnsi="Calibri"/>
          <w:szCs w:val="24"/>
          <w:rtl/>
        </w:rPr>
        <w:t xml:space="preserve"> </w:t>
      </w:r>
      <w:r w:rsidRPr="00361E4B">
        <w:rPr>
          <w:rFonts w:ascii="Calibri" w:eastAsia="Calibri" w:hAnsi="Calibri" w:hint="eastAsia"/>
          <w:szCs w:val="24"/>
          <w:rtl/>
        </w:rPr>
        <w:t>בסעיפי</w:t>
      </w:r>
      <w:r w:rsidRPr="00361E4B">
        <w:rPr>
          <w:rFonts w:ascii="Calibri" w:eastAsia="Calibri" w:hAnsi="Calibri" w:hint="cs"/>
          <w:szCs w:val="24"/>
          <w:rtl/>
        </w:rPr>
        <w:t xml:space="preserve">ם אלו </w:t>
      </w:r>
      <w:r w:rsidRPr="00361E4B">
        <w:rPr>
          <w:rFonts w:ascii="Calibri" w:eastAsia="Calibri" w:hAnsi="Calibri" w:hint="eastAsia"/>
          <w:szCs w:val="24"/>
          <w:rtl/>
        </w:rPr>
        <w:t>ו</w:t>
      </w:r>
      <w:r w:rsidRPr="00361E4B">
        <w:rPr>
          <w:rFonts w:ascii="Calibri" w:eastAsia="Calibri" w:hAnsi="Calibri"/>
          <w:szCs w:val="24"/>
          <w:rtl/>
        </w:rPr>
        <w:t>/</w:t>
      </w:r>
      <w:r w:rsidRPr="00361E4B">
        <w:rPr>
          <w:rFonts w:ascii="Calibri" w:eastAsia="Calibri" w:hAnsi="Calibri" w:hint="eastAsia"/>
          <w:szCs w:val="24"/>
          <w:rtl/>
        </w:rPr>
        <w:t>או</w:t>
      </w:r>
      <w:r w:rsidRPr="00361E4B">
        <w:rPr>
          <w:rFonts w:ascii="Calibri" w:eastAsia="Calibri" w:hAnsi="Calibri"/>
          <w:szCs w:val="24"/>
          <w:rtl/>
        </w:rPr>
        <w:t xml:space="preserve"> </w:t>
      </w:r>
      <w:r w:rsidRPr="00361E4B">
        <w:rPr>
          <w:rFonts w:ascii="Calibri" w:eastAsia="Calibri" w:hAnsi="Calibri" w:hint="eastAsia"/>
          <w:szCs w:val="24"/>
          <w:rtl/>
        </w:rPr>
        <w:t>מכל</w:t>
      </w:r>
      <w:r w:rsidRPr="00361E4B">
        <w:rPr>
          <w:rFonts w:ascii="Calibri" w:eastAsia="Calibri" w:hAnsi="Calibri"/>
          <w:szCs w:val="24"/>
          <w:rtl/>
        </w:rPr>
        <w:t xml:space="preserve"> </w:t>
      </w:r>
      <w:r w:rsidRPr="00361E4B">
        <w:rPr>
          <w:rFonts w:ascii="Calibri" w:eastAsia="Calibri" w:hAnsi="Calibri" w:hint="eastAsia"/>
          <w:szCs w:val="24"/>
          <w:rtl/>
        </w:rPr>
        <w:t>סיבה</w:t>
      </w:r>
      <w:r w:rsidRPr="00361E4B">
        <w:rPr>
          <w:rFonts w:ascii="Calibri" w:eastAsia="Calibri" w:hAnsi="Calibri"/>
          <w:szCs w:val="24"/>
          <w:rtl/>
        </w:rPr>
        <w:t xml:space="preserve"> </w:t>
      </w:r>
      <w:r w:rsidRPr="00361E4B">
        <w:rPr>
          <w:rFonts w:ascii="Calibri" w:eastAsia="Calibri" w:hAnsi="Calibri" w:hint="eastAsia"/>
          <w:szCs w:val="24"/>
          <w:rtl/>
        </w:rPr>
        <w:t>אחרת</w:t>
      </w:r>
      <w:r w:rsidRPr="00361E4B">
        <w:rPr>
          <w:rFonts w:ascii="Calibri" w:eastAsia="Calibri" w:hAnsi="Calibri"/>
          <w:szCs w:val="24"/>
          <w:rtl/>
        </w:rPr>
        <w:t xml:space="preserve">, </w:t>
      </w:r>
      <w:r w:rsidRPr="00361E4B">
        <w:rPr>
          <w:rFonts w:ascii="Calibri" w:eastAsia="Calibri" w:hAnsi="Calibri" w:hint="cs"/>
          <w:szCs w:val="24"/>
          <w:rtl/>
        </w:rPr>
        <w:t>ו</w:t>
      </w:r>
      <w:r w:rsidR="00F419BD" w:rsidRPr="00361E4B">
        <w:rPr>
          <w:rFonts w:ascii="Calibri" w:eastAsia="Calibri" w:hAnsi="Calibri" w:hint="cs"/>
          <w:szCs w:val="24"/>
          <w:rtl/>
        </w:rPr>
        <w:t>היזם</w:t>
      </w:r>
      <w:r w:rsidRPr="00361E4B">
        <w:rPr>
          <w:rFonts w:ascii="Calibri" w:eastAsia="Calibri" w:hAnsi="Calibri"/>
          <w:szCs w:val="24"/>
          <w:rtl/>
        </w:rPr>
        <w:t xml:space="preserve"> </w:t>
      </w:r>
      <w:r w:rsidRPr="00361E4B">
        <w:rPr>
          <w:rFonts w:ascii="Calibri" w:eastAsia="Calibri" w:hAnsi="Calibri" w:hint="eastAsia"/>
          <w:szCs w:val="24"/>
          <w:rtl/>
        </w:rPr>
        <w:t>יעביר</w:t>
      </w:r>
      <w:r w:rsidRPr="00361E4B">
        <w:rPr>
          <w:rFonts w:ascii="Calibri" w:eastAsia="Calibri" w:hAnsi="Calibri"/>
          <w:szCs w:val="24"/>
          <w:rtl/>
        </w:rPr>
        <w:t xml:space="preserve"> </w:t>
      </w:r>
      <w:r w:rsidRPr="00361E4B">
        <w:rPr>
          <w:rFonts w:ascii="Calibri" w:eastAsia="Calibri" w:hAnsi="Calibri" w:hint="eastAsia"/>
          <w:szCs w:val="24"/>
          <w:rtl/>
        </w:rPr>
        <w:t>את</w:t>
      </w:r>
      <w:r w:rsidRPr="00361E4B">
        <w:rPr>
          <w:rFonts w:ascii="Calibri" w:eastAsia="Calibri" w:hAnsi="Calibri"/>
          <w:szCs w:val="24"/>
          <w:rtl/>
        </w:rPr>
        <w:t xml:space="preserve"> </w:t>
      </w:r>
      <w:r w:rsidRPr="00361E4B">
        <w:rPr>
          <w:rFonts w:ascii="Calibri" w:eastAsia="Calibri" w:hAnsi="Calibri" w:hint="eastAsia"/>
          <w:szCs w:val="24"/>
          <w:rtl/>
        </w:rPr>
        <w:t>העתקי</w:t>
      </w:r>
      <w:r w:rsidRPr="00361E4B">
        <w:rPr>
          <w:rFonts w:ascii="Calibri" w:eastAsia="Calibri" w:hAnsi="Calibri"/>
          <w:szCs w:val="24"/>
          <w:rtl/>
        </w:rPr>
        <w:t xml:space="preserve"> </w:t>
      </w:r>
      <w:r w:rsidRPr="00361E4B">
        <w:rPr>
          <w:rFonts w:ascii="Calibri" w:eastAsia="Calibri" w:hAnsi="Calibri" w:hint="eastAsia"/>
          <w:szCs w:val="24"/>
          <w:rtl/>
        </w:rPr>
        <w:t>הפוליסות</w:t>
      </w:r>
      <w:r w:rsidRPr="00361E4B">
        <w:rPr>
          <w:rFonts w:ascii="Calibri" w:eastAsia="Calibri" w:hAnsi="Calibri"/>
          <w:szCs w:val="24"/>
          <w:rtl/>
        </w:rPr>
        <w:t xml:space="preserve"> </w:t>
      </w:r>
      <w:r w:rsidRPr="00361E4B">
        <w:rPr>
          <w:rFonts w:ascii="Calibri" w:eastAsia="Calibri" w:hAnsi="Calibri" w:hint="eastAsia"/>
          <w:szCs w:val="24"/>
          <w:rtl/>
        </w:rPr>
        <w:t>במלואן</w:t>
      </w:r>
      <w:r w:rsidRPr="00361E4B">
        <w:rPr>
          <w:rFonts w:ascii="Calibri" w:eastAsia="Calibri" w:hAnsi="Calibri"/>
          <w:szCs w:val="24"/>
          <w:rtl/>
        </w:rPr>
        <w:t xml:space="preserve"> </w:t>
      </w:r>
      <w:r w:rsidRPr="00361E4B">
        <w:rPr>
          <w:rFonts w:ascii="Calibri" w:eastAsia="Calibri" w:hAnsi="Calibri" w:hint="eastAsia"/>
          <w:szCs w:val="24"/>
          <w:rtl/>
        </w:rPr>
        <w:t>או</w:t>
      </w:r>
      <w:r w:rsidRPr="00361E4B">
        <w:rPr>
          <w:rFonts w:ascii="Calibri" w:eastAsia="Calibri" w:hAnsi="Calibri"/>
          <w:szCs w:val="24"/>
          <w:rtl/>
        </w:rPr>
        <w:t xml:space="preserve"> </w:t>
      </w:r>
      <w:r w:rsidRPr="00361E4B">
        <w:rPr>
          <w:rFonts w:ascii="Calibri" w:eastAsia="Calibri" w:hAnsi="Calibri" w:hint="eastAsia"/>
          <w:szCs w:val="24"/>
          <w:rtl/>
        </w:rPr>
        <w:t>בחלקן</w:t>
      </w:r>
      <w:r w:rsidRPr="00361E4B">
        <w:rPr>
          <w:rFonts w:ascii="Calibri" w:eastAsia="Calibri" w:hAnsi="Calibri"/>
          <w:szCs w:val="24"/>
          <w:rtl/>
        </w:rPr>
        <w:t xml:space="preserve"> </w:t>
      </w:r>
      <w:r w:rsidRPr="00361E4B">
        <w:rPr>
          <w:rFonts w:ascii="Calibri" w:eastAsia="Calibri" w:hAnsi="Calibri" w:hint="eastAsia"/>
          <w:szCs w:val="24"/>
          <w:rtl/>
        </w:rPr>
        <w:t>כאמור</w:t>
      </w:r>
      <w:r w:rsidRPr="00361E4B">
        <w:rPr>
          <w:rFonts w:ascii="Calibri" w:eastAsia="Calibri" w:hAnsi="Calibri"/>
          <w:szCs w:val="24"/>
          <w:rtl/>
        </w:rPr>
        <w:t xml:space="preserve"> </w:t>
      </w:r>
      <w:r w:rsidRPr="00361E4B">
        <w:rPr>
          <w:rFonts w:ascii="Calibri" w:eastAsia="Calibri" w:hAnsi="Calibri" w:hint="eastAsia"/>
          <w:szCs w:val="24"/>
          <w:rtl/>
        </w:rPr>
        <w:t>מיד</w:t>
      </w:r>
      <w:r w:rsidRPr="00361E4B">
        <w:rPr>
          <w:rFonts w:ascii="Calibri" w:eastAsia="Calibri" w:hAnsi="Calibri"/>
          <w:szCs w:val="24"/>
          <w:rtl/>
        </w:rPr>
        <w:t xml:space="preserve"> </w:t>
      </w:r>
      <w:r w:rsidRPr="00361E4B">
        <w:rPr>
          <w:rFonts w:ascii="Calibri" w:eastAsia="Calibri" w:hAnsi="Calibri" w:hint="eastAsia"/>
          <w:szCs w:val="24"/>
          <w:rtl/>
        </w:rPr>
        <w:t>עם</w:t>
      </w:r>
      <w:r w:rsidRPr="00361E4B">
        <w:rPr>
          <w:rFonts w:ascii="Calibri" w:eastAsia="Calibri" w:hAnsi="Calibri"/>
          <w:szCs w:val="24"/>
          <w:rtl/>
        </w:rPr>
        <w:t xml:space="preserve"> </w:t>
      </w:r>
      <w:r w:rsidRPr="00361E4B">
        <w:rPr>
          <w:rFonts w:ascii="Calibri" w:eastAsia="Calibri" w:hAnsi="Calibri" w:hint="eastAsia"/>
          <w:szCs w:val="24"/>
          <w:rtl/>
        </w:rPr>
        <w:t>קבלת</w:t>
      </w:r>
      <w:r w:rsidRPr="00361E4B">
        <w:rPr>
          <w:rFonts w:ascii="Calibri" w:eastAsia="Calibri" w:hAnsi="Calibri"/>
          <w:szCs w:val="24"/>
          <w:rtl/>
        </w:rPr>
        <w:t xml:space="preserve"> </w:t>
      </w:r>
      <w:r w:rsidRPr="00361E4B">
        <w:rPr>
          <w:rFonts w:ascii="Calibri" w:eastAsia="Calibri" w:hAnsi="Calibri" w:hint="eastAsia"/>
          <w:szCs w:val="24"/>
          <w:rtl/>
        </w:rPr>
        <w:t>הדרישה</w:t>
      </w:r>
      <w:r w:rsidRPr="00361E4B">
        <w:rPr>
          <w:rFonts w:ascii="Calibri" w:eastAsia="Calibri" w:hAnsi="Calibri"/>
          <w:szCs w:val="24"/>
          <w:rtl/>
        </w:rPr>
        <w:t xml:space="preserve">. </w:t>
      </w:r>
      <w:r w:rsidR="00F419BD" w:rsidRPr="00361E4B">
        <w:rPr>
          <w:rFonts w:ascii="Calibri" w:eastAsia="Calibri" w:hAnsi="Calibri" w:hint="cs"/>
          <w:szCs w:val="24"/>
          <w:rtl/>
        </w:rPr>
        <w:t>היזם</w:t>
      </w:r>
      <w:r w:rsidRPr="00361E4B">
        <w:rPr>
          <w:rFonts w:ascii="Calibri" w:eastAsia="Calibri" w:hAnsi="Calibri"/>
          <w:szCs w:val="24"/>
          <w:rtl/>
        </w:rPr>
        <w:t xml:space="preserve"> </w:t>
      </w:r>
      <w:r w:rsidRPr="00361E4B">
        <w:rPr>
          <w:rFonts w:ascii="Calibri" w:eastAsia="Calibri" w:hAnsi="Calibri" w:hint="eastAsia"/>
          <w:szCs w:val="24"/>
          <w:rtl/>
        </w:rPr>
        <w:t>מתחייב</w:t>
      </w:r>
      <w:r w:rsidRPr="00361E4B">
        <w:rPr>
          <w:rFonts w:ascii="Calibri" w:eastAsia="Calibri" w:hAnsi="Calibri"/>
          <w:szCs w:val="24"/>
          <w:rtl/>
        </w:rPr>
        <w:t xml:space="preserve"> </w:t>
      </w:r>
      <w:r w:rsidRPr="00361E4B">
        <w:rPr>
          <w:rFonts w:ascii="Calibri" w:eastAsia="Calibri" w:hAnsi="Calibri" w:hint="eastAsia"/>
          <w:szCs w:val="24"/>
          <w:rtl/>
        </w:rPr>
        <w:t>לבצע</w:t>
      </w:r>
      <w:r w:rsidRPr="00361E4B">
        <w:rPr>
          <w:rFonts w:ascii="Calibri" w:eastAsia="Calibri" w:hAnsi="Calibri"/>
          <w:szCs w:val="24"/>
          <w:rtl/>
        </w:rPr>
        <w:t xml:space="preserve"> </w:t>
      </w:r>
      <w:r w:rsidRPr="00361E4B">
        <w:rPr>
          <w:rFonts w:ascii="Calibri" w:eastAsia="Calibri" w:hAnsi="Calibri" w:hint="eastAsia"/>
          <w:szCs w:val="24"/>
          <w:rtl/>
        </w:rPr>
        <w:t>כל</w:t>
      </w:r>
      <w:r w:rsidRPr="00361E4B">
        <w:rPr>
          <w:rFonts w:ascii="Calibri" w:eastAsia="Calibri" w:hAnsi="Calibri"/>
          <w:szCs w:val="24"/>
          <w:rtl/>
        </w:rPr>
        <w:t xml:space="preserve"> </w:t>
      </w:r>
      <w:r w:rsidRPr="00361E4B">
        <w:rPr>
          <w:rFonts w:ascii="Calibri" w:eastAsia="Calibri" w:hAnsi="Calibri" w:hint="eastAsia"/>
          <w:szCs w:val="24"/>
          <w:rtl/>
        </w:rPr>
        <w:t>שינוי</w:t>
      </w:r>
      <w:r w:rsidRPr="00361E4B">
        <w:rPr>
          <w:rFonts w:ascii="Calibri" w:eastAsia="Calibri" w:hAnsi="Calibri"/>
          <w:szCs w:val="24"/>
          <w:rtl/>
        </w:rPr>
        <w:t xml:space="preserve"> </w:t>
      </w:r>
      <w:r w:rsidRPr="00361E4B">
        <w:rPr>
          <w:rFonts w:ascii="Calibri" w:eastAsia="Calibri" w:hAnsi="Calibri" w:hint="eastAsia"/>
          <w:szCs w:val="24"/>
          <w:rtl/>
        </w:rPr>
        <w:t>או</w:t>
      </w:r>
      <w:r w:rsidRPr="00361E4B">
        <w:rPr>
          <w:rFonts w:ascii="Calibri" w:eastAsia="Calibri" w:hAnsi="Calibri"/>
          <w:szCs w:val="24"/>
          <w:rtl/>
        </w:rPr>
        <w:t xml:space="preserve"> </w:t>
      </w:r>
      <w:r w:rsidRPr="00361E4B">
        <w:rPr>
          <w:rFonts w:ascii="Calibri" w:eastAsia="Calibri" w:hAnsi="Calibri" w:hint="eastAsia"/>
          <w:szCs w:val="24"/>
          <w:rtl/>
        </w:rPr>
        <w:t>תיקון</w:t>
      </w:r>
      <w:r w:rsidRPr="00361E4B">
        <w:rPr>
          <w:rFonts w:ascii="Calibri" w:eastAsia="Calibri" w:hAnsi="Calibri"/>
          <w:szCs w:val="24"/>
          <w:rtl/>
        </w:rPr>
        <w:t xml:space="preserve"> </w:t>
      </w:r>
      <w:r w:rsidRPr="00361E4B">
        <w:rPr>
          <w:rFonts w:ascii="Calibri" w:eastAsia="Calibri" w:hAnsi="Calibri" w:hint="eastAsia"/>
          <w:szCs w:val="24"/>
          <w:rtl/>
        </w:rPr>
        <w:t>שיידרש</w:t>
      </w:r>
      <w:r w:rsidRPr="00361E4B">
        <w:rPr>
          <w:rFonts w:ascii="Calibri" w:eastAsia="Calibri" w:hAnsi="Calibri"/>
          <w:szCs w:val="24"/>
          <w:rtl/>
        </w:rPr>
        <w:t xml:space="preserve"> </w:t>
      </w:r>
      <w:r w:rsidRPr="00361E4B">
        <w:rPr>
          <w:rFonts w:ascii="Calibri" w:eastAsia="Calibri" w:hAnsi="Calibri" w:hint="eastAsia"/>
          <w:szCs w:val="24"/>
          <w:rtl/>
        </w:rPr>
        <w:t>על</w:t>
      </w:r>
      <w:r w:rsidRPr="00361E4B">
        <w:rPr>
          <w:rFonts w:ascii="Calibri" w:eastAsia="Calibri" w:hAnsi="Calibri"/>
          <w:szCs w:val="24"/>
          <w:rtl/>
        </w:rPr>
        <w:t xml:space="preserve"> </w:t>
      </w:r>
      <w:r w:rsidRPr="00361E4B">
        <w:rPr>
          <w:rFonts w:ascii="Calibri" w:eastAsia="Calibri" w:hAnsi="Calibri" w:hint="eastAsia"/>
          <w:szCs w:val="24"/>
          <w:rtl/>
        </w:rPr>
        <w:t>מנת</w:t>
      </w:r>
      <w:r w:rsidRPr="00361E4B">
        <w:rPr>
          <w:rFonts w:ascii="Calibri" w:eastAsia="Calibri" w:hAnsi="Calibri"/>
          <w:szCs w:val="24"/>
          <w:rtl/>
        </w:rPr>
        <w:t xml:space="preserve"> </w:t>
      </w:r>
      <w:r w:rsidRPr="00361E4B">
        <w:rPr>
          <w:rFonts w:ascii="Calibri" w:eastAsia="Calibri" w:hAnsi="Calibri" w:hint="eastAsia"/>
          <w:szCs w:val="24"/>
          <w:rtl/>
        </w:rPr>
        <w:t>להתאים</w:t>
      </w:r>
      <w:r w:rsidRPr="00361E4B">
        <w:rPr>
          <w:rFonts w:ascii="Calibri" w:eastAsia="Calibri" w:hAnsi="Calibri"/>
          <w:szCs w:val="24"/>
          <w:rtl/>
        </w:rPr>
        <w:t xml:space="preserve"> </w:t>
      </w:r>
      <w:r w:rsidRPr="00361E4B">
        <w:rPr>
          <w:rFonts w:ascii="Calibri" w:eastAsia="Calibri" w:hAnsi="Calibri" w:hint="eastAsia"/>
          <w:szCs w:val="24"/>
          <w:rtl/>
        </w:rPr>
        <w:t>את</w:t>
      </w:r>
      <w:r w:rsidRPr="00361E4B">
        <w:rPr>
          <w:rFonts w:ascii="Calibri" w:eastAsia="Calibri" w:hAnsi="Calibri"/>
          <w:szCs w:val="24"/>
          <w:rtl/>
        </w:rPr>
        <w:t xml:space="preserve"> </w:t>
      </w:r>
      <w:r w:rsidRPr="00361E4B">
        <w:rPr>
          <w:rFonts w:ascii="Calibri" w:eastAsia="Calibri" w:hAnsi="Calibri" w:hint="eastAsia"/>
          <w:szCs w:val="24"/>
          <w:rtl/>
        </w:rPr>
        <w:t>הפוליסות</w:t>
      </w:r>
      <w:r w:rsidRPr="00361E4B">
        <w:rPr>
          <w:rFonts w:ascii="Calibri" w:eastAsia="Calibri" w:hAnsi="Calibri"/>
          <w:szCs w:val="24"/>
          <w:rtl/>
        </w:rPr>
        <w:t xml:space="preserve"> </w:t>
      </w:r>
      <w:r w:rsidRPr="00361E4B">
        <w:rPr>
          <w:rFonts w:ascii="Calibri" w:eastAsia="Calibri" w:hAnsi="Calibri" w:hint="eastAsia"/>
          <w:szCs w:val="24"/>
          <w:rtl/>
        </w:rPr>
        <w:t>להתחייבויותיו</w:t>
      </w:r>
      <w:r w:rsidRPr="00361E4B">
        <w:rPr>
          <w:rFonts w:ascii="Calibri" w:eastAsia="Calibri" w:hAnsi="Calibri"/>
          <w:szCs w:val="24"/>
          <w:rtl/>
        </w:rPr>
        <w:t xml:space="preserve"> </w:t>
      </w:r>
      <w:r w:rsidRPr="00361E4B">
        <w:rPr>
          <w:rFonts w:ascii="Calibri" w:eastAsia="Calibri" w:hAnsi="Calibri" w:hint="eastAsia"/>
          <w:szCs w:val="24"/>
          <w:rtl/>
        </w:rPr>
        <w:t>על</w:t>
      </w:r>
      <w:r w:rsidRPr="00361E4B">
        <w:rPr>
          <w:rFonts w:ascii="Calibri" w:eastAsia="Calibri" w:hAnsi="Calibri"/>
          <w:szCs w:val="24"/>
          <w:rtl/>
        </w:rPr>
        <w:t xml:space="preserve"> </w:t>
      </w:r>
      <w:r w:rsidRPr="00361E4B">
        <w:rPr>
          <w:rFonts w:ascii="Calibri" w:eastAsia="Calibri" w:hAnsi="Calibri" w:hint="eastAsia"/>
          <w:szCs w:val="24"/>
          <w:rtl/>
        </w:rPr>
        <w:t>פי</w:t>
      </w:r>
      <w:r w:rsidRPr="00361E4B">
        <w:rPr>
          <w:rFonts w:ascii="Calibri" w:eastAsia="Calibri" w:hAnsi="Calibri"/>
          <w:szCs w:val="24"/>
          <w:rtl/>
        </w:rPr>
        <w:t xml:space="preserve"> </w:t>
      </w:r>
      <w:r w:rsidRPr="00361E4B">
        <w:rPr>
          <w:rFonts w:ascii="Calibri" w:eastAsia="Calibri" w:hAnsi="Calibri" w:hint="eastAsia"/>
          <w:szCs w:val="24"/>
          <w:rtl/>
        </w:rPr>
        <w:t>הוראות</w:t>
      </w:r>
      <w:r w:rsidRPr="00361E4B">
        <w:rPr>
          <w:rFonts w:ascii="Calibri" w:eastAsia="Calibri" w:hAnsi="Calibri"/>
          <w:szCs w:val="24"/>
          <w:rtl/>
        </w:rPr>
        <w:t xml:space="preserve"> </w:t>
      </w:r>
      <w:r w:rsidRPr="00361E4B">
        <w:rPr>
          <w:rFonts w:ascii="Calibri" w:eastAsia="Calibri" w:hAnsi="Calibri" w:hint="cs"/>
          <w:szCs w:val="24"/>
          <w:rtl/>
        </w:rPr>
        <w:t>הביטוח</w:t>
      </w:r>
      <w:r w:rsidRPr="00361E4B">
        <w:rPr>
          <w:rFonts w:ascii="Calibri" w:eastAsia="Calibri" w:hAnsi="Calibri"/>
          <w:szCs w:val="24"/>
          <w:rtl/>
        </w:rPr>
        <w:t xml:space="preserve"> </w:t>
      </w:r>
      <w:r w:rsidRPr="00361E4B">
        <w:rPr>
          <w:rFonts w:ascii="Calibri" w:eastAsia="Calibri" w:hAnsi="Calibri" w:hint="cs"/>
          <w:szCs w:val="24"/>
          <w:rtl/>
        </w:rPr>
        <w:t>שלעיל</w:t>
      </w:r>
      <w:r w:rsidRPr="00361E4B">
        <w:rPr>
          <w:rFonts w:ascii="Calibri" w:eastAsia="Calibri" w:hAnsi="Calibri"/>
          <w:szCs w:val="24"/>
          <w:rtl/>
        </w:rPr>
        <w:t>.</w:t>
      </w:r>
      <w:r w:rsidRPr="00361E4B">
        <w:rPr>
          <w:rFonts w:ascii="Calibri" w:eastAsia="Calibri" w:hAnsi="Calibri" w:hint="cs"/>
          <w:szCs w:val="24"/>
          <w:rtl/>
        </w:rPr>
        <w:t xml:space="preserve"> מוסכם כי </w:t>
      </w:r>
      <w:r w:rsidR="00F419BD" w:rsidRPr="00361E4B">
        <w:rPr>
          <w:rFonts w:ascii="Calibri" w:eastAsia="Calibri" w:hAnsi="Calibri" w:hint="cs"/>
          <w:szCs w:val="24"/>
          <w:rtl/>
        </w:rPr>
        <w:t>היזם</w:t>
      </w:r>
      <w:r w:rsidRPr="00361E4B">
        <w:rPr>
          <w:rFonts w:ascii="Calibri" w:eastAsia="Calibri" w:hAnsi="Calibri" w:hint="cs"/>
          <w:szCs w:val="24"/>
          <w:rtl/>
        </w:rPr>
        <w:t xml:space="preserve"> יהיה רשאי למחוק מפוליסות הביטוח כאמור מידע עסקי ו/או מסחרי סודי שאינו רלוונטי להתקשרות זו.</w:t>
      </w:r>
    </w:p>
    <w:p w14:paraId="3BF4D6A9" w14:textId="1E0CFEB2" w:rsidR="00053B6F" w:rsidRPr="008E4026" w:rsidRDefault="00F419BD" w:rsidP="00053B6F">
      <w:pPr>
        <w:spacing w:after="0" w:line="360" w:lineRule="auto"/>
        <w:ind w:left="720"/>
        <w:jc w:val="both"/>
        <w:rPr>
          <w:rFonts w:ascii="Calibri" w:eastAsia="Calibri" w:hAnsi="Calibri" w:cs="David"/>
          <w:sz w:val="24"/>
          <w:szCs w:val="24"/>
          <w:rtl/>
        </w:rPr>
      </w:pPr>
      <w:r w:rsidRPr="00361E4B">
        <w:rPr>
          <w:rFonts w:ascii="Calibri" w:eastAsia="Calibri" w:hAnsi="Calibri" w:cs="David" w:hint="cs"/>
          <w:sz w:val="24"/>
          <w:szCs w:val="24"/>
          <w:rtl/>
        </w:rPr>
        <w:t>היזם</w:t>
      </w:r>
      <w:r w:rsidR="00053B6F" w:rsidRPr="00361E4B">
        <w:rPr>
          <w:rFonts w:ascii="Calibri" w:eastAsia="Calibri" w:hAnsi="Calibri" w:cs="David"/>
          <w:sz w:val="24"/>
          <w:szCs w:val="24"/>
          <w:rtl/>
        </w:rPr>
        <w:t xml:space="preserve"> </w:t>
      </w:r>
      <w:r w:rsidR="00053B6F" w:rsidRPr="00361E4B">
        <w:rPr>
          <w:rFonts w:ascii="Calibri" w:eastAsia="Calibri" w:hAnsi="Calibri" w:cs="David" w:hint="eastAsia"/>
          <w:sz w:val="24"/>
          <w:szCs w:val="24"/>
          <w:rtl/>
        </w:rPr>
        <w:t>מצהיר</w:t>
      </w:r>
      <w:r w:rsidR="00053B6F" w:rsidRPr="00361E4B">
        <w:rPr>
          <w:rFonts w:ascii="Calibri" w:eastAsia="Calibri" w:hAnsi="Calibri" w:cs="David"/>
          <w:sz w:val="24"/>
          <w:szCs w:val="24"/>
          <w:rtl/>
        </w:rPr>
        <w:t xml:space="preserve"> </w:t>
      </w:r>
      <w:r w:rsidR="00053B6F" w:rsidRPr="00361E4B">
        <w:rPr>
          <w:rFonts w:ascii="Calibri" w:eastAsia="Calibri" w:hAnsi="Calibri" w:cs="David" w:hint="eastAsia"/>
          <w:sz w:val="24"/>
          <w:szCs w:val="24"/>
          <w:rtl/>
        </w:rPr>
        <w:t>ומתחייב</w:t>
      </w:r>
      <w:r w:rsidR="00053B6F" w:rsidRPr="00361E4B">
        <w:rPr>
          <w:rFonts w:ascii="Calibri" w:eastAsia="Calibri" w:hAnsi="Calibri" w:cs="David"/>
          <w:sz w:val="24"/>
          <w:szCs w:val="24"/>
          <w:rtl/>
        </w:rPr>
        <w:t xml:space="preserve"> כ</w:t>
      </w:r>
      <w:r w:rsidR="00053B6F" w:rsidRPr="00361E4B">
        <w:rPr>
          <w:rFonts w:ascii="Calibri" w:eastAsia="Calibri" w:hAnsi="Calibri" w:cs="David" w:hint="eastAsia"/>
          <w:sz w:val="24"/>
          <w:szCs w:val="24"/>
          <w:rtl/>
        </w:rPr>
        <w:t>י</w:t>
      </w:r>
      <w:r w:rsidR="00053B6F" w:rsidRPr="00361E4B">
        <w:rPr>
          <w:rFonts w:ascii="Calibri" w:eastAsia="Calibri" w:hAnsi="Calibri" w:cs="David"/>
          <w:sz w:val="24"/>
          <w:szCs w:val="24"/>
          <w:rtl/>
        </w:rPr>
        <w:t xml:space="preserve"> </w:t>
      </w:r>
      <w:r w:rsidR="00053B6F" w:rsidRPr="00361E4B">
        <w:rPr>
          <w:rFonts w:ascii="Calibri" w:eastAsia="Calibri" w:hAnsi="Calibri" w:cs="David" w:hint="eastAsia"/>
          <w:sz w:val="24"/>
          <w:szCs w:val="24"/>
          <w:rtl/>
        </w:rPr>
        <w:t>זכות</w:t>
      </w:r>
      <w:r w:rsidR="00053B6F" w:rsidRPr="00361E4B">
        <w:rPr>
          <w:rFonts w:ascii="Calibri" w:eastAsia="Calibri" w:hAnsi="Calibri" w:cs="David"/>
          <w:sz w:val="24"/>
          <w:szCs w:val="24"/>
          <w:rtl/>
        </w:rPr>
        <w:t xml:space="preserve"> מדינת ישראל</w:t>
      </w:r>
      <w:r w:rsidR="00053B6F" w:rsidRPr="00361E4B">
        <w:rPr>
          <w:rFonts w:ascii="Calibri" w:eastAsia="Calibri" w:hAnsi="Calibri" w:cs="David" w:hint="cs"/>
          <w:sz w:val="24"/>
          <w:szCs w:val="24"/>
          <w:rtl/>
        </w:rPr>
        <w:t>-</w:t>
      </w:r>
      <w:r w:rsidR="00053B6F" w:rsidRPr="00361E4B">
        <w:rPr>
          <w:rFonts w:ascii="Calibri" w:eastAsia="Calibri" w:hAnsi="Calibri" w:cs="David"/>
          <w:sz w:val="24"/>
          <w:szCs w:val="24"/>
          <w:rtl/>
        </w:rPr>
        <w:t xml:space="preserve"> </w:t>
      </w:r>
      <w:r w:rsidR="00053B6F" w:rsidRPr="00361E4B">
        <w:rPr>
          <w:rFonts w:ascii="Calibri" w:eastAsia="Calibri" w:hAnsi="Calibri" w:cs="David" w:hint="eastAsia"/>
          <w:sz w:val="24"/>
          <w:szCs w:val="24"/>
          <w:rtl/>
        </w:rPr>
        <w:t xml:space="preserve">משרד האנרגיה והתשתיות </w:t>
      </w:r>
      <w:r w:rsidR="00053B6F" w:rsidRPr="00361E4B">
        <w:rPr>
          <w:rFonts w:ascii="Calibri" w:eastAsia="Calibri" w:hAnsi="Calibri" w:cs="David"/>
          <w:sz w:val="24"/>
          <w:szCs w:val="24"/>
          <w:rtl/>
        </w:rPr>
        <w:t xml:space="preserve">לעריכת הבדיקה ולדרישת </w:t>
      </w:r>
      <w:r w:rsidR="00053B6F" w:rsidRPr="008E4026">
        <w:rPr>
          <w:rFonts w:ascii="Calibri" w:eastAsia="Calibri" w:hAnsi="Calibri" w:cs="David"/>
          <w:sz w:val="24"/>
          <w:szCs w:val="24"/>
          <w:rtl/>
        </w:rPr>
        <w:t xml:space="preserve">השינויים כמפורט לעיל אינן מטילות על </w:t>
      </w:r>
      <w:r w:rsidR="00053B6F" w:rsidRPr="008E4026">
        <w:rPr>
          <w:rFonts w:ascii="Calibri" w:eastAsia="Calibri" w:hAnsi="Calibri" w:cs="David" w:hint="eastAsia"/>
          <w:sz w:val="24"/>
          <w:szCs w:val="24"/>
          <w:rtl/>
        </w:rPr>
        <w:t>מדינת</w:t>
      </w:r>
      <w:r w:rsidR="00053B6F" w:rsidRPr="008E4026">
        <w:rPr>
          <w:rFonts w:ascii="Calibri" w:eastAsia="Calibri" w:hAnsi="Calibri" w:cs="David"/>
          <w:sz w:val="24"/>
          <w:szCs w:val="24"/>
          <w:rtl/>
        </w:rPr>
        <w:t xml:space="preserve"> ישראל</w:t>
      </w:r>
      <w:r w:rsidR="00053B6F" w:rsidRPr="008E4026">
        <w:rPr>
          <w:rFonts w:ascii="Calibri" w:eastAsia="Calibri" w:hAnsi="Calibri" w:cs="David" w:hint="cs"/>
          <w:sz w:val="24"/>
          <w:szCs w:val="24"/>
          <w:rtl/>
        </w:rPr>
        <w:t>-</w:t>
      </w:r>
      <w:r w:rsidR="00053B6F" w:rsidRPr="008E4026">
        <w:rPr>
          <w:rFonts w:ascii="Calibri" w:eastAsia="Calibri" w:hAnsi="Calibri" w:cs="David"/>
          <w:sz w:val="24"/>
          <w:szCs w:val="24"/>
          <w:rtl/>
        </w:rPr>
        <w:t xml:space="preserve"> משרד האנרגיה והתשתיות או</w:t>
      </w:r>
      <w:r w:rsidR="00053B6F" w:rsidRPr="008E4026">
        <w:rPr>
          <w:rFonts w:ascii="Calibri" w:eastAsia="Calibri" w:hAnsi="Calibri" w:cs="David"/>
          <w:sz w:val="24"/>
          <w:szCs w:val="24"/>
        </w:rPr>
        <w:t xml:space="preserve"> </w:t>
      </w:r>
      <w:r w:rsidR="00053B6F" w:rsidRPr="008E4026">
        <w:rPr>
          <w:rFonts w:ascii="Calibri" w:eastAsia="Calibri" w:hAnsi="Calibri" w:cs="David"/>
          <w:sz w:val="24"/>
          <w:szCs w:val="24"/>
          <w:rtl/>
        </w:rPr>
        <w:t>על מי מטעמ</w:t>
      </w:r>
      <w:r w:rsidR="00053B6F" w:rsidRPr="008E4026">
        <w:rPr>
          <w:rFonts w:ascii="Calibri" w:eastAsia="Calibri" w:hAnsi="Calibri" w:cs="David" w:hint="eastAsia"/>
          <w:sz w:val="24"/>
          <w:szCs w:val="24"/>
          <w:rtl/>
        </w:rPr>
        <w:t>ם</w:t>
      </w:r>
      <w:r w:rsidR="00053B6F" w:rsidRPr="008E4026">
        <w:rPr>
          <w:rFonts w:ascii="Calibri" w:eastAsia="Calibri" w:hAnsi="Calibri" w:cs="David"/>
          <w:sz w:val="24"/>
          <w:szCs w:val="24"/>
          <w:rtl/>
        </w:rPr>
        <w:t xml:space="preserve"> כל חובה וכל אחריות שהיא לגבי פוליס</w:t>
      </w:r>
      <w:r w:rsidR="00053B6F" w:rsidRPr="008E4026">
        <w:rPr>
          <w:rFonts w:ascii="Calibri" w:eastAsia="Calibri" w:hAnsi="Calibri" w:cs="David" w:hint="eastAsia"/>
          <w:sz w:val="24"/>
          <w:szCs w:val="24"/>
          <w:rtl/>
        </w:rPr>
        <w:t>ו</w:t>
      </w:r>
      <w:r w:rsidR="00053B6F" w:rsidRPr="008E4026">
        <w:rPr>
          <w:rFonts w:ascii="Calibri" w:eastAsia="Calibri" w:hAnsi="Calibri" w:cs="David"/>
          <w:sz w:val="24"/>
          <w:szCs w:val="24"/>
          <w:rtl/>
        </w:rPr>
        <w:t xml:space="preserve">ת הביטוח/ </w:t>
      </w:r>
      <w:r w:rsidR="00053B6F" w:rsidRPr="008E4026">
        <w:rPr>
          <w:rFonts w:ascii="Calibri" w:eastAsia="Calibri" w:hAnsi="Calibri" w:cs="David" w:hint="eastAsia"/>
          <w:sz w:val="24"/>
          <w:szCs w:val="24"/>
          <w:rtl/>
        </w:rPr>
        <w:t>אישורי</w:t>
      </w:r>
      <w:r w:rsidR="00053B6F" w:rsidRPr="008E4026">
        <w:rPr>
          <w:rFonts w:ascii="Calibri" w:eastAsia="Calibri" w:hAnsi="Calibri" w:cs="David"/>
          <w:sz w:val="24"/>
          <w:szCs w:val="24"/>
          <w:rtl/>
        </w:rPr>
        <w:t xml:space="preserve"> </w:t>
      </w:r>
      <w:r w:rsidR="00053B6F" w:rsidRPr="008E4026">
        <w:rPr>
          <w:rFonts w:ascii="Calibri" w:eastAsia="Calibri" w:hAnsi="Calibri" w:cs="David" w:hint="eastAsia"/>
          <w:sz w:val="24"/>
          <w:szCs w:val="24"/>
          <w:rtl/>
        </w:rPr>
        <w:t>הביטוח</w:t>
      </w:r>
      <w:r w:rsidR="00053B6F" w:rsidRPr="008E4026">
        <w:rPr>
          <w:rFonts w:ascii="Calibri" w:eastAsia="Calibri" w:hAnsi="Calibri" w:cs="David"/>
          <w:sz w:val="24"/>
          <w:szCs w:val="24"/>
          <w:rtl/>
        </w:rPr>
        <w:t xml:space="preserve"> כאמור, טיבם, היקפם ותוקפם, או לגבי העדרם, ואין בה</w:t>
      </w:r>
      <w:r w:rsidR="00053B6F" w:rsidRPr="008E4026">
        <w:rPr>
          <w:rFonts w:ascii="Calibri" w:eastAsia="Calibri" w:hAnsi="Calibri" w:cs="David" w:hint="eastAsia"/>
          <w:sz w:val="24"/>
          <w:szCs w:val="24"/>
          <w:rtl/>
        </w:rPr>
        <w:t>ן</w:t>
      </w:r>
      <w:r w:rsidR="00053B6F" w:rsidRPr="008E4026">
        <w:rPr>
          <w:rFonts w:ascii="Calibri" w:eastAsia="Calibri" w:hAnsi="Calibri" w:cs="David"/>
          <w:sz w:val="24"/>
          <w:szCs w:val="24"/>
          <w:rtl/>
        </w:rPr>
        <w:t xml:space="preserve"> כדי לגרוע מכל חובה שהיא המוטלת על </w:t>
      </w:r>
      <w:r>
        <w:rPr>
          <w:rFonts w:ascii="Calibri" w:eastAsia="Calibri" w:hAnsi="Calibri" w:cs="David" w:hint="cs"/>
          <w:sz w:val="24"/>
          <w:szCs w:val="24"/>
          <w:rtl/>
        </w:rPr>
        <w:t>היזם</w:t>
      </w:r>
      <w:r w:rsidR="00053B6F" w:rsidRPr="008E4026">
        <w:rPr>
          <w:rFonts w:ascii="Calibri" w:eastAsia="Calibri" w:hAnsi="Calibri" w:cs="David"/>
          <w:sz w:val="24"/>
          <w:szCs w:val="24"/>
          <w:rtl/>
        </w:rPr>
        <w:t xml:space="preserve"> </w:t>
      </w:r>
      <w:r w:rsidR="00053B6F" w:rsidRPr="008E4026">
        <w:rPr>
          <w:rFonts w:ascii="Calibri" w:eastAsia="Calibri" w:hAnsi="Calibri" w:cs="David" w:hint="eastAsia"/>
          <w:sz w:val="24"/>
          <w:szCs w:val="24"/>
          <w:rtl/>
        </w:rPr>
        <w:t>לפי</w:t>
      </w:r>
      <w:r w:rsidR="00053B6F" w:rsidRPr="008E4026">
        <w:rPr>
          <w:rFonts w:ascii="Calibri" w:eastAsia="Calibri" w:hAnsi="Calibri" w:cs="David"/>
          <w:sz w:val="24"/>
          <w:szCs w:val="24"/>
          <w:rtl/>
        </w:rPr>
        <w:t xml:space="preserve"> </w:t>
      </w:r>
      <w:r w:rsidR="00053B6F" w:rsidRPr="008E4026">
        <w:rPr>
          <w:rFonts w:ascii="Calibri" w:eastAsia="Calibri" w:hAnsi="Calibri" w:cs="David" w:hint="eastAsia"/>
          <w:sz w:val="24"/>
          <w:szCs w:val="24"/>
          <w:rtl/>
        </w:rPr>
        <w:t>ההסכם</w:t>
      </w:r>
      <w:r w:rsidR="00053B6F" w:rsidRPr="008E4026">
        <w:rPr>
          <w:rFonts w:ascii="Calibri" w:eastAsia="Calibri" w:hAnsi="Calibri" w:cs="David"/>
          <w:sz w:val="24"/>
          <w:szCs w:val="24"/>
          <w:rtl/>
        </w:rPr>
        <w:t xml:space="preserve">, וזאת בין אם </w:t>
      </w:r>
      <w:r w:rsidR="00053B6F" w:rsidRPr="008E4026">
        <w:rPr>
          <w:rFonts w:ascii="Calibri" w:eastAsia="Calibri" w:hAnsi="Calibri" w:cs="David" w:hint="eastAsia"/>
          <w:sz w:val="24"/>
          <w:szCs w:val="24"/>
          <w:rtl/>
        </w:rPr>
        <w:t>נ</w:t>
      </w:r>
      <w:r w:rsidR="00053B6F" w:rsidRPr="008E4026">
        <w:rPr>
          <w:rFonts w:ascii="Calibri" w:eastAsia="Calibri" w:hAnsi="Calibri" w:cs="David"/>
          <w:sz w:val="24"/>
          <w:szCs w:val="24"/>
          <w:rtl/>
        </w:rPr>
        <w:t>דרש</w:t>
      </w:r>
      <w:r w:rsidR="00053B6F" w:rsidRPr="008E4026">
        <w:rPr>
          <w:rFonts w:ascii="Calibri" w:eastAsia="Calibri" w:hAnsi="Calibri" w:cs="David" w:hint="eastAsia"/>
          <w:sz w:val="24"/>
          <w:szCs w:val="24"/>
          <w:rtl/>
        </w:rPr>
        <w:t>ו</w:t>
      </w:r>
      <w:r w:rsidR="00053B6F" w:rsidRPr="008E4026">
        <w:rPr>
          <w:rFonts w:ascii="Calibri" w:eastAsia="Calibri" w:hAnsi="Calibri" w:cs="David"/>
          <w:sz w:val="24"/>
          <w:szCs w:val="24"/>
          <w:rtl/>
        </w:rPr>
        <w:t xml:space="preserve"> </w:t>
      </w:r>
      <w:r w:rsidR="00053B6F" w:rsidRPr="008E4026">
        <w:rPr>
          <w:rFonts w:ascii="Calibri" w:eastAsia="Calibri" w:hAnsi="Calibri" w:cs="David" w:hint="eastAsia"/>
          <w:sz w:val="24"/>
          <w:szCs w:val="24"/>
          <w:rtl/>
        </w:rPr>
        <w:t>התאמות</w:t>
      </w:r>
      <w:r w:rsidR="00053B6F" w:rsidRPr="008E4026">
        <w:rPr>
          <w:rFonts w:ascii="Calibri" w:eastAsia="Calibri" w:hAnsi="Calibri" w:cs="David"/>
          <w:sz w:val="24"/>
          <w:szCs w:val="24"/>
          <w:rtl/>
        </w:rPr>
        <w:t xml:space="preserve"> ובין אם לאו, בין אם </w:t>
      </w:r>
      <w:r w:rsidR="00053B6F" w:rsidRPr="008E4026">
        <w:rPr>
          <w:rFonts w:ascii="Calibri" w:eastAsia="Calibri" w:hAnsi="Calibri" w:cs="David" w:hint="eastAsia"/>
          <w:sz w:val="24"/>
          <w:szCs w:val="24"/>
          <w:rtl/>
        </w:rPr>
        <w:t>נבדקו</w:t>
      </w:r>
      <w:r w:rsidR="00053B6F" w:rsidRPr="008E4026">
        <w:rPr>
          <w:rFonts w:ascii="Calibri" w:eastAsia="Calibri" w:hAnsi="Calibri" w:cs="David"/>
          <w:sz w:val="24"/>
          <w:szCs w:val="24"/>
          <w:rtl/>
        </w:rPr>
        <w:t xml:space="preserve"> ובין אם לאו.</w:t>
      </w:r>
    </w:p>
    <w:p w14:paraId="1EF96FB5" w14:textId="7393ACF5" w:rsidR="00053B6F" w:rsidRPr="00B800FB"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B800FB">
        <w:rPr>
          <w:rFonts w:ascii="Calibri" w:eastAsia="Calibri" w:hAnsi="Calibri" w:hint="eastAsia"/>
          <w:szCs w:val="24"/>
          <w:rtl/>
        </w:rPr>
        <w:t>למען</w:t>
      </w:r>
      <w:r w:rsidRPr="00B800FB">
        <w:rPr>
          <w:rFonts w:ascii="Calibri" w:eastAsia="Calibri" w:hAnsi="Calibri"/>
          <w:szCs w:val="24"/>
          <w:rtl/>
        </w:rPr>
        <w:t xml:space="preserve"> </w:t>
      </w:r>
      <w:r w:rsidRPr="00B800FB">
        <w:rPr>
          <w:rFonts w:ascii="Calibri" w:eastAsia="Calibri" w:hAnsi="Calibri" w:hint="eastAsia"/>
          <w:szCs w:val="24"/>
          <w:rtl/>
        </w:rPr>
        <w:t>הסר</w:t>
      </w:r>
      <w:r w:rsidRPr="00B800FB">
        <w:rPr>
          <w:rFonts w:ascii="Calibri" w:eastAsia="Calibri" w:hAnsi="Calibri"/>
          <w:szCs w:val="24"/>
          <w:rtl/>
        </w:rPr>
        <w:t xml:space="preserve"> </w:t>
      </w:r>
      <w:r w:rsidRPr="00B800FB">
        <w:rPr>
          <w:rFonts w:ascii="Calibri" w:eastAsia="Calibri" w:hAnsi="Calibri" w:hint="eastAsia"/>
          <w:szCs w:val="24"/>
          <w:rtl/>
        </w:rPr>
        <w:t>כל</w:t>
      </w:r>
      <w:r w:rsidRPr="00B800FB">
        <w:rPr>
          <w:rFonts w:ascii="Calibri" w:eastAsia="Calibri" w:hAnsi="Calibri"/>
          <w:szCs w:val="24"/>
          <w:rtl/>
        </w:rPr>
        <w:t xml:space="preserve"> </w:t>
      </w:r>
      <w:r w:rsidRPr="00B800FB">
        <w:rPr>
          <w:rFonts w:ascii="Calibri" w:eastAsia="Calibri" w:hAnsi="Calibri" w:hint="eastAsia"/>
          <w:szCs w:val="24"/>
          <w:rtl/>
        </w:rPr>
        <w:t>ספק</w:t>
      </w:r>
      <w:r w:rsidRPr="00B800FB">
        <w:rPr>
          <w:rFonts w:ascii="Calibri" w:eastAsia="Calibri" w:hAnsi="Calibri"/>
          <w:szCs w:val="24"/>
          <w:rtl/>
        </w:rPr>
        <w:t xml:space="preserve"> </w:t>
      </w:r>
      <w:r w:rsidRPr="00B800FB">
        <w:rPr>
          <w:rFonts w:ascii="Calibri" w:eastAsia="Calibri" w:hAnsi="Calibri" w:hint="eastAsia"/>
          <w:szCs w:val="24"/>
          <w:rtl/>
        </w:rPr>
        <w:t>מוסכם</w:t>
      </w:r>
      <w:r w:rsidRPr="00B800FB">
        <w:rPr>
          <w:rFonts w:ascii="Calibri" w:eastAsia="Calibri" w:hAnsi="Calibri"/>
          <w:szCs w:val="24"/>
          <w:rtl/>
        </w:rPr>
        <w:t xml:space="preserve"> </w:t>
      </w:r>
      <w:r w:rsidRPr="00B800FB">
        <w:rPr>
          <w:rFonts w:ascii="Calibri" w:eastAsia="Calibri" w:hAnsi="Calibri" w:hint="eastAsia"/>
          <w:szCs w:val="24"/>
          <w:rtl/>
        </w:rPr>
        <w:t>בזה</w:t>
      </w:r>
      <w:r w:rsidRPr="00B800FB">
        <w:rPr>
          <w:rFonts w:ascii="Calibri" w:eastAsia="Calibri" w:hAnsi="Calibri"/>
          <w:szCs w:val="24"/>
          <w:rtl/>
        </w:rPr>
        <w:t xml:space="preserve"> </w:t>
      </w:r>
      <w:r w:rsidRPr="00B800FB">
        <w:rPr>
          <w:rFonts w:ascii="Calibri" w:eastAsia="Calibri" w:hAnsi="Calibri" w:hint="eastAsia"/>
          <w:szCs w:val="24"/>
          <w:rtl/>
        </w:rPr>
        <w:t>כי</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הנדרשים</w:t>
      </w:r>
      <w:r w:rsidRPr="00B800FB">
        <w:rPr>
          <w:rFonts w:ascii="Calibri" w:eastAsia="Calibri" w:hAnsi="Calibri"/>
          <w:szCs w:val="24"/>
          <w:rtl/>
        </w:rPr>
        <w:t xml:space="preserve"> </w:t>
      </w:r>
      <w:r w:rsidRPr="00B800FB">
        <w:rPr>
          <w:rFonts w:ascii="Calibri" w:eastAsia="Calibri" w:hAnsi="Calibri" w:hint="eastAsia"/>
          <w:szCs w:val="24"/>
          <w:rtl/>
        </w:rPr>
        <w:t>בסעיף</w:t>
      </w:r>
      <w:r w:rsidRPr="00B800FB">
        <w:rPr>
          <w:rFonts w:ascii="Calibri" w:eastAsia="Calibri" w:hAnsi="Calibri"/>
          <w:szCs w:val="24"/>
          <w:rtl/>
        </w:rPr>
        <w:t xml:space="preserve"> </w:t>
      </w:r>
      <w:r w:rsidRPr="00B800FB">
        <w:rPr>
          <w:rFonts w:ascii="Calibri" w:eastAsia="Calibri" w:hAnsi="Calibri" w:hint="eastAsia"/>
          <w:szCs w:val="24"/>
          <w:rtl/>
        </w:rPr>
        <w:t>ביטוח</w:t>
      </w:r>
      <w:r w:rsidRPr="00B800FB">
        <w:rPr>
          <w:rFonts w:ascii="Calibri" w:eastAsia="Calibri" w:hAnsi="Calibri"/>
          <w:szCs w:val="24"/>
          <w:rtl/>
        </w:rPr>
        <w:t xml:space="preserve"> </w:t>
      </w:r>
      <w:r w:rsidRPr="00B800FB">
        <w:rPr>
          <w:rFonts w:ascii="Calibri" w:eastAsia="Calibri" w:hAnsi="Calibri" w:hint="eastAsia"/>
          <w:szCs w:val="24"/>
          <w:rtl/>
        </w:rPr>
        <w:t>זה</w:t>
      </w:r>
      <w:r w:rsidRPr="00B800FB">
        <w:rPr>
          <w:rFonts w:ascii="Calibri" w:eastAsia="Calibri" w:hAnsi="Calibri"/>
          <w:szCs w:val="24"/>
          <w:rtl/>
        </w:rPr>
        <w:t xml:space="preserve">, </w:t>
      </w:r>
      <w:r w:rsidRPr="00B800FB">
        <w:rPr>
          <w:rFonts w:ascii="Calibri" w:eastAsia="Calibri" w:hAnsi="Calibri" w:hint="eastAsia"/>
          <w:szCs w:val="24"/>
          <w:rtl/>
        </w:rPr>
        <w:t>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ותנאי</w:t>
      </w:r>
      <w:r w:rsidRPr="00B800FB">
        <w:rPr>
          <w:rFonts w:ascii="Calibri" w:eastAsia="Calibri" w:hAnsi="Calibri"/>
          <w:szCs w:val="24"/>
          <w:rtl/>
        </w:rPr>
        <w:t xml:space="preserve"> </w:t>
      </w:r>
      <w:r w:rsidRPr="00B800FB">
        <w:rPr>
          <w:rFonts w:ascii="Calibri" w:eastAsia="Calibri" w:hAnsi="Calibri" w:hint="eastAsia"/>
          <w:szCs w:val="24"/>
          <w:rtl/>
        </w:rPr>
        <w:t>הכיסוי</w:t>
      </w:r>
      <w:r w:rsidRPr="00B800FB">
        <w:rPr>
          <w:rFonts w:ascii="Calibri" w:eastAsia="Calibri" w:hAnsi="Calibri"/>
          <w:szCs w:val="24"/>
          <w:rtl/>
        </w:rPr>
        <w:t xml:space="preserve"> </w:t>
      </w:r>
      <w:r w:rsidRPr="00B800FB">
        <w:rPr>
          <w:rFonts w:ascii="Calibri" w:eastAsia="Calibri" w:hAnsi="Calibri" w:hint="eastAsia"/>
          <w:szCs w:val="24"/>
          <w:rtl/>
        </w:rPr>
        <w:t>הם</w:t>
      </w:r>
      <w:r w:rsidRPr="00B800FB">
        <w:rPr>
          <w:rFonts w:ascii="Calibri" w:eastAsia="Calibri" w:hAnsi="Calibri"/>
          <w:szCs w:val="24"/>
          <w:rtl/>
        </w:rPr>
        <w:t xml:space="preserve"> </w:t>
      </w:r>
      <w:r w:rsidRPr="00B800FB">
        <w:rPr>
          <w:rFonts w:ascii="Calibri" w:eastAsia="Calibri" w:hAnsi="Calibri" w:hint="eastAsia"/>
          <w:szCs w:val="24"/>
          <w:rtl/>
        </w:rPr>
        <w:t>בבחינת</w:t>
      </w:r>
      <w:r w:rsidRPr="00B800FB">
        <w:rPr>
          <w:rFonts w:ascii="Calibri" w:eastAsia="Calibri" w:hAnsi="Calibri"/>
          <w:szCs w:val="24"/>
          <w:rtl/>
        </w:rPr>
        <w:t xml:space="preserve"> </w:t>
      </w:r>
      <w:r w:rsidRPr="00B800FB">
        <w:rPr>
          <w:rFonts w:ascii="Calibri" w:eastAsia="Calibri" w:hAnsi="Calibri" w:hint="eastAsia"/>
          <w:szCs w:val="24"/>
          <w:rtl/>
        </w:rPr>
        <w:t>דרישה</w:t>
      </w:r>
      <w:r w:rsidRPr="00B800FB">
        <w:rPr>
          <w:rFonts w:ascii="Calibri" w:eastAsia="Calibri" w:hAnsi="Calibri"/>
          <w:szCs w:val="24"/>
          <w:rtl/>
        </w:rPr>
        <w:t xml:space="preserve"> </w:t>
      </w:r>
      <w:r w:rsidRPr="00B800FB">
        <w:rPr>
          <w:rFonts w:ascii="Calibri" w:eastAsia="Calibri" w:hAnsi="Calibri" w:hint="eastAsia"/>
          <w:szCs w:val="24"/>
          <w:rtl/>
        </w:rPr>
        <w:t>מינימלית</w:t>
      </w:r>
      <w:r w:rsidRPr="00B800FB">
        <w:rPr>
          <w:rFonts w:ascii="Calibri" w:eastAsia="Calibri" w:hAnsi="Calibri"/>
          <w:szCs w:val="24"/>
          <w:rtl/>
        </w:rPr>
        <w:t xml:space="preserve"> </w:t>
      </w:r>
      <w:r w:rsidRPr="00B800FB">
        <w:rPr>
          <w:rFonts w:ascii="Calibri" w:eastAsia="Calibri" w:hAnsi="Calibri" w:hint="eastAsia"/>
          <w:szCs w:val="24"/>
          <w:rtl/>
        </w:rPr>
        <w:t>המוטלת</w:t>
      </w:r>
      <w:r w:rsidRPr="00B800FB">
        <w:rPr>
          <w:rFonts w:ascii="Calibri" w:eastAsia="Calibri" w:hAnsi="Calibri"/>
          <w:szCs w:val="24"/>
          <w:rtl/>
        </w:rPr>
        <w:t xml:space="preserve"> </w:t>
      </w:r>
      <w:r w:rsidRPr="00B800FB">
        <w:rPr>
          <w:rFonts w:ascii="Calibri" w:eastAsia="Calibri" w:hAnsi="Calibri" w:hint="eastAsia"/>
          <w:szCs w:val="24"/>
          <w:rtl/>
        </w:rPr>
        <w:t>על</w:t>
      </w:r>
      <w:r w:rsidRPr="00B800FB">
        <w:rPr>
          <w:rFonts w:ascii="Calibri" w:eastAsia="Calibri" w:hAnsi="Calibri"/>
          <w:szCs w:val="24"/>
          <w:rtl/>
        </w:rPr>
        <w:t xml:space="preserve"> </w:t>
      </w:r>
      <w:r w:rsidR="00F419BD">
        <w:rPr>
          <w:rFonts w:ascii="Calibri" w:eastAsia="Calibri" w:hAnsi="Calibri" w:hint="eastAsia"/>
          <w:szCs w:val="24"/>
          <w:rtl/>
        </w:rPr>
        <w:t>היזם</w:t>
      </w:r>
      <w:r w:rsidRPr="00B800FB">
        <w:rPr>
          <w:rFonts w:ascii="Calibri" w:eastAsia="Calibri" w:hAnsi="Calibri"/>
          <w:szCs w:val="24"/>
          <w:rtl/>
        </w:rPr>
        <w:t xml:space="preserve">, </w:t>
      </w:r>
      <w:r w:rsidRPr="00B800FB">
        <w:rPr>
          <w:rFonts w:ascii="Calibri" w:eastAsia="Calibri" w:hAnsi="Calibri" w:hint="eastAsia"/>
          <w:szCs w:val="24"/>
          <w:rtl/>
        </w:rPr>
        <w:t>ואין</w:t>
      </w:r>
      <w:r w:rsidRPr="00B800FB">
        <w:rPr>
          <w:rFonts w:ascii="Calibri" w:eastAsia="Calibri" w:hAnsi="Calibri"/>
          <w:szCs w:val="24"/>
          <w:rtl/>
        </w:rPr>
        <w:t xml:space="preserve"> </w:t>
      </w:r>
      <w:r w:rsidRPr="00B800FB">
        <w:rPr>
          <w:rFonts w:ascii="Calibri" w:eastAsia="Calibri" w:hAnsi="Calibri" w:hint="eastAsia"/>
          <w:szCs w:val="24"/>
          <w:rtl/>
        </w:rPr>
        <w:t>בהם</w:t>
      </w:r>
      <w:r w:rsidRPr="00B800FB">
        <w:rPr>
          <w:rFonts w:ascii="Calibri" w:eastAsia="Calibri" w:hAnsi="Calibri"/>
          <w:szCs w:val="24"/>
          <w:rtl/>
        </w:rPr>
        <w:t xml:space="preserve"> </w:t>
      </w:r>
      <w:r w:rsidRPr="00B800FB">
        <w:rPr>
          <w:rFonts w:ascii="Calibri" w:eastAsia="Calibri" w:hAnsi="Calibri" w:hint="eastAsia"/>
          <w:szCs w:val="24"/>
          <w:rtl/>
        </w:rPr>
        <w:t>משום</w:t>
      </w:r>
      <w:r w:rsidRPr="00B800FB">
        <w:rPr>
          <w:rFonts w:ascii="Calibri" w:eastAsia="Calibri" w:hAnsi="Calibri"/>
          <w:szCs w:val="24"/>
          <w:rtl/>
        </w:rPr>
        <w:t xml:space="preserve"> </w:t>
      </w:r>
      <w:r w:rsidRPr="00B800FB">
        <w:rPr>
          <w:rFonts w:ascii="Calibri" w:eastAsia="Calibri" w:hAnsi="Calibri" w:hint="eastAsia"/>
          <w:szCs w:val="24"/>
          <w:rtl/>
        </w:rPr>
        <w:t>אישור</w:t>
      </w:r>
      <w:r w:rsidRPr="00B800FB">
        <w:rPr>
          <w:rFonts w:ascii="Calibri" w:eastAsia="Calibri" w:hAnsi="Calibri"/>
          <w:szCs w:val="24"/>
          <w:rtl/>
        </w:rPr>
        <w:t xml:space="preserve"> </w:t>
      </w:r>
      <w:r w:rsidRPr="00B800FB">
        <w:rPr>
          <w:rFonts w:ascii="Calibri" w:eastAsia="Calibri" w:hAnsi="Calibri" w:hint="eastAsia"/>
          <w:szCs w:val="24"/>
          <w:rtl/>
        </w:rPr>
        <w:t>המדינה</w:t>
      </w:r>
      <w:r w:rsidRPr="00B800FB">
        <w:rPr>
          <w:rFonts w:ascii="Calibri" w:eastAsia="Calibri" w:hAnsi="Calibri"/>
          <w:szCs w:val="24"/>
          <w:rtl/>
        </w:rPr>
        <w:t xml:space="preserve"> </w:t>
      </w:r>
      <w:r w:rsidRPr="00B800FB">
        <w:rPr>
          <w:rFonts w:ascii="Calibri" w:eastAsia="Calibri" w:hAnsi="Calibri" w:hint="eastAsia"/>
          <w:szCs w:val="24"/>
          <w:rtl/>
        </w:rPr>
        <w:t>או</w:t>
      </w:r>
      <w:r w:rsidRPr="00B800FB">
        <w:rPr>
          <w:rFonts w:ascii="Calibri" w:eastAsia="Calibri" w:hAnsi="Calibri"/>
          <w:szCs w:val="24"/>
          <w:rtl/>
        </w:rPr>
        <w:t xml:space="preserve"> </w:t>
      </w:r>
      <w:r w:rsidRPr="00B800FB">
        <w:rPr>
          <w:rFonts w:ascii="Calibri" w:eastAsia="Calibri" w:hAnsi="Calibri" w:hint="eastAsia"/>
          <w:szCs w:val="24"/>
          <w:rtl/>
        </w:rPr>
        <w:t>מי</w:t>
      </w:r>
      <w:r w:rsidRPr="00B800FB">
        <w:rPr>
          <w:rFonts w:ascii="Calibri" w:eastAsia="Calibri" w:hAnsi="Calibri"/>
          <w:szCs w:val="24"/>
          <w:rtl/>
        </w:rPr>
        <w:t xml:space="preserve"> </w:t>
      </w:r>
      <w:r w:rsidRPr="00B800FB">
        <w:rPr>
          <w:rFonts w:ascii="Calibri" w:eastAsia="Calibri" w:hAnsi="Calibri" w:hint="eastAsia"/>
          <w:szCs w:val="24"/>
          <w:rtl/>
        </w:rPr>
        <w:t>מטעמה</w:t>
      </w:r>
      <w:r w:rsidRPr="00B800FB">
        <w:rPr>
          <w:rFonts w:ascii="Calibri" w:eastAsia="Calibri" w:hAnsi="Calibri"/>
          <w:szCs w:val="24"/>
          <w:rtl/>
        </w:rPr>
        <w:t xml:space="preserve"> </w:t>
      </w:r>
      <w:r w:rsidRPr="00B800FB">
        <w:rPr>
          <w:rFonts w:ascii="Calibri" w:eastAsia="Calibri" w:hAnsi="Calibri" w:hint="eastAsia"/>
          <w:szCs w:val="24"/>
          <w:rtl/>
        </w:rPr>
        <w:t>להיקף</w:t>
      </w:r>
      <w:r w:rsidRPr="00B800FB">
        <w:rPr>
          <w:rFonts w:ascii="Calibri" w:eastAsia="Calibri" w:hAnsi="Calibri"/>
          <w:szCs w:val="24"/>
          <w:rtl/>
        </w:rPr>
        <w:t xml:space="preserve"> </w:t>
      </w:r>
      <w:r w:rsidRPr="00B800FB">
        <w:rPr>
          <w:rFonts w:ascii="Calibri" w:eastAsia="Calibri" w:hAnsi="Calibri" w:hint="eastAsia"/>
          <w:szCs w:val="24"/>
          <w:rtl/>
        </w:rPr>
        <w:t>וגודל</w:t>
      </w:r>
      <w:r w:rsidRPr="00B800FB">
        <w:rPr>
          <w:rFonts w:ascii="Calibri" w:eastAsia="Calibri" w:hAnsi="Calibri"/>
          <w:szCs w:val="24"/>
          <w:rtl/>
        </w:rPr>
        <w:t xml:space="preserve"> </w:t>
      </w:r>
      <w:r w:rsidRPr="00B800FB">
        <w:rPr>
          <w:rFonts w:ascii="Calibri" w:eastAsia="Calibri" w:hAnsi="Calibri" w:hint="eastAsia"/>
          <w:szCs w:val="24"/>
          <w:rtl/>
        </w:rPr>
        <w:t>הסיכון</w:t>
      </w:r>
      <w:r w:rsidRPr="00B800FB">
        <w:rPr>
          <w:rFonts w:ascii="Calibri" w:eastAsia="Calibri" w:hAnsi="Calibri"/>
          <w:szCs w:val="24"/>
          <w:rtl/>
        </w:rPr>
        <w:t xml:space="preserve"> </w:t>
      </w:r>
      <w:r w:rsidRPr="00B800FB">
        <w:rPr>
          <w:rFonts w:ascii="Calibri" w:eastAsia="Calibri" w:hAnsi="Calibri" w:hint="eastAsia"/>
          <w:szCs w:val="24"/>
          <w:rtl/>
        </w:rPr>
        <w:t>לביטוח</w:t>
      </w:r>
      <w:r w:rsidRPr="00B800FB">
        <w:rPr>
          <w:rFonts w:ascii="Calibri" w:eastAsia="Calibri" w:hAnsi="Calibri"/>
          <w:szCs w:val="24"/>
          <w:rtl/>
        </w:rPr>
        <w:t xml:space="preserve"> </w:t>
      </w:r>
      <w:r w:rsidRPr="00B800FB">
        <w:rPr>
          <w:rFonts w:ascii="Calibri" w:eastAsia="Calibri" w:hAnsi="Calibri" w:hint="eastAsia"/>
          <w:szCs w:val="24"/>
          <w:rtl/>
        </w:rPr>
        <w:t>ועליו</w:t>
      </w:r>
      <w:r w:rsidRPr="00B800FB">
        <w:rPr>
          <w:rFonts w:ascii="Calibri" w:eastAsia="Calibri" w:hAnsi="Calibri"/>
          <w:szCs w:val="24"/>
          <w:rtl/>
        </w:rPr>
        <w:t xml:space="preserve"> </w:t>
      </w:r>
      <w:r w:rsidRPr="00B800FB">
        <w:rPr>
          <w:rFonts w:ascii="Calibri" w:eastAsia="Calibri" w:hAnsi="Calibri" w:hint="eastAsia"/>
          <w:szCs w:val="24"/>
          <w:rtl/>
        </w:rPr>
        <w:t>לבחון</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חשיפתו</w:t>
      </w:r>
      <w:r w:rsidRPr="00B800FB">
        <w:rPr>
          <w:rFonts w:ascii="Calibri" w:eastAsia="Calibri" w:hAnsi="Calibri"/>
          <w:szCs w:val="24"/>
          <w:rtl/>
        </w:rPr>
        <w:t xml:space="preserve"> </w:t>
      </w:r>
      <w:r w:rsidRPr="00B800FB">
        <w:rPr>
          <w:rFonts w:ascii="Calibri" w:eastAsia="Calibri" w:hAnsi="Calibri" w:hint="eastAsia"/>
          <w:szCs w:val="24"/>
          <w:rtl/>
        </w:rPr>
        <w:t>לסיכונים</w:t>
      </w:r>
      <w:r w:rsidRPr="00B800FB">
        <w:rPr>
          <w:rFonts w:ascii="Calibri" w:eastAsia="Calibri" w:hAnsi="Calibri"/>
          <w:szCs w:val="24"/>
          <w:rtl/>
        </w:rPr>
        <w:t xml:space="preserve"> </w:t>
      </w:r>
      <w:r w:rsidRPr="00B800FB">
        <w:rPr>
          <w:rFonts w:ascii="Calibri" w:eastAsia="Calibri" w:hAnsi="Calibri" w:hint="eastAsia"/>
          <w:szCs w:val="24"/>
          <w:rtl/>
        </w:rPr>
        <w:t>ולקבוע</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הנחוצים</w:t>
      </w:r>
      <w:r w:rsidRPr="00B800FB">
        <w:rPr>
          <w:rFonts w:ascii="Calibri" w:eastAsia="Calibri" w:hAnsi="Calibri"/>
          <w:szCs w:val="24"/>
          <w:rtl/>
        </w:rPr>
        <w:t xml:space="preserve"> </w:t>
      </w:r>
      <w:r w:rsidRPr="00B800FB">
        <w:rPr>
          <w:rFonts w:ascii="Calibri" w:eastAsia="Calibri" w:hAnsi="Calibri" w:hint="eastAsia"/>
          <w:szCs w:val="24"/>
          <w:rtl/>
        </w:rPr>
        <w:t>לרבות</w:t>
      </w:r>
      <w:r w:rsidRPr="00B800FB">
        <w:rPr>
          <w:rFonts w:ascii="Calibri" w:eastAsia="Calibri" w:hAnsi="Calibri"/>
          <w:szCs w:val="24"/>
          <w:rtl/>
        </w:rPr>
        <w:t xml:space="preserve"> </w:t>
      </w:r>
      <w:r w:rsidRPr="00B800FB">
        <w:rPr>
          <w:rFonts w:ascii="Calibri" w:eastAsia="Calibri" w:hAnsi="Calibri" w:hint="eastAsia"/>
          <w:szCs w:val="24"/>
          <w:rtl/>
        </w:rPr>
        <w:t>היקף</w:t>
      </w:r>
      <w:r w:rsidRPr="00B800FB">
        <w:rPr>
          <w:rFonts w:ascii="Calibri" w:eastAsia="Calibri" w:hAnsi="Calibri"/>
          <w:szCs w:val="24"/>
          <w:rtl/>
        </w:rPr>
        <w:t xml:space="preserve"> </w:t>
      </w:r>
      <w:r w:rsidRPr="00B800FB">
        <w:rPr>
          <w:rFonts w:ascii="Calibri" w:eastAsia="Calibri" w:hAnsi="Calibri" w:hint="eastAsia"/>
          <w:szCs w:val="24"/>
          <w:rtl/>
        </w:rPr>
        <w:t>הכיסויים</w:t>
      </w:r>
      <w:r w:rsidRPr="00B800FB">
        <w:rPr>
          <w:rFonts w:ascii="Calibri" w:eastAsia="Calibri" w:hAnsi="Calibri"/>
          <w:szCs w:val="24"/>
          <w:rtl/>
        </w:rPr>
        <w:t xml:space="preserve">, תקופות הביטוח, </w:t>
      </w:r>
      <w:r w:rsidRPr="00B800FB">
        <w:rPr>
          <w:rFonts w:ascii="Calibri" w:eastAsia="Calibri" w:hAnsi="Calibri" w:hint="eastAsia"/>
          <w:szCs w:val="24"/>
          <w:rtl/>
        </w:rPr>
        <w:t>וגבולות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בהתאם</w:t>
      </w:r>
      <w:r w:rsidRPr="00B800FB">
        <w:rPr>
          <w:rFonts w:ascii="Calibri" w:eastAsia="Calibri" w:hAnsi="Calibri"/>
          <w:szCs w:val="24"/>
          <w:rtl/>
        </w:rPr>
        <w:t xml:space="preserve"> </w:t>
      </w:r>
      <w:r w:rsidRPr="00B800FB">
        <w:rPr>
          <w:rFonts w:ascii="Calibri" w:eastAsia="Calibri" w:hAnsi="Calibri" w:hint="eastAsia"/>
          <w:szCs w:val="24"/>
          <w:rtl/>
        </w:rPr>
        <w:t>לכך</w:t>
      </w:r>
      <w:r w:rsidRPr="00B800FB">
        <w:rPr>
          <w:rFonts w:ascii="Calibri" w:eastAsia="Calibri" w:hAnsi="Calibri"/>
          <w:szCs w:val="24"/>
          <w:rtl/>
        </w:rPr>
        <w:t>.</w:t>
      </w:r>
    </w:p>
    <w:p w14:paraId="623F3D15" w14:textId="77777777" w:rsidR="00053B6F" w:rsidRPr="008E4026" w:rsidRDefault="00053B6F" w:rsidP="00053B6F">
      <w:pPr>
        <w:spacing w:after="0" w:line="360" w:lineRule="auto"/>
        <w:ind w:left="84"/>
        <w:jc w:val="both"/>
        <w:rPr>
          <w:rFonts w:ascii="Calibri" w:eastAsia="Calibri" w:hAnsi="Calibri" w:cs="David"/>
          <w:b/>
          <w:bCs/>
          <w:sz w:val="24"/>
          <w:szCs w:val="24"/>
        </w:rPr>
      </w:pPr>
    </w:p>
    <w:p w14:paraId="2F172FAA" w14:textId="035F18FC"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lastRenderedPageBreak/>
        <w:t xml:space="preserve">אין בכל האמור בסעיפי הביטוח כדי לפטור את </w:t>
      </w:r>
      <w:r w:rsidR="00F419BD">
        <w:rPr>
          <w:rFonts w:ascii="Calibri" w:eastAsia="Calibri" w:hAnsi="Calibri" w:hint="cs"/>
          <w:szCs w:val="24"/>
          <w:rtl/>
        </w:rPr>
        <w:t>היזם</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4BD3A099" w14:textId="77777777" w:rsidR="00053B6F" w:rsidRDefault="00053B6F" w:rsidP="00053B6F">
      <w:pPr>
        <w:pStyle w:val="af5"/>
        <w:numPr>
          <w:ilvl w:val="1"/>
          <w:numId w:val="119"/>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10C4D96A" w14:textId="77777777" w:rsidR="00053B6F" w:rsidRPr="007C33CF" w:rsidRDefault="00053B6F" w:rsidP="00053B6F">
      <w:pPr>
        <w:pStyle w:val="af5"/>
        <w:tabs>
          <w:tab w:val="left" w:pos="8958"/>
        </w:tabs>
        <w:ind w:left="747"/>
        <w:jc w:val="both"/>
        <w:rPr>
          <w:rFonts w:ascii="David" w:hAnsi="David"/>
          <w:szCs w:val="24"/>
        </w:rPr>
      </w:pPr>
    </w:p>
    <w:p w14:paraId="6AD56416" w14:textId="724E3743" w:rsidR="00053B6F" w:rsidRPr="004D045C"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 xml:space="preserve">הנחיות טרם חתימה על הסכם ההתקשרות עם </w:t>
      </w:r>
      <w:r w:rsidR="00F419BD">
        <w:rPr>
          <w:rFonts w:ascii="David" w:hAnsi="David" w:cs="David"/>
          <w:b/>
          <w:bCs/>
          <w:sz w:val="24"/>
          <w:szCs w:val="24"/>
          <w:u w:val="single"/>
          <w:rtl/>
        </w:rPr>
        <w:t>היזם</w:t>
      </w:r>
      <w:r>
        <w:rPr>
          <w:rFonts w:ascii="David" w:hAnsi="David" w:cs="David" w:hint="cs"/>
          <w:sz w:val="24"/>
          <w:szCs w:val="24"/>
          <w:u w:val="single"/>
          <w:rtl/>
        </w:rPr>
        <w:t>:</w:t>
      </w:r>
    </w:p>
    <w:p w14:paraId="176DA31F" w14:textId="63AA668E" w:rsidR="00053B6F" w:rsidRPr="00E8731E" w:rsidRDefault="00053B6F" w:rsidP="00053B6F">
      <w:pPr>
        <w:pStyle w:val="af5"/>
        <w:numPr>
          <w:ilvl w:val="1"/>
          <w:numId w:val="108"/>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w:t>
      </w:r>
      <w:r w:rsidR="00F419BD">
        <w:rPr>
          <w:rFonts w:ascii="David" w:hAnsi="David" w:hint="eastAsia"/>
          <w:szCs w:val="24"/>
          <w:rtl/>
        </w:rPr>
        <w:t>היזם</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xml:space="preserve">, כפי שנוסחו בהסכם ההתקשרות. במקרה שבו נמצאו שינויים באישור הביטוח שצירף </w:t>
      </w:r>
      <w:r w:rsidR="00F419BD">
        <w:rPr>
          <w:rFonts w:ascii="David" w:hAnsi="David"/>
          <w:szCs w:val="24"/>
          <w:rtl/>
        </w:rPr>
        <w:t>היזם</w:t>
      </w:r>
      <w:r w:rsidRPr="00E8731E">
        <w:rPr>
          <w:rFonts w:ascii="David" w:hAnsi="David"/>
          <w:szCs w:val="24"/>
          <w:rtl/>
        </w:rPr>
        <w:t>, תפעל הוועדה לבצע בדיקה של נספח הביטוח באמצעות אחראי הביטוח במשרד, בהתאם לקריטריונים המפורטים ב</w:t>
      </w:r>
      <w:hyperlink r:id="rId31"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2EDB7844" w14:textId="324AA545" w:rsidR="00053B6F" w:rsidRDefault="00053B6F" w:rsidP="00361E4B">
      <w:pPr>
        <w:pStyle w:val="af5"/>
        <w:numPr>
          <w:ilvl w:val="1"/>
          <w:numId w:val="108"/>
        </w:numPr>
        <w:spacing w:line="360" w:lineRule="auto"/>
        <w:ind w:right="0"/>
        <w:jc w:val="both"/>
        <w:rPr>
          <w:rtl/>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34A1A564" w14:textId="77777777" w:rsidR="00053B6F" w:rsidRPr="005343F9"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3852BB41"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58E682DB"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1E36E806" w14:textId="14993071" w:rsidR="00053B6F" w:rsidRPr="00E8731E" w:rsidRDefault="00053B6F" w:rsidP="00361E4B">
      <w:pPr>
        <w:pStyle w:val="af5"/>
        <w:numPr>
          <w:ilvl w:val="1"/>
          <w:numId w:val="109"/>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w:t>
      </w:r>
    </w:p>
    <w:p w14:paraId="3B6FE733" w14:textId="6418326E" w:rsidR="00053B6F" w:rsidRPr="00E8731E" w:rsidRDefault="00053B6F" w:rsidP="00206925">
      <w:pPr>
        <w:pStyle w:val="af5"/>
        <w:numPr>
          <w:ilvl w:val="1"/>
          <w:numId w:val="109"/>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w:t>
      </w:r>
      <w:r w:rsidR="00CB0AEC">
        <w:rPr>
          <w:rFonts w:ascii="David" w:hAnsi="David" w:hint="cs"/>
          <w:szCs w:val="24"/>
          <w:rtl/>
        </w:rPr>
        <w:t>, כתוצאה מהפרת ההסכם על ידי היזם או מהתנהלותו הבלתי סבירה בנסיבות העניין</w:t>
      </w:r>
      <w:r w:rsidRPr="00E8731E">
        <w:rPr>
          <w:rFonts w:ascii="David" w:hAnsi="David" w:hint="cs"/>
          <w:szCs w:val="24"/>
          <w:rtl/>
        </w:rPr>
        <w:t xml:space="preserve">. </w:t>
      </w:r>
      <w:r w:rsidR="00206925">
        <w:rPr>
          <w:rFonts w:ascii="David" w:hAnsi="David" w:hint="cs"/>
          <w:szCs w:val="24"/>
          <w:rtl/>
        </w:rPr>
        <w:t>החלטה כאמור תתקבל ע"י המשרד לאחר שישקול את כל השיקולים הרלוונטיים ובהם קיומה של מניעה אובייקטיבית להשלמת הפרויקט,</w:t>
      </w:r>
      <w:r w:rsidRPr="00E8731E">
        <w:rPr>
          <w:rFonts w:ascii="David" w:hAnsi="David" w:hint="cs"/>
          <w:szCs w:val="24"/>
          <w:rtl/>
        </w:rPr>
        <w:t xml:space="preserve"> </w:t>
      </w:r>
      <w:r w:rsidR="009648D3">
        <w:rPr>
          <w:rFonts w:ascii="David" w:hAnsi="David" w:hint="cs"/>
          <w:szCs w:val="24"/>
          <w:rtl/>
        </w:rPr>
        <w:t xml:space="preserve">לרבות מניעה טכנולוגית, </w:t>
      </w:r>
      <w:r w:rsidRPr="00E8731E">
        <w:rPr>
          <w:rFonts w:ascii="David" w:hAnsi="David" w:hint="cs"/>
          <w:szCs w:val="24"/>
          <w:rtl/>
        </w:rPr>
        <w:t>שלא ניתן היה לצפות</w:t>
      </w:r>
      <w:r w:rsidR="00206925">
        <w:rPr>
          <w:rFonts w:ascii="David" w:hAnsi="David" w:hint="cs"/>
          <w:szCs w:val="24"/>
          <w:rtl/>
        </w:rPr>
        <w:t>ה</w:t>
      </w:r>
      <w:r w:rsidRPr="00E8731E">
        <w:rPr>
          <w:rFonts w:ascii="David" w:hAnsi="David" w:hint="cs"/>
          <w:szCs w:val="24"/>
          <w:rtl/>
        </w:rPr>
        <w:t xml:space="preserve"> מראש, והכל בכפוף לאישור ועדת המכרזים.</w:t>
      </w:r>
    </w:p>
    <w:p w14:paraId="4F057222"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1EF85DB1" w14:textId="77777777" w:rsidR="00053B6F" w:rsidRDefault="00053B6F" w:rsidP="00361E4B">
      <w:pPr>
        <w:pStyle w:val="20"/>
        <w:numPr>
          <w:ilvl w:val="0"/>
          <w:numId w:val="0"/>
        </w:numPr>
        <w:ind w:left="567"/>
      </w:pPr>
    </w:p>
    <w:p w14:paraId="392F12E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5DF46229" w14:textId="0F539010" w:rsidR="00053B6F" w:rsidRPr="009E76C3" w:rsidRDefault="00053B6F" w:rsidP="00361E4B">
      <w:pPr>
        <w:pStyle w:val="af5"/>
        <w:numPr>
          <w:ilvl w:val="1"/>
          <w:numId w:val="125"/>
        </w:numPr>
        <w:spacing w:line="360" w:lineRule="auto"/>
        <w:ind w:right="0"/>
        <w:jc w:val="both"/>
        <w:rPr>
          <w:rFonts w:ascii="David" w:hAnsi="David"/>
          <w:szCs w:val="24"/>
          <w:rtl/>
        </w:rPr>
      </w:pPr>
      <w:r w:rsidRPr="009E76C3">
        <w:rPr>
          <w:rFonts w:ascii="David" w:hAnsi="David"/>
          <w:szCs w:val="24"/>
          <w:rtl/>
        </w:rPr>
        <w:t xml:space="preserve">הפר היזם הוראה מהוראות הסכם זה, רשאי המשרד, בנוסף לזכויותיו על פי כל דין ועל פי הסכם זה, </w:t>
      </w:r>
      <w:r w:rsidR="006214E6">
        <w:rPr>
          <w:rFonts w:ascii="David" w:hAnsi="David" w:hint="cs"/>
          <w:szCs w:val="24"/>
          <w:rtl/>
        </w:rPr>
        <w:t>להודיע</w:t>
      </w:r>
      <w:r w:rsidR="00116F48">
        <w:rPr>
          <w:rFonts w:ascii="David" w:hAnsi="David" w:hint="cs"/>
          <w:szCs w:val="24"/>
          <w:rtl/>
        </w:rPr>
        <w:t xml:space="preserve"> לו</w:t>
      </w:r>
      <w:r w:rsidR="006214E6">
        <w:rPr>
          <w:rFonts w:ascii="David" w:hAnsi="David" w:hint="cs"/>
          <w:szCs w:val="24"/>
          <w:rtl/>
        </w:rPr>
        <w:t xml:space="preserve"> </w:t>
      </w:r>
      <w:r w:rsidR="00116F48">
        <w:rPr>
          <w:rFonts w:ascii="David" w:hAnsi="David" w:hint="cs"/>
          <w:szCs w:val="24"/>
          <w:rtl/>
        </w:rPr>
        <w:t xml:space="preserve">בכתב </w:t>
      </w:r>
      <w:r w:rsidR="006214E6">
        <w:rPr>
          <w:rFonts w:ascii="David" w:hAnsi="David" w:hint="cs"/>
          <w:szCs w:val="24"/>
          <w:rtl/>
        </w:rPr>
        <w:t>על ביטול ההסכם</w:t>
      </w:r>
      <w:r w:rsidRPr="009E76C3">
        <w:rPr>
          <w:rFonts w:ascii="David" w:hAnsi="David"/>
          <w:szCs w:val="24"/>
          <w:rtl/>
        </w:rPr>
        <w:t>, לאחר שניתנה ליזם הודעה בה נדרש לתקן את המעוות</w:t>
      </w:r>
      <w:r>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Pr>
          <w:rFonts w:ascii="David" w:hAnsi="David" w:hint="cs"/>
          <w:szCs w:val="24"/>
          <w:rtl/>
        </w:rPr>
        <w:t>. לא תיקן היזם את המעוות בתקופת הזמן הנ"ל,</w:t>
      </w:r>
      <w:r w:rsidRPr="009E76C3">
        <w:rPr>
          <w:rFonts w:ascii="David" w:hAnsi="David"/>
          <w:szCs w:val="24"/>
          <w:rtl/>
        </w:rPr>
        <w:t xml:space="preserve"> לא יהיה המשרד חייב בתשלום כלשהו ליזם, לרבות </w:t>
      </w:r>
      <w:r w:rsidRPr="009E76C3">
        <w:rPr>
          <w:rFonts w:ascii="David" w:hAnsi="David"/>
          <w:szCs w:val="24"/>
          <w:rtl/>
        </w:rPr>
        <w:lastRenderedPageBreak/>
        <w:t>התחייבויות אשר לא ניתן לחזור מהן, מבלי לגרוע מזכויות המשרד כאמור בהסכם זה ועל פי כל דין.</w:t>
      </w:r>
    </w:p>
    <w:p w14:paraId="0366949E" w14:textId="77777777" w:rsidR="00053B6F" w:rsidRDefault="00053B6F" w:rsidP="00053B6F">
      <w:pPr>
        <w:pStyle w:val="af5"/>
        <w:numPr>
          <w:ilvl w:val="1"/>
          <w:numId w:val="125"/>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1601D16" w14:textId="77777777" w:rsidR="00053B6F" w:rsidRPr="007C33CF" w:rsidRDefault="00053B6F" w:rsidP="00053B6F">
      <w:pPr>
        <w:spacing w:after="200" w:line="360" w:lineRule="auto"/>
        <w:ind w:left="720"/>
        <w:contextualSpacing/>
        <w:jc w:val="both"/>
        <w:rPr>
          <w:rFonts w:ascii="David" w:eastAsia="Times New Roman" w:hAnsi="David" w:cs="David"/>
          <w:sz w:val="24"/>
          <w:szCs w:val="24"/>
          <w:lang w:eastAsia="he-IL"/>
        </w:rPr>
      </w:pPr>
    </w:p>
    <w:p w14:paraId="2F488480" w14:textId="77777777" w:rsidR="00053B6F"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0C0FDC20" w14:textId="13CA7115"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32" w:history="1">
        <w:r w:rsidRPr="002004B5">
          <w:rPr>
            <w:rFonts w:ascii="David" w:hAnsi="David"/>
            <w:szCs w:val="24"/>
            <w:rtl/>
          </w:rPr>
          <w:t>טופס, "כתב ערבות"</w:t>
        </w:r>
      </w:hyperlink>
      <w:r w:rsidRPr="002004B5">
        <w:rPr>
          <w:rFonts w:ascii="David" w:hAnsi="David"/>
          <w:szCs w:val="24"/>
          <w:rtl/>
        </w:rPr>
        <w:t xml:space="preserve"> נספח </w:t>
      </w:r>
      <w:r w:rsidR="00E57AB1">
        <w:rPr>
          <w:rFonts w:ascii="David" w:hAnsi="David" w:hint="cs"/>
          <w:szCs w:val="24"/>
          <w:rtl/>
        </w:rPr>
        <w:t>ט</w:t>
      </w:r>
      <w:r w:rsidRPr="002004B5">
        <w:rPr>
          <w:rFonts w:ascii="David" w:hAnsi="David"/>
          <w:szCs w:val="24"/>
          <w:rtl/>
        </w:rPr>
        <w:t xml:space="preserve">'. </w:t>
      </w:r>
    </w:p>
    <w:p w14:paraId="577C5EE3" w14:textId="5861001B" w:rsidR="00053B6F" w:rsidRPr="002004B5" w:rsidRDefault="00053B6F" w:rsidP="00805251">
      <w:pPr>
        <w:pStyle w:val="af5"/>
        <w:numPr>
          <w:ilvl w:val="1"/>
          <w:numId w:val="127"/>
        </w:numPr>
        <w:spacing w:line="360" w:lineRule="auto"/>
        <w:ind w:right="0"/>
        <w:jc w:val="both"/>
        <w:rPr>
          <w:rFonts w:ascii="David" w:hAnsi="David"/>
          <w:szCs w:val="24"/>
        </w:rPr>
      </w:pPr>
      <w:bookmarkStart w:id="219"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w:t>
      </w:r>
      <w:r w:rsidR="0087009D">
        <w:rPr>
          <w:rFonts w:ascii="David" w:hAnsi="David" w:hint="cs"/>
          <w:szCs w:val="24"/>
          <w:rtl/>
        </w:rPr>
        <w:t xml:space="preserve"> </w:t>
      </w:r>
      <w:r w:rsidRPr="002004B5">
        <w:rPr>
          <w:rFonts w:ascii="David" w:hAnsi="David"/>
          <w:szCs w:val="24"/>
          <w:rtl/>
        </w:rPr>
        <w:t xml:space="preserve">מהיקף ההשקעה). </w:t>
      </w:r>
    </w:p>
    <w:p w14:paraId="59510B32" w14:textId="77777777"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hint="eastAsia"/>
          <w:szCs w:val="24"/>
          <w:rtl/>
        </w:rPr>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15276A1D" w14:textId="1C4DDE9B" w:rsidR="00053B6F" w:rsidRPr="002004B5" w:rsidRDefault="00053B6F" w:rsidP="00361E4B">
      <w:pPr>
        <w:pStyle w:val="af5"/>
        <w:numPr>
          <w:ilvl w:val="1"/>
          <w:numId w:val="127"/>
        </w:numPr>
        <w:spacing w:line="360" w:lineRule="auto"/>
        <w:ind w:right="0"/>
        <w:jc w:val="both"/>
        <w:rPr>
          <w:rFonts w:ascii="David" w:hAnsi="David"/>
          <w:szCs w:val="24"/>
          <w:rtl/>
        </w:rPr>
      </w:pPr>
      <w:r w:rsidRPr="002004B5">
        <w:rPr>
          <w:rFonts w:ascii="David" w:hAnsi="David"/>
          <w:szCs w:val="24"/>
          <w:rtl/>
        </w:rPr>
        <w:t xml:space="preserve">ערבות ביצוע /מקדמה 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r w:rsidR="00E57AB1">
        <w:rPr>
          <w:rFonts w:ascii="David" w:hAnsi="David" w:hint="cs"/>
          <w:szCs w:val="24"/>
          <w:rtl/>
        </w:rPr>
        <w:t>3</w:t>
      </w:r>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hyperlink r:id="rId33" w:history="1">
        <w:r w:rsidRPr="00287D95">
          <w:rPr>
            <w:rStyle w:val="Hyperlink"/>
            <w:rFonts w:ascii="David" w:hAnsi="David"/>
            <w:szCs w:val="24"/>
            <w:rtl/>
          </w:rPr>
          <w:t>הוראת תכ"ם 14.4.1 ערבויות דיגיטליות</w:t>
        </w:r>
      </w:hyperlink>
      <w:r w:rsidRPr="002004B5">
        <w:rPr>
          <w:rFonts w:ascii="David" w:hAnsi="David"/>
          <w:szCs w:val="24"/>
          <w:rtl/>
        </w:rPr>
        <w:t xml:space="preserve">. </w:t>
      </w:r>
      <w:bookmarkStart w:id="220" w:name="_Toc53331380"/>
      <w:bookmarkStart w:id="221"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hyperlink r:id="rId34" w:history="1">
        <w:r w:rsidRPr="00287D95">
          <w:rPr>
            <w:rStyle w:val="Hyperlink"/>
            <w:rFonts w:ascii="David" w:hAnsi="David"/>
            <w:szCs w:val="24"/>
            <w:rtl/>
          </w:rPr>
          <w:t>הוראת תכ"ם 7.3.3 "ערבויות"</w:t>
        </w:r>
      </w:hyperlink>
      <w:r w:rsidRPr="002004B5">
        <w:rPr>
          <w:rFonts w:ascii="David" w:hAnsi="David"/>
          <w:szCs w:val="24"/>
          <w:rtl/>
        </w:rPr>
        <w:t>.</w:t>
      </w:r>
    </w:p>
    <w:p w14:paraId="241E920F" w14:textId="77777777"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w:t>
      </w:r>
      <w:r>
        <w:rPr>
          <w:rFonts w:ascii="David" w:hAnsi="David" w:hint="cs"/>
          <w:szCs w:val="24"/>
          <w:rtl/>
        </w:rPr>
        <w:t>ביצוע</w:t>
      </w:r>
      <w:r w:rsidRPr="002004B5">
        <w:rPr>
          <w:rFonts w:ascii="David" w:hAnsi="David"/>
          <w:szCs w:val="24"/>
          <w:rtl/>
        </w:rPr>
        <w:t xml:space="preserve"> בהתאם לנוסח המפורט </w:t>
      </w:r>
      <w:r w:rsidRPr="002004B5">
        <w:rPr>
          <w:rFonts w:ascii="David" w:hAnsi="David" w:hint="eastAsia"/>
          <w:szCs w:val="24"/>
          <w:rtl/>
        </w:rPr>
        <w:t>ב</w:t>
      </w:r>
      <w:hyperlink r:id="rId35" w:history="1">
        <w:r w:rsidRPr="00287D95">
          <w:rPr>
            <w:rStyle w:val="Hyperlink"/>
            <w:rFonts w:ascii="David" w:hAnsi="David"/>
            <w:szCs w:val="24"/>
            <w:rtl/>
          </w:rPr>
          <w:t>הוראת תכ"ם 7.3.3 "ערבויות"</w:t>
        </w:r>
      </w:hyperlink>
      <w:r w:rsidRPr="002004B5">
        <w:rPr>
          <w:rFonts w:ascii="David" w:hAnsi="David"/>
          <w:szCs w:val="24"/>
          <w:rtl/>
        </w:rPr>
        <w:t>.</w:t>
      </w:r>
      <w:bookmarkEnd w:id="220"/>
    </w:p>
    <w:bookmarkEnd w:id="221"/>
    <w:p w14:paraId="43D613C7" w14:textId="2888887D" w:rsidR="00053B6F" w:rsidRPr="002004B5" w:rsidRDefault="00053B6F" w:rsidP="00805251">
      <w:pPr>
        <w:pStyle w:val="af5"/>
        <w:numPr>
          <w:ilvl w:val="1"/>
          <w:numId w:val="127"/>
        </w:numPr>
        <w:spacing w:line="360" w:lineRule="auto"/>
        <w:ind w:right="0"/>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180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במידה ו</w:t>
      </w:r>
      <w:r w:rsidR="00805251">
        <w:rPr>
          <w:rFonts w:ascii="David" w:hAnsi="David"/>
          <w:szCs w:val="24"/>
          <w:rtl/>
        </w:rPr>
        <w:t>המשרד</w:t>
      </w:r>
      <w:r w:rsidRPr="002004B5">
        <w:rPr>
          <w:rFonts w:ascii="David" w:hAnsi="David"/>
          <w:szCs w:val="24"/>
          <w:rtl/>
        </w:rPr>
        <w:t xml:space="preserve">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w:t>
      </w:r>
      <w:r w:rsidR="00F419BD">
        <w:rPr>
          <w:rFonts w:ascii="David" w:hAnsi="David"/>
          <w:szCs w:val="24"/>
          <w:rtl/>
        </w:rPr>
        <w:t>היזם</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ל- 180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06C19A54" w14:textId="5BAD505E" w:rsidR="00053B6F" w:rsidRPr="002004B5" w:rsidRDefault="00805251" w:rsidP="00805251">
      <w:pPr>
        <w:pStyle w:val="af5"/>
        <w:numPr>
          <w:ilvl w:val="1"/>
          <w:numId w:val="127"/>
        </w:numPr>
        <w:spacing w:line="360" w:lineRule="auto"/>
        <w:ind w:right="0"/>
        <w:jc w:val="both"/>
        <w:rPr>
          <w:rFonts w:ascii="David" w:hAnsi="David"/>
          <w:szCs w:val="24"/>
        </w:rPr>
      </w:pPr>
      <w:r>
        <w:rPr>
          <w:rFonts w:ascii="David" w:hAnsi="David"/>
          <w:szCs w:val="24"/>
          <w:rtl/>
        </w:rPr>
        <w:t>המשרד</w:t>
      </w:r>
      <w:r w:rsidR="00053B6F" w:rsidRPr="002004B5">
        <w:rPr>
          <w:rFonts w:ascii="David" w:hAnsi="David"/>
          <w:szCs w:val="24"/>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053B6F" w:rsidRPr="002004B5">
        <w:rPr>
          <w:rFonts w:ascii="David" w:hAnsi="David" w:hint="eastAsia"/>
          <w:szCs w:val="24"/>
          <w:rtl/>
        </w:rPr>
        <w:t>ים</w:t>
      </w:r>
      <w:r w:rsidR="00053B6F" w:rsidRPr="002004B5">
        <w:rPr>
          <w:rFonts w:ascii="David" w:hAnsi="David"/>
          <w:szCs w:val="24"/>
          <w:rtl/>
        </w:rPr>
        <w:t xml:space="preserve"> </w:t>
      </w:r>
      <w:r w:rsidR="00053B6F" w:rsidRPr="002004B5">
        <w:rPr>
          <w:rFonts w:ascii="David" w:hAnsi="David" w:hint="eastAsia"/>
          <w:szCs w:val="24"/>
          <w:rtl/>
        </w:rPr>
        <w:t>או</w:t>
      </w:r>
      <w:r w:rsidR="00053B6F" w:rsidRPr="002004B5">
        <w:rPr>
          <w:rFonts w:ascii="David" w:hAnsi="David"/>
          <w:szCs w:val="24"/>
          <w:rtl/>
        </w:rPr>
        <w:t xml:space="preserve"> </w:t>
      </w:r>
      <w:r w:rsidR="00053B6F" w:rsidRPr="002004B5">
        <w:rPr>
          <w:rFonts w:ascii="David" w:hAnsi="David" w:hint="eastAsia"/>
          <w:szCs w:val="24"/>
          <w:rtl/>
        </w:rPr>
        <w:t>אחריות</w:t>
      </w:r>
      <w:r w:rsidR="00053B6F" w:rsidRPr="002004B5">
        <w:rPr>
          <w:rFonts w:ascii="David" w:hAnsi="David"/>
          <w:szCs w:val="24"/>
          <w:rtl/>
        </w:rPr>
        <w:t xml:space="preserve">. </w:t>
      </w:r>
      <w:r w:rsidR="00053B6F" w:rsidRPr="002004B5">
        <w:rPr>
          <w:rFonts w:ascii="David" w:hAnsi="David" w:hint="eastAsia"/>
          <w:szCs w:val="24"/>
          <w:rtl/>
        </w:rPr>
        <w:t>במידה</w:t>
      </w:r>
      <w:r w:rsidR="00053B6F" w:rsidRPr="002004B5">
        <w:rPr>
          <w:rFonts w:ascii="David" w:hAnsi="David"/>
          <w:szCs w:val="24"/>
          <w:rtl/>
        </w:rPr>
        <w:t xml:space="preserve"> ו</w:t>
      </w:r>
      <w:r w:rsidR="00F419BD">
        <w:rPr>
          <w:rFonts w:ascii="David" w:hAnsi="David"/>
          <w:szCs w:val="24"/>
          <w:rtl/>
        </w:rPr>
        <w:t>היזם</w:t>
      </w:r>
      <w:r w:rsidR="00053B6F" w:rsidRPr="002004B5">
        <w:rPr>
          <w:rFonts w:ascii="David" w:hAnsi="David"/>
          <w:szCs w:val="24"/>
          <w:rtl/>
        </w:rPr>
        <w:t xml:space="preserve"> לא יאריך את תוקף הערבות בהתאם להוראות ההסכם, רשאי </w:t>
      </w:r>
      <w:r>
        <w:rPr>
          <w:rFonts w:ascii="David" w:hAnsi="David"/>
          <w:szCs w:val="24"/>
          <w:rtl/>
        </w:rPr>
        <w:t>המשרד</w:t>
      </w:r>
      <w:r w:rsidR="00053B6F" w:rsidRPr="002004B5">
        <w:rPr>
          <w:rFonts w:ascii="David" w:hAnsi="David"/>
          <w:szCs w:val="24"/>
          <w:rtl/>
        </w:rPr>
        <w:t xml:space="preserve"> לחלט את הערבות, בהתאם לשיקול דעתו הבלעדי. </w:t>
      </w:r>
    </w:p>
    <w:p w14:paraId="4C4A449C" w14:textId="161196A0" w:rsidR="00053B6F" w:rsidRPr="002004B5" w:rsidRDefault="00053B6F" w:rsidP="00805251">
      <w:pPr>
        <w:pStyle w:val="af5"/>
        <w:numPr>
          <w:ilvl w:val="1"/>
          <w:numId w:val="127"/>
        </w:numPr>
        <w:spacing w:line="360" w:lineRule="auto"/>
        <w:ind w:right="0"/>
        <w:jc w:val="both"/>
        <w:rPr>
          <w:rFonts w:ascii="David" w:hAnsi="David"/>
          <w:szCs w:val="24"/>
          <w:rtl/>
        </w:rPr>
      </w:pPr>
      <w:bookmarkStart w:id="222" w:name="_Toc53331384"/>
      <w:r w:rsidRPr="002004B5">
        <w:rPr>
          <w:rFonts w:ascii="David" w:hAnsi="David" w:hint="eastAsia"/>
          <w:szCs w:val="24"/>
          <w:rtl/>
        </w:rPr>
        <w:t>במהלך</w:t>
      </w:r>
      <w:r w:rsidRPr="002004B5">
        <w:rPr>
          <w:rFonts w:ascii="David" w:hAnsi="David"/>
          <w:szCs w:val="24"/>
          <w:rtl/>
        </w:rPr>
        <w:t xml:space="preserve"> תקופת ההתקשרות רשאי </w:t>
      </w:r>
      <w:r w:rsidR="00805251">
        <w:rPr>
          <w:rFonts w:ascii="David" w:hAnsi="David"/>
          <w:szCs w:val="24"/>
          <w:rtl/>
        </w:rPr>
        <w:t>המשרד</w:t>
      </w:r>
      <w:r w:rsidRPr="002004B5">
        <w:rPr>
          <w:rFonts w:ascii="David" w:hAnsi="David"/>
          <w:szCs w:val="24"/>
          <w:rtl/>
        </w:rPr>
        <w:t xml:space="preserve">,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r w:rsidR="00BE3EDC">
        <w:rPr>
          <w:rFonts w:ascii="David" w:hAnsi="David"/>
          <w:szCs w:val="24"/>
          <w:rtl/>
        </w:rPr>
        <w:t xml:space="preserve">,  </w:t>
      </w:r>
      <w:r w:rsidRPr="002004B5">
        <w:rPr>
          <w:rFonts w:ascii="David" w:hAnsi="David"/>
          <w:szCs w:val="24"/>
          <w:rtl/>
        </w:rPr>
        <w:t xml:space="preserve">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222"/>
    </w:p>
    <w:p w14:paraId="4C8BBEBB" w14:textId="5A31948C" w:rsidR="00053B6F" w:rsidRPr="0035615F" w:rsidRDefault="00053B6F" w:rsidP="00CA07FA">
      <w:pPr>
        <w:pStyle w:val="af5"/>
        <w:keepLines/>
        <w:widowControl w:val="0"/>
        <w:numPr>
          <w:ilvl w:val="1"/>
          <w:numId w:val="127"/>
        </w:numPr>
        <w:spacing w:line="360" w:lineRule="auto"/>
        <w:ind w:left="748" w:right="0"/>
        <w:jc w:val="both"/>
        <w:rPr>
          <w:rFonts w:ascii="David" w:hAnsi="David"/>
          <w:szCs w:val="24"/>
          <w:rtl/>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219"/>
    </w:p>
    <w:p w14:paraId="2820DEE2" w14:textId="77777777" w:rsidR="00053B6F" w:rsidRPr="003C3F6E" w:rsidRDefault="00053B6F" w:rsidP="00CA07FA">
      <w:pPr>
        <w:keepLines/>
        <w:widowControl w:val="0"/>
        <w:numPr>
          <w:ilvl w:val="0"/>
          <w:numId w:val="81"/>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14:paraId="10133A81" w14:textId="77777777" w:rsidR="00053B6F" w:rsidRPr="00CC7955" w:rsidRDefault="00053B6F" w:rsidP="00CA07FA">
      <w:pPr>
        <w:pStyle w:val="20"/>
        <w:keepNext w:val="0"/>
        <w:keepLines/>
        <w:widowControl w:val="0"/>
        <w:ind w:right="0"/>
        <w:rPr>
          <w:rtl/>
        </w:rPr>
      </w:pPr>
      <w:r w:rsidRPr="00EC6E99">
        <w:rPr>
          <w:rtl/>
        </w:rPr>
        <w:t>אין היזם רשאי להעביר זכויות או חובות לפי הסכם זה, כולן או מקצתן, לאחר מבלי לקבל על כך הסכמה מראש ובכתב של המשרד.</w:t>
      </w:r>
    </w:p>
    <w:p w14:paraId="4CB81565" w14:textId="77777777" w:rsidR="00053B6F" w:rsidRPr="00361E4B" w:rsidRDefault="00053B6F" w:rsidP="00CA07FA">
      <w:pPr>
        <w:pStyle w:val="20"/>
        <w:keepNext w:val="0"/>
        <w:keepLines/>
        <w:widowControl w:val="0"/>
        <w:ind w:right="0"/>
        <w:rPr>
          <w:rtl/>
        </w:rPr>
      </w:pPr>
      <w:r w:rsidRPr="00361E4B">
        <w:rPr>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D1995D0" w14:textId="77777777" w:rsidR="00053B6F" w:rsidRPr="00361E4B" w:rsidRDefault="00053B6F" w:rsidP="0035615F">
      <w:pPr>
        <w:pStyle w:val="20"/>
        <w:ind w:right="0"/>
        <w:rPr>
          <w:rtl/>
        </w:rPr>
      </w:pPr>
      <w:r w:rsidRPr="00361E4B">
        <w:rPr>
          <w:rtl/>
        </w:rPr>
        <w:lastRenderedPageBreak/>
        <w:t>הסעיף התקציבי להסכם זה הוא תקנה _______.</w:t>
      </w:r>
    </w:p>
    <w:p w14:paraId="69952965" w14:textId="77777777" w:rsidR="00053B6F" w:rsidRPr="00361E4B" w:rsidRDefault="00053B6F" w:rsidP="0035615F">
      <w:pPr>
        <w:pStyle w:val="20"/>
        <w:ind w:right="0"/>
      </w:pPr>
      <w:r w:rsidRPr="00361E4B">
        <w:rPr>
          <w:rtl/>
        </w:rPr>
        <w:t>בהסכם זה:</w:t>
      </w:r>
    </w:p>
    <w:p w14:paraId="1A6209EB" w14:textId="77777777" w:rsidR="00053B6F" w:rsidRPr="000E0AA5" w:rsidRDefault="00053B6F" w:rsidP="0035615F">
      <w:pPr>
        <w:numPr>
          <w:ilvl w:val="1"/>
          <w:numId w:val="89"/>
        </w:numPr>
        <w:tabs>
          <w:tab w:val="clear" w:pos="747"/>
          <w:tab w:val="num" w:pos="1076"/>
        </w:tabs>
        <w:spacing w:after="120" w:line="360" w:lineRule="auto"/>
        <w:ind w:left="1502" w:right="0"/>
        <w:jc w:val="both"/>
        <w:rPr>
          <w:rFonts w:ascii="David" w:hAnsi="David" w:cs="David"/>
          <w:sz w:val="24"/>
          <w:szCs w:val="24"/>
        </w:rPr>
      </w:pPr>
      <w:r w:rsidRPr="00805251">
        <w:rPr>
          <w:rFonts w:ascii="David" w:hAnsi="David" w:cs="David"/>
          <w:sz w:val="24"/>
          <w:szCs w:val="24"/>
          <w:rtl/>
        </w:rPr>
        <w:t>"</w:t>
      </w:r>
      <w:r w:rsidRPr="00805251">
        <w:rPr>
          <w:rFonts w:ascii="David" w:hAnsi="David" w:cs="David"/>
          <w:b/>
          <w:bCs/>
          <w:sz w:val="24"/>
          <w:szCs w:val="24"/>
          <w:rtl/>
        </w:rPr>
        <w:t>שנה</w:t>
      </w:r>
      <w:r w:rsidRPr="00805251">
        <w:rPr>
          <w:rFonts w:ascii="David" w:hAnsi="David" w:cs="David"/>
          <w:sz w:val="24"/>
          <w:szCs w:val="24"/>
          <w:rtl/>
        </w:rPr>
        <w:t>" ו"</w:t>
      </w:r>
      <w:r w:rsidRPr="00805251">
        <w:rPr>
          <w:rFonts w:ascii="David" w:hAnsi="David" w:cs="David"/>
          <w:b/>
          <w:bCs/>
          <w:sz w:val="24"/>
          <w:szCs w:val="24"/>
          <w:rtl/>
        </w:rPr>
        <w:t>חודש</w:t>
      </w:r>
      <w:r w:rsidRPr="00805251">
        <w:rPr>
          <w:rFonts w:ascii="David" w:hAnsi="David" w:cs="David"/>
          <w:sz w:val="24"/>
          <w:szCs w:val="24"/>
          <w:rtl/>
        </w:rPr>
        <w:t>" – למניין הלוח הגרגוריאני.</w:t>
      </w:r>
    </w:p>
    <w:p w14:paraId="3E234A5F" w14:textId="77777777" w:rsidR="00053B6F" w:rsidRPr="000E0AA5" w:rsidRDefault="00053B6F" w:rsidP="0035615F">
      <w:pPr>
        <w:numPr>
          <w:ilvl w:val="1"/>
          <w:numId w:val="89"/>
        </w:numPr>
        <w:tabs>
          <w:tab w:val="clear" w:pos="747"/>
          <w:tab w:val="num" w:pos="1076"/>
        </w:tabs>
        <w:spacing w:after="120" w:line="360" w:lineRule="auto"/>
        <w:ind w:left="1502" w:right="0"/>
        <w:jc w:val="both"/>
        <w:rPr>
          <w:rFonts w:ascii="David" w:hAnsi="David" w:cs="David"/>
          <w:sz w:val="24"/>
          <w:szCs w:val="24"/>
        </w:rPr>
      </w:pPr>
      <w:r w:rsidRPr="000E0AA5">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6AE8FBB8" w14:textId="77777777" w:rsidR="00053B6F" w:rsidRPr="00EC6E99" w:rsidRDefault="00053B6F" w:rsidP="0035615F">
      <w:pPr>
        <w:pStyle w:val="20"/>
        <w:ind w:right="0"/>
      </w:pPr>
      <w:r w:rsidRPr="00EC6E99">
        <w:rPr>
          <w:rtl/>
        </w:rPr>
        <w:t xml:space="preserve">כתובת הצדדים לצורך הסכם זה הינן: </w:t>
      </w:r>
    </w:p>
    <w:p w14:paraId="070DC08D" w14:textId="77777777" w:rsidR="00053B6F" w:rsidRPr="00805251" w:rsidRDefault="00053B6F" w:rsidP="0035615F">
      <w:pPr>
        <w:spacing w:line="240" w:lineRule="auto"/>
        <w:ind w:left="720"/>
        <w:jc w:val="both"/>
        <w:rPr>
          <w:rFonts w:ascii="David" w:hAnsi="David" w:cs="David"/>
          <w:sz w:val="24"/>
          <w:szCs w:val="24"/>
        </w:rPr>
      </w:pPr>
      <w:r w:rsidRPr="00805251">
        <w:rPr>
          <w:rFonts w:ascii="David" w:hAnsi="David" w:cs="David"/>
          <w:sz w:val="24"/>
          <w:szCs w:val="24"/>
          <w:rtl/>
        </w:rPr>
        <w:t>המשרד: בנק ישראל 7 ירושלים</w:t>
      </w:r>
    </w:p>
    <w:p w14:paraId="35A09AB2" w14:textId="77777777" w:rsidR="00053B6F" w:rsidRPr="000E0AA5" w:rsidRDefault="00053B6F" w:rsidP="0035615F">
      <w:pPr>
        <w:spacing w:line="360" w:lineRule="auto"/>
        <w:ind w:left="720"/>
        <w:jc w:val="both"/>
        <w:rPr>
          <w:rFonts w:ascii="David" w:hAnsi="David" w:cs="David"/>
          <w:sz w:val="24"/>
          <w:szCs w:val="24"/>
          <w:rtl/>
        </w:rPr>
      </w:pPr>
      <w:r w:rsidRPr="000E0AA5">
        <w:rPr>
          <w:rFonts w:ascii="David" w:hAnsi="David" w:cs="David"/>
          <w:sz w:val="24"/>
          <w:szCs w:val="24"/>
          <w:rtl/>
        </w:rPr>
        <w:t>היזם: ______________________________</w:t>
      </w:r>
    </w:p>
    <w:p w14:paraId="6D5B5E5A" w14:textId="77777777" w:rsidR="00053B6F" w:rsidRPr="00EC6E99" w:rsidRDefault="00053B6F" w:rsidP="0035615F">
      <w:pPr>
        <w:pStyle w:val="20"/>
        <w:ind w:right="0"/>
        <w:rPr>
          <w:rtl/>
        </w:rPr>
      </w:pPr>
      <w:r w:rsidRPr="00EC6E99">
        <w:rPr>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53F8BAB" w14:textId="77777777" w:rsidR="00053B6F" w:rsidRPr="00361E4B" w:rsidRDefault="00053B6F" w:rsidP="0035615F">
      <w:pPr>
        <w:pStyle w:val="20"/>
        <w:ind w:right="0"/>
        <w:rPr>
          <w:b/>
          <w:bCs/>
          <w:rtl/>
        </w:rPr>
      </w:pPr>
      <w:r w:rsidRPr="00CC7955">
        <w:rPr>
          <w:rtl/>
        </w:rPr>
        <w:t>מקום השיפוט הייחודי בכל הקשור להסכם זה, לרבות הפרתו, יהיה ירושלים.</w:t>
      </w:r>
      <w:r w:rsidRPr="003C0549">
        <w:rPr>
          <w:rtl/>
        </w:rPr>
        <w:br/>
      </w:r>
    </w:p>
    <w:p w14:paraId="51DE0B64" w14:textId="77777777" w:rsidR="00053B6F" w:rsidRPr="009E76C3" w:rsidRDefault="00053B6F" w:rsidP="0035615F">
      <w:pPr>
        <w:widowControl w:val="0"/>
        <w:spacing w:line="276" w:lineRule="auto"/>
        <w:jc w:val="center"/>
        <w:rPr>
          <w:rFonts w:ascii="David" w:hAnsi="David" w:cs="David"/>
          <w:b/>
          <w:bCs/>
          <w:sz w:val="24"/>
          <w:szCs w:val="24"/>
          <w:rtl/>
        </w:rPr>
      </w:pPr>
      <w:r w:rsidRPr="009E76C3">
        <w:rPr>
          <w:rFonts w:ascii="David" w:hAnsi="David" w:cs="David"/>
          <w:b/>
          <w:bCs/>
          <w:sz w:val="24"/>
          <w:szCs w:val="24"/>
          <w:rtl/>
        </w:rPr>
        <w:t>ולראיה באו הצדדים על החתום</w:t>
      </w:r>
    </w:p>
    <w:p w14:paraId="4E67E739" w14:textId="77777777" w:rsidR="00053B6F" w:rsidRPr="009E76C3" w:rsidRDefault="00053B6F" w:rsidP="00C96E3C">
      <w:pPr>
        <w:widowControl w:val="0"/>
        <w:spacing w:line="360" w:lineRule="auto"/>
        <w:jc w:val="center"/>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31E6521" w14:textId="7ED9693C" w:rsidR="00053B6F" w:rsidRPr="009E76C3" w:rsidRDefault="00F63166" w:rsidP="00053B6F">
      <w:pPr>
        <w:widowControl w:val="0"/>
        <w:spacing w:line="360" w:lineRule="auto"/>
        <w:jc w:val="both"/>
        <w:rPr>
          <w:rFonts w:ascii="David" w:hAnsi="David" w:cs="David"/>
          <w:b/>
          <w:bCs/>
          <w:sz w:val="24"/>
          <w:szCs w:val="24"/>
        </w:rPr>
      </w:pPr>
      <w:r>
        <w:rPr>
          <w:rFonts w:ascii="David" w:hAnsi="David" w:cs="David"/>
          <w:sz w:val="24"/>
          <w:szCs w:val="24"/>
          <w:rtl/>
        </w:rPr>
        <w:tab/>
      </w:r>
      <w:r w:rsidR="00053B6F">
        <w:rPr>
          <w:rFonts w:ascii="David" w:hAnsi="David" w:cs="David"/>
          <w:sz w:val="24"/>
          <w:szCs w:val="24"/>
          <w:rtl/>
        </w:rPr>
        <w:t xml:space="preserve"> </w:t>
      </w:r>
      <w:r w:rsidR="00053B6F" w:rsidRPr="009E76C3">
        <w:rPr>
          <w:rFonts w:ascii="David" w:hAnsi="David" w:cs="David"/>
          <w:b/>
          <w:bCs/>
          <w:sz w:val="24"/>
          <w:szCs w:val="24"/>
          <w:u w:val="single"/>
          <w:rtl/>
        </w:rPr>
        <w:t>המשרד</w:t>
      </w:r>
      <w:r w:rsidR="00053B6F">
        <w:rPr>
          <w:rFonts w:ascii="David" w:hAnsi="David" w:cs="David"/>
          <w:b/>
          <w:bCs/>
          <w:sz w:val="24"/>
          <w:szCs w:val="24"/>
          <w:rtl/>
        </w:rPr>
        <w:t xml:space="preserve"> </w:t>
      </w:r>
      <w:r w:rsidR="00053B6F" w:rsidRPr="009E76C3">
        <w:rPr>
          <w:rFonts w:ascii="David" w:hAnsi="David" w:cs="David"/>
          <w:b/>
          <w:bCs/>
          <w:sz w:val="24"/>
          <w:szCs w:val="24"/>
          <w:rtl/>
        </w:rPr>
        <w:tab/>
      </w:r>
      <w:r w:rsidR="00053B6F" w:rsidRPr="009E76C3">
        <w:rPr>
          <w:rFonts w:ascii="David" w:hAnsi="David" w:cs="David"/>
          <w:b/>
          <w:bCs/>
          <w:sz w:val="24"/>
          <w:szCs w:val="24"/>
          <w:rtl/>
        </w:rPr>
        <w:tab/>
      </w:r>
      <w:r w:rsidR="00053B6F" w:rsidRPr="009E76C3">
        <w:rPr>
          <w:rFonts w:ascii="David" w:hAnsi="David" w:cs="David"/>
          <w:b/>
          <w:bCs/>
          <w:sz w:val="24"/>
          <w:szCs w:val="24"/>
          <w:rtl/>
        </w:rPr>
        <w:tab/>
      </w:r>
      <w:r w:rsidR="00053B6F" w:rsidRPr="009E76C3">
        <w:rPr>
          <w:rFonts w:ascii="David" w:hAnsi="David" w:cs="David"/>
          <w:b/>
          <w:bCs/>
          <w:sz w:val="24"/>
          <w:szCs w:val="24"/>
          <w:rtl/>
        </w:rPr>
        <w:tab/>
      </w:r>
      <w:r w:rsidR="00EC6E99">
        <w:rPr>
          <w:rFonts w:ascii="David" w:hAnsi="David" w:cs="David" w:hint="cs"/>
          <w:b/>
          <w:bCs/>
          <w:sz w:val="24"/>
          <w:szCs w:val="24"/>
          <w:rtl/>
        </w:rPr>
        <w:t xml:space="preserve">                    </w:t>
      </w:r>
      <w:r>
        <w:rPr>
          <w:rFonts w:ascii="David" w:hAnsi="David" w:cs="David"/>
          <w:b/>
          <w:bCs/>
          <w:sz w:val="24"/>
          <w:szCs w:val="24"/>
          <w:rtl/>
        </w:rPr>
        <w:tab/>
      </w:r>
      <w:r>
        <w:rPr>
          <w:rFonts w:ascii="David" w:hAnsi="David" w:cs="David"/>
          <w:b/>
          <w:bCs/>
          <w:sz w:val="24"/>
          <w:szCs w:val="24"/>
          <w:rtl/>
        </w:rPr>
        <w:tab/>
      </w:r>
      <w:r w:rsidR="00053B6F" w:rsidRPr="009E76C3">
        <w:rPr>
          <w:rFonts w:ascii="David" w:hAnsi="David" w:cs="David"/>
          <w:b/>
          <w:bCs/>
          <w:sz w:val="24"/>
          <w:szCs w:val="24"/>
          <w:u w:val="single"/>
          <w:rtl/>
        </w:rPr>
        <w:t>היזם</w:t>
      </w:r>
      <w:r w:rsidR="00053B6F"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053B6F" w:rsidRPr="009E76C3" w14:paraId="2DF95690" w14:textId="77777777" w:rsidTr="0035615F">
        <w:trPr>
          <w:trHeight w:val="20"/>
        </w:trPr>
        <w:tc>
          <w:tcPr>
            <w:tcW w:w="2840" w:type="dxa"/>
            <w:tcBorders>
              <w:top w:val="single" w:sz="4" w:space="0" w:color="auto"/>
              <w:left w:val="nil"/>
              <w:bottom w:val="nil"/>
              <w:right w:val="nil"/>
            </w:tcBorders>
            <w:hideMark/>
          </w:tcPr>
          <w:p w14:paraId="401A5A49" w14:textId="77777777" w:rsidR="00053B6F" w:rsidRPr="009E76C3" w:rsidRDefault="00053B6F" w:rsidP="00AC4F82">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4E067E4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A287ABB"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517AAB1A" w14:textId="77777777" w:rsidR="00053B6F" w:rsidRPr="009E76C3" w:rsidRDefault="00053B6F" w:rsidP="00053B6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053B6F" w:rsidRPr="009E76C3" w14:paraId="6452C45F" w14:textId="77777777" w:rsidTr="0035615F">
        <w:trPr>
          <w:trHeight w:val="227"/>
        </w:trPr>
        <w:tc>
          <w:tcPr>
            <w:tcW w:w="2840" w:type="dxa"/>
          </w:tcPr>
          <w:p w14:paraId="6A02E7A6"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Pr>
          <w:p w14:paraId="0C7DB807"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E09AD8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5644506B" w14:textId="77777777" w:rsidR="00053B6F" w:rsidRPr="009E76C3" w:rsidRDefault="00053B6F" w:rsidP="00053B6F">
      <w:pPr>
        <w:spacing w:after="0" w:line="360" w:lineRule="auto"/>
        <w:jc w:val="both"/>
        <w:rPr>
          <w:rFonts w:ascii="David" w:eastAsia="Times New Roman" w:hAnsi="David" w:cs="David"/>
          <w:sz w:val="24"/>
          <w:szCs w:val="24"/>
          <w:rtl/>
        </w:rPr>
      </w:pPr>
    </w:p>
    <w:p w14:paraId="15CE05E5" w14:textId="77777777" w:rsidR="00053B6F" w:rsidRPr="009E76C3" w:rsidRDefault="00053B6F" w:rsidP="00053B6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998"/>
        <w:gridCol w:w="2841"/>
        <w:gridCol w:w="2841"/>
      </w:tblGrid>
      <w:tr w:rsidR="00053B6F" w:rsidRPr="009E76C3" w14:paraId="2CB60DC0" w14:textId="77777777" w:rsidTr="0035615F">
        <w:trPr>
          <w:trHeight w:val="454"/>
        </w:trPr>
        <w:tc>
          <w:tcPr>
            <w:tcW w:w="2998" w:type="dxa"/>
            <w:tcBorders>
              <w:top w:val="single" w:sz="4" w:space="0" w:color="auto"/>
              <w:left w:val="nil"/>
              <w:bottom w:val="nil"/>
              <w:right w:val="nil"/>
            </w:tcBorders>
            <w:hideMark/>
          </w:tcPr>
          <w:p w14:paraId="1BC4E0AF"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6AEC5FC8"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9235D11"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5F3A378B" w14:textId="77777777" w:rsidR="00053B6F" w:rsidRPr="009E76C3" w:rsidRDefault="00053B6F" w:rsidP="00053B6F">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797"/>
        <w:gridCol w:w="2798"/>
        <w:gridCol w:w="2798"/>
      </w:tblGrid>
      <w:tr w:rsidR="00053B6F" w:rsidRPr="004D7EBC" w14:paraId="34E79B0F" w14:textId="77777777" w:rsidTr="0035615F">
        <w:trPr>
          <w:trHeight w:val="106"/>
        </w:trPr>
        <w:tc>
          <w:tcPr>
            <w:tcW w:w="2797" w:type="dxa"/>
          </w:tcPr>
          <w:p w14:paraId="5771C38F" w14:textId="77777777" w:rsidR="00053B6F" w:rsidRPr="004D7EBC" w:rsidRDefault="00053B6F" w:rsidP="00AC4F82">
            <w:pPr>
              <w:spacing w:after="0" w:line="240" w:lineRule="auto"/>
              <w:jc w:val="both"/>
              <w:rPr>
                <w:rFonts w:ascii="David" w:eastAsia="Times New Roman" w:hAnsi="David" w:cs="David"/>
                <w:sz w:val="24"/>
                <w:szCs w:val="24"/>
              </w:rPr>
            </w:pPr>
          </w:p>
        </w:tc>
        <w:tc>
          <w:tcPr>
            <w:tcW w:w="2798" w:type="dxa"/>
          </w:tcPr>
          <w:p w14:paraId="42682CA6" w14:textId="77777777" w:rsidR="00053B6F" w:rsidRPr="004D7EBC" w:rsidRDefault="00053B6F" w:rsidP="00AC4F82">
            <w:pPr>
              <w:spacing w:after="0" w:line="240" w:lineRule="auto"/>
              <w:jc w:val="both"/>
              <w:rPr>
                <w:rFonts w:ascii="David" w:eastAsia="Times New Roman" w:hAnsi="David" w:cs="David"/>
                <w:sz w:val="24"/>
                <w:szCs w:val="24"/>
              </w:rPr>
            </w:pPr>
          </w:p>
        </w:tc>
        <w:tc>
          <w:tcPr>
            <w:tcW w:w="2798" w:type="dxa"/>
            <w:tcBorders>
              <w:top w:val="single" w:sz="4" w:space="0" w:color="auto"/>
              <w:left w:val="nil"/>
              <w:bottom w:val="single" w:sz="4" w:space="0" w:color="auto"/>
              <w:right w:val="nil"/>
            </w:tcBorders>
            <w:hideMark/>
          </w:tcPr>
          <w:p w14:paraId="3185C521" w14:textId="77777777" w:rsidR="00053B6F"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73E8613F" w14:textId="77777777" w:rsidR="00053B6F" w:rsidRPr="004D7EBC" w:rsidRDefault="00053B6F" w:rsidP="00AC4F82">
            <w:pPr>
              <w:spacing w:after="0" w:line="240" w:lineRule="auto"/>
              <w:jc w:val="both"/>
              <w:rPr>
                <w:rFonts w:ascii="David" w:eastAsia="Times New Roman" w:hAnsi="David" w:cs="David"/>
                <w:sz w:val="24"/>
                <w:szCs w:val="24"/>
              </w:rPr>
            </w:pPr>
          </w:p>
        </w:tc>
      </w:tr>
      <w:tr w:rsidR="00053B6F" w:rsidRPr="004D7EBC" w14:paraId="577D796E" w14:textId="77777777" w:rsidTr="0035615F">
        <w:trPr>
          <w:trHeight w:val="151"/>
        </w:trPr>
        <w:tc>
          <w:tcPr>
            <w:tcW w:w="2797" w:type="dxa"/>
          </w:tcPr>
          <w:p w14:paraId="34345AF4" w14:textId="77777777" w:rsidR="00053B6F" w:rsidRPr="004D7EBC"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920793" w14:textId="77777777" w:rsidR="00053B6F" w:rsidRPr="004D7EBC" w:rsidRDefault="00053B6F" w:rsidP="00AC4F82">
            <w:pPr>
              <w:spacing w:after="0" w:line="240" w:lineRule="auto"/>
              <w:jc w:val="both"/>
              <w:rPr>
                <w:rFonts w:ascii="David" w:eastAsia="Times New Roman" w:hAnsi="David" w:cs="David"/>
                <w:sz w:val="24"/>
                <w:szCs w:val="24"/>
                <w:rtl/>
              </w:rPr>
            </w:pPr>
          </w:p>
        </w:tc>
        <w:tc>
          <w:tcPr>
            <w:tcW w:w="2798" w:type="dxa"/>
          </w:tcPr>
          <w:p w14:paraId="18397071" w14:textId="77777777" w:rsidR="00053B6F" w:rsidRPr="004D7EBC" w:rsidRDefault="00053B6F" w:rsidP="00AC4F82">
            <w:pPr>
              <w:spacing w:after="0" w:line="240" w:lineRule="auto"/>
              <w:jc w:val="both"/>
              <w:rPr>
                <w:rFonts w:ascii="David" w:eastAsia="Times New Roman" w:hAnsi="David" w:cs="David"/>
                <w:sz w:val="24"/>
                <w:szCs w:val="24"/>
              </w:rPr>
            </w:pPr>
          </w:p>
        </w:tc>
        <w:tc>
          <w:tcPr>
            <w:tcW w:w="2798" w:type="dxa"/>
            <w:tcBorders>
              <w:top w:val="single" w:sz="4" w:space="0" w:color="auto"/>
              <w:left w:val="nil"/>
              <w:bottom w:val="nil"/>
              <w:right w:val="nil"/>
            </w:tcBorders>
            <w:hideMark/>
          </w:tcPr>
          <w:p w14:paraId="6E9B50F3" w14:textId="77777777" w:rsidR="00053B6F" w:rsidRPr="004D7EBC" w:rsidRDefault="00053B6F" w:rsidP="00AC4F82">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03A8543F" w14:textId="77777777" w:rsidR="00053B6F" w:rsidRPr="009E76C3" w:rsidRDefault="00053B6F" w:rsidP="00C96E3C">
      <w:pPr>
        <w:widowControl w:val="0"/>
        <w:tabs>
          <w:tab w:val="left" w:pos="746"/>
        </w:tabs>
        <w:spacing w:line="360" w:lineRule="auto"/>
        <w:jc w:val="center"/>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t>אימות חתימה:</w:t>
      </w:r>
    </w:p>
    <w:p w14:paraId="6BB49BD9" w14:textId="5B1DD9D3" w:rsidR="00053B6F" w:rsidRDefault="00053B6F" w:rsidP="00361E4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מאשר בזאת כי ה"ה</w:t>
      </w:r>
      <w:r w:rsidR="00F63166">
        <w:rPr>
          <w:rFonts w:ascii="David" w:hAnsi="David" w:cs="David" w:hint="cs"/>
          <w:sz w:val="24"/>
          <w:szCs w:val="24"/>
          <w:rtl/>
        </w:rPr>
        <w:t xml:space="preserve"> </w:t>
      </w:r>
      <w:r w:rsidRPr="009E76C3">
        <w:rPr>
          <w:rFonts w:ascii="David" w:hAnsi="David" w:cs="David"/>
          <w:sz w:val="24"/>
          <w:szCs w:val="24"/>
          <w:rtl/>
        </w:rPr>
        <w:t>_______________________</w:t>
      </w:r>
      <w:r w:rsidR="00F63166">
        <w:rPr>
          <w:rFonts w:ascii="David" w:hAnsi="David" w:cs="David" w:hint="cs"/>
          <w:sz w:val="24"/>
          <w:szCs w:val="24"/>
          <w:rtl/>
        </w:rPr>
        <w:t xml:space="preserve">, </w:t>
      </w:r>
      <w:r w:rsidRPr="009E76C3">
        <w:rPr>
          <w:rFonts w:ascii="David" w:hAnsi="David" w:cs="David"/>
          <w:sz w:val="24"/>
          <w:szCs w:val="24"/>
          <w:rtl/>
        </w:rPr>
        <w:t>___________________ לאחר שאישרו בפני כי קראו את ההסכם, על נספחיו, ושהבינו את האמור בהם, חתמו על הסכם זה לפני.</w:t>
      </w:r>
    </w:p>
    <w:p w14:paraId="456D533A" w14:textId="77777777" w:rsidR="00053B6F" w:rsidRDefault="00053B6F" w:rsidP="00053B6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40CC9E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C0918E4" w14:textId="233A4E51" w:rsidR="00053B6F" w:rsidRPr="009E76C3" w:rsidRDefault="00053B6F" w:rsidP="00361E4B">
            <w:pPr>
              <w:pStyle w:val="75"/>
              <w:rPr>
                <w:szCs w:val="24"/>
                <w:rtl/>
              </w:rPr>
            </w:pPr>
            <w:r>
              <w:rPr>
                <w:szCs w:val="24"/>
              </w:rPr>
              <w:lastRenderedPageBreak/>
              <w:br w:type="page"/>
            </w:r>
            <w:bookmarkStart w:id="223" w:name="_Toc34113965"/>
            <w:bookmarkStart w:id="224" w:name="_Toc34114134"/>
            <w:bookmarkStart w:id="225" w:name="_Toc127175697"/>
            <w:r w:rsidRPr="00C84EAB">
              <w:rPr>
                <w:rFonts w:hint="eastAsia"/>
                <w:rtl/>
              </w:rPr>
              <w:t>נספח</w:t>
            </w:r>
            <w:r>
              <w:rPr>
                <w:rFonts w:hint="cs"/>
                <w:rtl/>
              </w:rPr>
              <w:t xml:space="preserve"> ב</w:t>
            </w:r>
            <w:bookmarkEnd w:id="223"/>
            <w:bookmarkEnd w:id="224"/>
            <w:bookmarkEnd w:id="225"/>
            <w:r>
              <w:rPr>
                <w:rFonts w:hint="cs"/>
                <w:rtl/>
              </w:rPr>
              <w:t>1</w:t>
            </w:r>
          </w:p>
        </w:tc>
      </w:tr>
      <w:tr w:rsidR="00053B6F" w:rsidRPr="009E76C3" w14:paraId="546324C8" w14:textId="77777777" w:rsidTr="00AC4F82">
        <w:trPr>
          <w:trHeight w:hRule="exact" w:val="561"/>
          <w:jc w:val="right"/>
        </w:trPr>
        <w:tc>
          <w:tcPr>
            <w:tcW w:w="8958" w:type="dxa"/>
            <w:tcBorders>
              <w:top w:val="nil"/>
              <w:bottom w:val="nil"/>
            </w:tcBorders>
            <w:shd w:val="clear" w:color="auto" w:fill="1B3461"/>
            <w:vAlign w:val="center"/>
          </w:tcPr>
          <w:p w14:paraId="49AB86E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7A86F6D4" w14:textId="77777777" w:rsidR="00053B6F" w:rsidRPr="009E76C3" w:rsidRDefault="00053B6F" w:rsidP="00053B6F">
      <w:pPr>
        <w:spacing w:after="0" w:line="360" w:lineRule="auto"/>
        <w:ind w:hanging="58"/>
        <w:jc w:val="both"/>
        <w:rPr>
          <w:rFonts w:ascii="David" w:hAnsi="David" w:cs="David"/>
          <w:b/>
          <w:bCs/>
          <w:sz w:val="24"/>
          <w:szCs w:val="24"/>
          <w:rtl/>
        </w:rPr>
      </w:pPr>
    </w:p>
    <w:p w14:paraId="26B80B9E" w14:textId="77777777" w:rsidR="00053B6F" w:rsidRPr="009E76C3" w:rsidRDefault="00053B6F" w:rsidP="00053B6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7DA275C0" w14:textId="77777777" w:rsidR="00053B6F" w:rsidRPr="009E76C3" w:rsidRDefault="00053B6F" w:rsidP="00053B6F">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5C8C4048" w14:textId="77777777" w:rsidR="00053B6F" w:rsidRPr="009E76C3" w:rsidRDefault="00053B6F" w:rsidP="00053B6F">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0B8AFBFA" w14:textId="77777777" w:rsidR="00053B6F" w:rsidRPr="009E76C3" w:rsidRDefault="00053B6F" w:rsidP="00053B6F">
      <w:pPr>
        <w:spacing w:after="0" w:line="360" w:lineRule="auto"/>
        <w:ind w:hanging="58"/>
        <w:jc w:val="both"/>
        <w:rPr>
          <w:rFonts w:ascii="David" w:hAnsi="David" w:cs="David"/>
          <w:b/>
          <w:bCs/>
          <w:sz w:val="24"/>
          <w:szCs w:val="24"/>
          <w:u w:val="single"/>
          <w:rtl/>
        </w:rPr>
      </w:pPr>
    </w:p>
    <w:p w14:paraId="6DF155EC" w14:textId="77777777" w:rsidR="00053B6F" w:rsidRPr="009E76C3" w:rsidRDefault="00053B6F" w:rsidP="00053B6F">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5E7A3019" w14:textId="77777777" w:rsidR="00053B6F" w:rsidRPr="009E76C3" w:rsidRDefault="00053B6F" w:rsidP="00053B6F">
      <w:pPr>
        <w:tabs>
          <w:tab w:val="left" w:pos="8306"/>
        </w:tabs>
        <w:spacing w:after="0" w:line="360" w:lineRule="auto"/>
        <w:jc w:val="both"/>
        <w:rPr>
          <w:rFonts w:ascii="David" w:hAnsi="David" w:cs="David"/>
          <w:sz w:val="24"/>
          <w:szCs w:val="24"/>
          <w:rtl/>
        </w:rPr>
      </w:pPr>
    </w:p>
    <w:p w14:paraId="1094288B" w14:textId="77777777" w:rsidR="00053B6F" w:rsidRPr="009E76C3" w:rsidRDefault="00053B6F" w:rsidP="00053B6F">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053B6F" w:rsidRPr="009E76C3" w14:paraId="59699116" w14:textId="77777777" w:rsidTr="00AC4F82">
        <w:tc>
          <w:tcPr>
            <w:tcW w:w="2074" w:type="dxa"/>
          </w:tcPr>
          <w:p w14:paraId="1EE420D5"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30CC5808"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2A59FDC7"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053B6F" w:rsidRPr="009E76C3" w14:paraId="19DA4F88" w14:textId="77777777" w:rsidTr="00AC4F82">
        <w:tc>
          <w:tcPr>
            <w:tcW w:w="2074" w:type="dxa"/>
          </w:tcPr>
          <w:p w14:paraId="41EFD20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2858687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62ACCA50"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27FC5BA" w14:textId="77777777" w:rsidTr="00AC4F82">
        <w:tc>
          <w:tcPr>
            <w:tcW w:w="2074" w:type="dxa"/>
          </w:tcPr>
          <w:p w14:paraId="6729E088"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C97B03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2506D58"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27DDCD9" w14:textId="77777777" w:rsidTr="00AC4F82">
        <w:tc>
          <w:tcPr>
            <w:tcW w:w="2074" w:type="dxa"/>
          </w:tcPr>
          <w:p w14:paraId="4AD134A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56DED55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DAA8A06"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0CFCB53" w14:textId="77777777" w:rsidTr="00AC4F82">
        <w:tc>
          <w:tcPr>
            <w:tcW w:w="2074" w:type="dxa"/>
          </w:tcPr>
          <w:p w14:paraId="418E546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0C492959"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6DC3EFB4"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A35D1ED" w14:textId="77777777" w:rsidTr="00AC4F82">
        <w:tc>
          <w:tcPr>
            <w:tcW w:w="2074" w:type="dxa"/>
          </w:tcPr>
          <w:p w14:paraId="0EB7D73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DC91FD1"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67D67AE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62C871E" w14:textId="77777777" w:rsidTr="00AC4F82">
        <w:tc>
          <w:tcPr>
            <w:tcW w:w="2074" w:type="dxa"/>
          </w:tcPr>
          <w:p w14:paraId="6DC33B0D"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75BD4646"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93DE2A3" w14:textId="77777777" w:rsidR="00053B6F" w:rsidRPr="009E76C3" w:rsidRDefault="00053B6F" w:rsidP="00AC4F82">
            <w:pPr>
              <w:spacing w:line="360" w:lineRule="auto"/>
              <w:jc w:val="both"/>
              <w:rPr>
                <w:rFonts w:ascii="David" w:hAnsi="David" w:cs="David"/>
                <w:sz w:val="24"/>
                <w:szCs w:val="24"/>
                <w:rtl/>
              </w:rPr>
            </w:pPr>
          </w:p>
        </w:tc>
      </w:tr>
      <w:tr w:rsidR="00053B6F" w:rsidRPr="009E76C3" w14:paraId="78D3DCC7" w14:textId="77777777" w:rsidTr="00AC4F82">
        <w:tc>
          <w:tcPr>
            <w:tcW w:w="2074" w:type="dxa"/>
          </w:tcPr>
          <w:p w14:paraId="05486624"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583173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11DA1C5"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3669637" w14:textId="77777777" w:rsidTr="00AC4F82">
        <w:tc>
          <w:tcPr>
            <w:tcW w:w="2074" w:type="dxa"/>
          </w:tcPr>
          <w:p w14:paraId="72C9B2C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EDD740F"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0BA3A9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2B3A1F5" w14:textId="77777777" w:rsidTr="00AC4F82">
        <w:tc>
          <w:tcPr>
            <w:tcW w:w="2074" w:type="dxa"/>
          </w:tcPr>
          <w:p w14:paraId="619D69E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6EF4F6BE"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46AAD4D4" w14:textId="77777777" w:rsidR="00053B6F" w:rsidRPr="009E76C3" w:rsidRDefault="00053B6F" w:rsidP="00AC4F82">
            <w:pPr>
              <w:spacing w:line="360" w:lineRule="auto"/>
              <w:jc w:val="both"/>
              <w:rPr>
                <w:rFonts w:ascii="David" w:hAnsi="David" w:cs="David"/>
                <w:sz w:val="24"/>
                <w:szCs w:val="24"/>
                <w:rtl/>
              </w:rPr>
            </w:pPr>
          </w:p>
        </w:tc>
      </w:tr>
    </w:tbl>
    <w:p w14:paraId="6058FEC8" w14:textId="77777777" w:rsidR="00053B6F" w:rsidRPr="009E76C3" w:rsidRDefault="00053B6F" w:rsidP="00053B6F">
      <w:pPr>
        <w:spacing w:after="0" w:line="360" w:lineRule="auto"/>
        <w:jc w:val="both"/>
        <w:rPr>
          <w:rFonts w:ascii="David" w:hAnsi="David" w:cs="David"/>
          <w:sz w:val="24"/>
          <w:szCs w:val="24"/>
          <w:rtl/>
        </w:rPr>
      </w:pPr>
    </w:p>
    <w:p w14:paraId="51332322"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31D7BF72" w14:textId="77777777" w:rsidR="00053B6F" w:rsidRPr="009E76C3" w:rsidRDefault="00053B6F" w:rsidP="00053B6F">
      <w:pPr>
        <w:spacing w:after="0" w:line="360" w:lineRule="auto"/>
        <w:jc w:val="both"/>
        <w:rPr>
          <w:rFonts w:ascii="David" w:hAnsi="David" w:cs="David"/>
          <w:sz w:val="24"/>
          <w:szCs w:val="24"/>
          <w:rtl/>
        </w:rPr>
      </w:pPr>
    </w:p>
    <w:p w14:paraId="3CD84810" w14:textId="77777777" w:rsidR="00053B6F" w:rsidRPr="009E76C3" w:rsidRDefault="00053B6F" w:rsidP="00053B6F">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53B6F" w:rsidRPr="009E76C3" w14:paraId="51353295" w14:textId="77777777" w:rsidTr="00AC4F82">
        <w:tc>
          <w:tcPr>
            <w:tcW w:w="2840" w:type="dxa"/>
          </w:tcPr>
          <w:p w14:paraId="50516ADF"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5E7DDDC7" w14:textId="77777777" w:rsidR="00053B6F" w:rsidRPr="009E76C3" w:rsidRDefault="00053B6F" w:rsidP="00AC4F82">
            <w:pPr>
              <w:spacing w:after="0" w:line="360" w:lineRule="auto"/>
              <w:jc w:val="both"/>
              <w:rPr>
                <w:rFonts w:ascii="David" w:hAnsi="David" w:cs="David"/>
                <w:b/>
                <w:bCs/>
                <w:sz w:val="24"/>
                <w:szCs w:val="24"/>
                <w:rtl/>
              </w:rPr>
            </w:pPr>
          </w:p>
        </w:tc>
        <w:tc>
          <w:tcPr>
            <w:tcW w:w="2841" w:type="dxa"/>
          </w:tcPr>
          <w:p w14:paraId="1DB2034C"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00E24BE9" w14:textId="77777777" w:rsidR="00053B6F" w:rsidRPr="009E76C3" w:rsidRDefault="00053B6F" w:rsidP="00053B6F">
      <w:pPr>
        <w:spacing w:after="0" w:line="360" w:lineRule="auto"/>
        <w:jc w:val="both"/>
        <w:rPr>
          <w:rFonts w:ascii="David" w:hAnsi="David" w:cs="David"/>
          <w:sz w:val="24"/>
          <w:szCs w:val="24"/>
          <w:rtl/>
        </w:rPr>
      </w:pPr>
    </w:p>
    <w:p w14:paraId="0486CB97"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*הבהרות:</w:t>
      </w:r>
    </w:p>
    <w:p w14:paraId="423D1E32"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3DBC4E4C"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7C1483EF"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A166F38" w14:textId="77777777" w:rsidR="00053B6F" w:rsidRPr="00507032"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053B6F" w:rsidRPr="009E76C3" w14:paraId="4F3CF257"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B5677C1" w14:textId="7DFCA14A" w:rsidR="00053B6F" w:rsidRPr="009E76C3" w:rsidRDefault="00053B6F" w:rsidP="00361E4B">
            <w:pPr>
              <w:pStyle w:val="75"/>
              <w:rPr>
                <w:rFonts w:hint="cs"/>
                <w:szCs w:val="24"/>
                <w:rtl/>
              </w:rPr>
            </w:pPr>
            <w:bookmarkStart w:id="226" w:name="_Ref509133593"/>
            <w:bookmarkStart w:id="227" w:name="_Toc34113967"/>
            <w:bookmarkStart w:id="228" w:name="_Toc34114136"/>
            <w:bookmarkStart w:id="229" w:name="_Toc127175699"/>
            <w:r w:rsidRPr="00E062A9">
              <w:rPr>
                <w:rFonts w:hint="eastAsia"/>
                <w:rtl/>
              </w:rPr>
              <w:lastRenderedPageBreak/>
              <w:t>נספח</w:t>
            </w:r>
            <w:r w:rsidRPr="00E062A9">
              <w:rPr>
                <w:rtl/>
              </w:rPr>
              <w:t xml:space="preserve"> </w:t>
            </w:r>
            <w:bookmarkEnd w:id="226"/>
            <w:bookmarkEnd w:id="227"/>
            <w:bookmarkEnd w:id="228"/>
            <w:bookmarkEnd w:id="229"/>
            <w:r w:rsidR="00541B9D">
              <w:rPr>
                <w:rFonts w:hint="cs"/>
                <w:rtl/>
              </w:rPr>
              <w:t>ג</w:t>
            </w:r>
            <w:r w:rsidR="00541B9D" w:rsidRPr="00E062A9">
              <w:rPr>
                <w:rtl/>
              </w:rPr>
              <w:t>'</w:t>
            </w:r>
          </w:p>
        </w:tc>
      </w:tr>
      <w:tr w:rsidR="00053B6F" w:rsidRPr="009E76C3" w14:paraId="10D7C7C7" w14:textId="77777777" w:rsidTr="00AC4F82">
        <w:trPr>
          <w:trHeight w:hRule="exact" w:val="561"/>
          <w:jc w:val="right"/>
        </w:trPr>
        <w:tc>
          <w:tcPr>
            <w:tcW w:w="8958" w:type="dxa"/>
            <w:tcBorders>
              <w:top w:val="nil"/>
              <w:bottom w:val="nil"/>
            </w:tcBorders>
            <w:shd w:val="clear" w:color="auto" w:fill="1B3461"/>
            <w:vAlign w:val="center"/>
          </w:tcPr>
          <w:p w14:paraId="7029DB8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4117C8FA" w14:textId="77777777" w:rsidR="00053B6F" w:rsidRPr="009E76C3" w:rsidRDefault="00053B6F" w:rsidP="00053B6F">
      <w:pPr>
        <w:spacing w:after="0" w:line="360" w:lineRule="auto"/>
        <w:jc w:val="both"/>
        <w:rPr>
          <w:rFonts w:ascii="David" w:hAnsi="David" w:cs="David"/>
          <w:sz w:val="24"/>
          <w:szCs w:val="24"/>
          <w:rtl/>
        </w:rPr>
      </w:pPr>
    </w:p>
    <w:p w14:paraId="4885F4B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608E3EB" w14:textId="77777777" w:rsidR="00053B6F" w:rsidRPr="009E76C3" w:rsidRDefault="00053B6F" w:rsidP="00053B6F">
      <w:pPr>
        <w:spacing w:after="0" w:line="360" w:lineRule="auto"/>
        <w:jc w:val="both"/>
        <w:rPr>
          <w:rFonts w:ascii="David" w:hAnsi="David" w:cs="David"/>
          <w:rtl/>
        </w:rPr>
      </w:pPr>
    </w:p>
    <w:p w14:paraId="2E1CA25D" w14:textId="1307D07D" w:rsidR="00053B6F" w:rsidRPr="009E76C3" w:rsidRDefault="00053B6F" w:rsidP="00053B6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r>
        <w:rPr>
          <w:rFonts w:ascii="David" w:hAnsi="David" w:cs="David"/>
          <w:b/>
          <w:bCs/>
          <w:rtl/>
        </w:rPr>
        <w:t>9/2025</w:t>
      </w:r>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1B8D8428" w14:textId="77777777" w:rsidR="00053B6F" w:rsidRPr="009E76C3" w:rsidRDefault="00053B6F" w:rsidP="00053B6F">
      <w:pPr>
        <w:spacing w:after="0" w:line="360" w:lineRule="auto"/>
        <w:jc w:val="both"/>
        <w:rPr>
          <w:rFonts w:ascii="David" w:hAnsi="David" w:cs="David"/>
          <w:rtl/>
        </w:rPr>
      </w:pPr>
    </w:p>
    <w:p w14:paraId="1F13B91E"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52B16B6B" w14:textId="77777777" w:rsidR="00053B6F" w:rsidRPr="009E76C3" w:rsidRDefault="00053B6F" w:rsidP="00053B6F">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72D88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המציע הינו תאגיד הרשום בישראל.</w:t>
      </w:r>
    </w:p>
    <w:p w14:paraId="7FEAED57" w14:textId="77777777" w:rsidR="00053B6F" w:rsidRPr="009E76C3" w:rsidRDefault="00053B6F" w:rsidP="00053B6F">
      <w:pPr>
        <w:spacing w:after="0" w:line="360" w:lineRule="auto"/>
        <w:jc w:val="both"/>
        <w:rPr>
          <w:rFonts w:ascii="David" w:hAnsi="David" w:cs="David"/>
          <w:rtl/>
        </w:rPr>
      </w:pPr>
    </w:p>
    <w:p w14:paraId="72A02B7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05B1A1F3" w14:textId="11EE4351" w:rsidR="00053B6F" w:rsidRPr="00EF48DE" w:rsidRDefault="00053B6F" w:rsidP="00053B6F">
      <w:pPr>
        <w:numPr>
          <w:ilvl w:val="0"/>
          <w:numId w:val="22"/>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r>
        <w:rPr>
          <w:rFonts w:ascii="David" w:hAnsi="David" w:cs="David"/>
          <w:rtl/>
        </w:rPr>
        <w:t>9/2025</w:t>
      </w:r>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0A9E8FAB"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7FFA42EC"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3EE65397" w14:textId="77777777" w:rsidR="00053B6F" w:rsidRPr="009E76C3" w:rsidRDefault="00053B6F" w:rsidP="00053B6F">
      <w:pPr>
        <w:spacing w:after="0" w:line="360" w:lineRule="auto"/>
        <w:jc w:val="both"/>
        <w:rPr>
          <w:rFonts w:ascii="David" w:hAnsi="David" w:cs="David"/>
          <w:b/>
          <w:bCs/>
          <w:rtl/>
        </w:rPr>
      </w:pPr>
    </w:p>
    <w:p w14:paraId="2521AB7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17BAAA87"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626CF6B" w14:textId="77777777" w:rsidTr="00AC4F82">
        <w:trPr>
          <w:jc w:val="center"/>
        </w:trPr>
        <w:tc>
          <w:tcPr>
            <w:tcW w:w="2144" w:type="dxa"/>
            <w:tcBorders>
              <w:top w:val="single" w:sz="4" w:space="0" w:color="auto"/>
            </w:tcBorders>
          </w:tcPr>
          <w:p w14:paraId="6F2CB16A"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209F2E7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5C54D24"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p>
        </w:tc>
        <w:tc>
          <w:tcPr>
            <w:tcW w:w="993" w:type="dxa"/>
          </w:tcPr>
          <w:p w14:paraId="4D2D185F"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60CDA7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9F005D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681C54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21D745F4"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36D2B"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1ED013A6" w14:textId="77777777" w:rsidTr="00AC4F82">
        <w:trPr>
          <w:jc w:val="center"/>
        </w:trPr>
        <w:tc>
          <w:tcPr>
            <w:tcW w:w="2144" w:type="dxa"/>
            <w:tcBorders>
              <w:top w:val="single" w:sz="4" w:space="0" w:color="auto"/>
            </w:tcBorders>
          </w:tcPr>
          <w:p w14:paraId="4A9FE80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73964E54"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6847E646"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959EBB7"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79B48E9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2F8E8F76" w14:textId="77777777" w:rsidR="00053B6F" w:rsidRDefault="00053B6F" w:rsidP="00053B6F">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47AC5BA" w14:textId="77777777" w:rsidTr="00AC4F82">
        <w:trPr>
          <w:trHeight w:hRule="exact" w:val="561"/>
          <w:jc w:val="right"/>
        </w:trPr>
        <w:tc>
          <w:tcPr>
            <w:tcW w:w="5000" w:type="pct"/>
            <w:tcBorders>
              <w:top w:val="nil"/>
              <w:bottom w:val="nil"/>
            </w:tcBorders>
            <w:shd w:val="clear" w:color="auto" w:fill="D9D9D9" w:themeFill="background1" w:themeFillShade="D9"/>
            <w:vAlign w:val="center"/>
          </w:tcPr>
          <w:p w14:paraId="0B2278A3" w14:textId="6B008F86" w:rsidR="00053B6F" w:rsidRPr="009E76C3" w:rsidRDefault="00053B6F" w:rsidP="00361E4B">
            <w:pPr>
              <w:pStyle w:val="75"/>
              <w:ind w:left="0" w:firstLine="0"/>
              <w:rPr>
                <w:szCs w:val="24"/>
                <w:rtl/>
              </w:rPr>
            </w:pPr>
            <w:r w:rsidRPr="009E76C3">
              <w:rPr>
                <w:b w:val="0"/>
                <w:bCs w:val="0"/>
                <w:szCs w:val="24"/>
              </w:rPr>
              <w:lastRenderedPageBreak/>
              <w:br w:type="page"/>
            </w:r>
            <w:bookmarkStart w:id="230" w:name="_Ref509133455"/>
            <w:bookmarkStart w:id="231" w:name="_Toc34113968"/>
            <w:bookmarkStart w:id="232" w:name="_Toc34114137"/>
            <w:bookmarkStart w:id="233" w:name="_Toc127175700"/>
            <w:r w:rsidRPr="00E062A9">
              <w:rPr>
                <w:rFonts w:hint="eastAsia"/>
                <w:rtl/>
              </w:rPr>
              <w:t>נספח</w:t>
            </w:r>
            <w:r w:rsidRPr="00E062A9">
              <w:rPr>
                <w:rtl/>
              </w:rPr>
              <w:t xml:space="preserve"> </w:t>
            </w:r>
            <w:bookmarkEnd w:id="230"/>
            <w:bookmarkEnd w:id="231"/>
            <w:bookmarkEnd w:id="232"/>
            <w:bookmarkEnd w:id="233"/>
            <w:r w:rsidR="00541B9D">
              <w:rPr>
                <w:rFonts w:hint="cs"/>
                <w:rtl/>
              </w:rPr>
              <w:t>ד</w:t>
            </w:r>
            <w:r w:rsidR="00541B9D" w:rsidRPr="00E062A9">
              <w:rPr>
                <w:rtl/>
              </w:rPr>
              <w:t>'</w:t>
            </w:r>
          </w:p>
        </w:tc>
      </w:tr>
      <w:tr w:rsidR="00053B6F" w:rsidRPr="009E76C3" w14:paraId="697535D2" w14:textId="77777777" w:rsidTr="00AC4F82">
        <w:trPr>
          <w:trHeight w:hRule="exact" w:val="561"/>
          <w:jc w:val="right"/>
        </w:trPr>
        <w:tc>
          <w:tcPr>
            <w:tcW w:w="5000" w:type="pct"/>
            <w:tcBorders>
              <w:top w:val="nil"/>
              <w:bottom w:val="nil"/>
            </w:tcBorders>
            <w:shd w:val="clear" w:color="auto" w:fill="1B3461"/>
            <w:vAlign w:val="center"/>
          </w:tcPr>
          <w:p w14:paraId="3500597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509EA256" w14:textId="77777777" w:rsidR="00053B6F" w:rsidRPr="009E76C3" w:rsidRDefault="00053B6F" w:rsidP="00053B6F">
      <w:pPr>
        <w:spacing w:after="0" w:line="360" w:lineRule="auto"/>
        <w:jc w:val="both"/>
        <w:rPr>
          <w:rFonts w:ascii="David" w:hAnsi="David" w:cs="David"/>
          <w:sz w:val="24"/>
          <w:szCs w:val="24"/>
          <w:rtl/>
        </w:rPr>
      </w:pPr>
    </w:p>
    <w:p w14:paraId="70C6B068"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16A6697" w14:textId="2BB317D7" w:rsidR="00053B6F" w:rsidRPr="009E76C3" w:rsidRDefault="00053B6F" w:rsidP="00361E4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r>
        <w:rPr>
          <w:rFonts w:ascii="David" w:hAnsi="David" w:cs="David"/>
          <w:b/>
          <w:bCs/>
          <w:rtl/>
        </w:rPr>
        <w:t>9/2025</w:t>
      </w:r>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9EE7C68" w14:textId="77777777" w:rsidR="00053B6F" w:rsidRPr="009E76C3" w:rsidRDefault="00053B6F" w:rsidP="00053B6F">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0D277B8C"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3EBB7490" w14:textId="77777777" w:rsidR="00053B6F" w:rsidRPr="009E76C3" w:rsidRDefault="00053B6F" w:rsidP="00053B6F">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387395D3" w14:textId="77777777" w:rsidR="00053B6F" w:rsidRPr="009E76C3" w:rsidRDefault="00053B6F" w:rsidP="00053B6F">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45478D81"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650C5D23"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265DE84D"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7BA58A9D"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18C3B587"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2717C5B3" w14:textId="77777777" w:rsidR="00053B6F" w:rsidRPr="009E76C3" w:rsidRDefault="00053B6F" w:rsidP="00053B6F">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56082CB5" w14:textId="77777777" w:rsidR="00053B6F" w:rsidRPr="009E76C3" w:rsidRDefault="00053B6F" w:rsidP="00053B6F">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2A7FCF0" w14:textId="77777777" w:rsidR="00053B6F" w:rsidRPr="009E76C3" w:rsidRDefault="00053B6F" w:rsidP="00053B6F">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BAF133A" w14:textId="77777777" w:rsidTr="00AC4F82">
        <w:trPr>
          <w:jc w:val="center"/>
        </w:trPr>
        <w:tc>
          <w:tcPr>
            <w:tcW w:w="2144" w:type="dxa"/>
            <w:tcBorders>
              <w:top w:val="single" w:sz="4" w:space="0" w:color="auto"/>
            </w:tcBorders>
          </w:tcPr>
          <w:p w14:paraId="519F4D37"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6762228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3AD27B71"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37D669F4"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37AB8F8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16816D57" w14:textId="77777777" w:rsidR="00053B6F" w:rsidRPr="009E76C3" w:rsidRDefault="00053B6F" w:rsidP="00053B6F">
      <w:pPr>
        <w:spacing w:after="0" w:line="360" w:lineRule="auto"/>
        <w:ind w:firstLine="720"/>
        <w:rPr>
          <w:rFonts w:ascii="David" w:hAnsi="David" w:cs="David"/>
          <w:rtl/>
        </w:rPr>
      </w:pPr>
    </w:p>
    <w:p w14:paraId="7E4C71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34" w:name="_Toc78123024"/>
      <w:r w:rsidRPr="009E76C3">
        <w:rPr>
          <w:rFonts w:ascii="David" w:hAnsi="David" w:cs="David"/>
          <w:b/>
          <w:bCs/>
          <w:u w:val="single"/>
          <w:rtl/>
        </w:rPr>
        <w:t>אישור עורך הדין</w:t>
      </w:r>
    </w:p>
    <w:p w14:paraId="559FC67C" w14:textId="77777777" w:rsidR="00053B6F"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8E60C8"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61C37ED7" w14:textId="77777777" w:rsidTr="00AC4F82">
        <w:trPr>
          <w:jc w:val="center"/>
        </w:trPr>
        <w:tc>
          <w:tcPr>
            <w:tcW w:w="2144" w:type="dxa"/>
            <w:tcBorders>
              <w:top w:val="single" w:sz="4" w:space="0" w:color="auto"/>
            </w:tcBorders>
          </w:tcPr>
          <w:bookmarkEnd w:id="234"/>
          <w:p w14:paraId="0A23BB6A" w14:textId="77777777" w:rsidR="00053B6F" w:rsidRPr="009E76C3" w:rsidRDefault="00053B6F" w:rsidP="00AC4F82">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17D99492"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1256E52"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64060BFD"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706DEB2" w14:textId="77777777" w:rsidR="00053B6F"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3D9A412F" w14:textId="77777777" w:rsidR="00053B6F" w:rsidRPr="009E76C3" w:rsidRDefault="00053B6F" w:rsidP="00AC4F82">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58E5A15"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3E5E4FC" w14:textId="7A655AEB" w:rsidR="00053B6F" w:rsidRPr="009E76C3" w:rsidRDefault="00053B6F" w:rsidP="00361E4B">
            <w:pPr>
              <w:pStyle w:val="75"/>
              <w:rPr>
                <w:szCs w:val="24"/>
                <w:rtl/>
              </w:rPr>
            </w:pPr>
            <w:bookmarkStart w:id="235" w:name="_Ref509133481"/>
            <w:bookmarkStart w:id="236" w:name="_Toc34113969"/>
            <w:bookmarkStart w:id="237" w:name="_Toc34114138"/>
            <w:bookmarkStart w:id="238" w:name="_Toc127175701"/>
            <w:r w:rsidRPr="00E062A9">
              <w:rPr>
                <w:rFonts w:hint="eastAsia"/>
                <w:rtl/>
              </w:rPr>
              <w:lastRenderedPageBreak/>
              <w:t>נספח</w:t>
            </w:r>
            <w:r w:rsidRPr="00E062A9">
              <w:rPr>
                <w:rtl/>
              </w:rPr>
              <w:t xml:space="preserve"> </w:t>
            </w:r>
            <w:bookmarkEnd w:id="235"/>
            <w:bookmarkEnd w:id="236"/>
            <w:bookmarkEnd w:id="237"/>
            <w:bookmarkEnd w:id="238"/>
            <w:r w:rsidR="00541B9D">
              <w:rPr>
                <w:rFonts w:hint="cs"/>
                <w:rtl/>
              </w:rPr>
              <w:t>ה</w:t>
            </w:r>
            <w:r w:rsidR="00541B9D" w:rsidRPr="00E062A9">
              <w:rPr>
                <w:rtl/>
              </w:rPr>
              <w:t>'</w:t>
            </w:r>
          </w:p>
        </w:tc>
      </w:tr>
      <w:tr w:rsidR="00053B6F" w:rsidRPr="009E76C3" w14:paraId="2CB4069C" w14:textId="77777777" w:rsidTr="00AC4F82">
        <w:trPr>
          <w:trHeight w:hRule="exact" w:val="561"/>
          <w:jc w:val="right"/>
        </w:trPr>
        <w:tc>
          <w:tcPr>
            <w:tcW w:w="8958" w:type="dxa"/>
            <w:tcBorders>
              <w:top w:val="nil"/>
              <w:bottom w:val="nil"/>
            </w:tcBorders>
            <w:shd w:val="clear" w:color="auto" w:fill="1B3461"/>
            <w:vAlign w:val="center"/>
          </w:tcPr>
          <w:p w14:paraId="0122BCDC"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116E5B7A" w14:textId="35BFAAC5" w:rsidR="00053B6F" w:rsidRDefault="00053B6F" w:rsidP="00053B6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r>
        <w:rPr>
          <w:rFonts w:ascii="David" w:hAnsi="David" w:cs="David"/>
          <w:b/>
          <w:bCs/>
          <w:sz w:val="24"/>
          <w:szCs w:val="24"/>
          <w:rtl/>
        </w:rPr>
        <w:t>9/2025</w:t>
      </w:r>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51B81D44"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w:t>
      </w:r>
      <w:r>
        <w:rPr>
          <w:rFonts w:ascii="David" w:hAnsi="David" w:cs="David" w:hint="cs"/>
          <w:sz w:val="24"/>
          <w:szCs w:val="24"/>
          <w:rtl/>
        </w:rPr>
        <w:t>פרויקט</w:t>
      </w:r>
      <w:r w:rsidRPr="009E76C3">
        <w:rPr>
          <w:rFonts w:ascii="David" w:hAnsi="David" w:cs="David"/>
          <w:sz w:val="24"/>
          <w:szCs w:val="24"/>
          <w:rtl/>
        </w:rPr>
        <w:t xml:space="preserve"> 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1F4795E8"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184E9922"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A557B8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3E5319C8" w14:textId="77777777" w:rsidTr="00AC4F82">
        <w:tc>
          <w:tcPr>
            <w:tcW w:w="1718" w:type="dxa"/>
            <w:tcBorders>
              <w:top w:val="single" w:sz="4" w:space="0" w:color="auto"/>
            </w:tcBorders>
          </w:tcPr>
          <w:p w14:paraId="5C6FC8A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7715867"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625947E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62927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43CF53F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3D4F3F0"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B9F036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1510D57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41D903FA"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D7A62F0"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B327837"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A3AA67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7108D21"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02EE80"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750712EB" w14:textId="77777777" w:rsidTr="00AC4F82">
        <w:trPr>
          <w:jc w:val="center"/>
        </w:trPr>
        <w:tc>
          <w:tcPr>
            <w:tcW w:w="2144" w:type="dxa"/>
            <w:tcBorders>
              <w:top w:val="single" w:sz="4" w:space="0" w:color="auto"/>
            </w:tcBorders>
          </w:tcPr>
          <w:p w14:paraId="3884713A"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BF897E9"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1AE8975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01D7D0"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29C13B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B6DB3B7" w14:textId="77777777" w:rsidR="00053B6F" w:rsidRPr="009E76C3" w:rsidRDefault="00053B6F" w:rsidP="00053B6F">
      <w:pPr>
        <w:spacing w:line="360" w:lineRule="auto"/>
        <w:jc w:val="center"/>
        <w:rPr>
          <w:rFonts w:ascii="David" w:hAnsi="David" w:cs="David"/>
          <w:b/>
          <w:bCs/>
          <w:sz w:val="24"/>
          <w:szCs w:val="24"/>
          <w:u w:val="single"/>
          <w:rtl/>
        </w:rPr>
      </w:pPr>
    </w:p>
    <w:p w14:paraId="2A942E27"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1BB4A43" w14:textId="77777777" w:rsidR="00053B6F" w:rsidRPr="009E76C3" w:rsidRDefault="00053B6F" w:rsidP="00053B6F">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E0E79DA"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591CB9BD" w14:textId="4E06784E" w:rsidR="00053B6F" w:rsidRPr="009E76C3" w:rsidRDefault="00053B6F" w:rsidP="00361E4B">
            <w:pPr>
              <w:pStyle w:val="75"/>
              <w:rPr>
                <w:szCs w:val="24"/>
                <w:rtl/>
              </w:rPr>
            </w:pPr>
            <w:bookmarkStart w:id="239" w:name="_Toc34113970"/>
            <w:bookmarkStart w:id="240" w:name="_Toc34114139"/>
            <w:bookmarkStart w:id="241" w:name="_Toc127175702"/>
            <w:r w:rsidRPr="00E062A9">
              <w:rPr>
                <w:rFonts w:hint="eastAsia"/>
                <w:rtl/>
              </w:rPr>
              <w:lastRenderedPageBreak/>
              <w:t>נספח</w:t>
            </w:r>
            <w:r w:rsidRPr="00E062A9">
              <w:rPr>
                <w:rtl/>
              </w:rPr>
              <w:t xml:space="preserve"> </w:t>
            </w:r>
            <w:bookmarkEnd w:id="239"/>
            <w:bookmarkEnd w:id="240"/>
            <w:bookmarkEnd w:id="241"/>
            <w:r w:rsidR="00541B9D">
              <w:rPr>
                <w:rFonts w:hint="cs"/>
                <w:rtl/>
              </w:rPr>
              <w:t>ו</w:t>
            </w:r>
            <w:r w:rsidR="00541B9D" w:rsidRPr="00E062A9">
              <w:rPr>
                <w:rtl/>
              </w:rPr>
              <w:t>'</w:t>
            </w:r>
          </w:p>
        </w:tc>
      </w:tr>
      <w:tr w:rsidR="00053B6F" w:rsidRPr="009E76C3" w14:paraId="6AFF08D6" w14:textId="77777777" w:rsidTr="00AC4F82">
        <w:trPr>
          <w:trHeight w:hRule="exact" w:val="561"/>
          <w:jc w:val="right"/>
        </w:trPr>
        <w:tc>
          <w:tcPr>
            <w:tcW w:w="8958" w:type="dxa"/>
            <w:tcBorders>
              <w:top w:val="nil"/>
              <w:bottom w:val="nil"/>
            </w:tcBorders>
            <w:shd w:val="clear" w:color="auto" w:fill="1B3461"/>
            <w:vAlign w:val="center"/>
          </w:tcPr>
          <w:p w14:paraId="4C657324"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5502F500" w14:textId="77777777" w:rsidR="00053B6F" w:rsidRPr="009E76C3" w:rsidRDefault="00053B6F" w:rsidP="00053B6F">
      <w:pPr>
        <w:spacing w:line="360" w:lineRule="auto"/>
        <w:jc w:val="both"/>
        <w:rPr>
          <w:rFonts w:ascii="David" w:hAnsi="David" w:cs="David"/>
          <w:sz w:val="24"/>
          <w:szCs w:val="24"/>
          <w:rtl/>
        </w:rPr>
      </w:pPr>
    </w:p>
    <w:p w14:paraId="6D7DD332"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0F1C08F9" w14:textId="77777777" w:rsidR="00053B6F" w:rsidRPr="009E76C3" w:rsidRDefault="00053B6F" w:rsidP="00053B6F">
      <w:pPr>
        <w:spacing w:line="360" w:lineRule="auto"/>
        <w:rPr>
          <w:rFonts w:ascii="David" w:hAnsi="David" w:cs="David"/>
          <w:sz w:val="24"/>
          <w:szCs w:val="24"/>
          <w:rtl/>
        </w:rPr>
      </w:pPr>
    </w:p>
    <w:p w14:paraId="4190E9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F67851D" w14:textId="77777777" w:rsidR="00053B6F" w:rsidRPr="009E76C3" w:rsidRDefault="00053B6F" w:rsidP="00053B6F">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716AA99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053B6F" w:rsidRPr="009E76C3" w14:paraId="5524F85A" w14:textId="77777777" w:rsidTr="00AC4F82">
        <w:tc>
          <w:tcPr>
            <w:tcW w:w="2982" w:type="dxa"/>
            <w:shd w:val="clear" w:color="auto" w:fill="BFBFBF" w:themeFill="background1" w:themeFillShade="BF"/>
          </w:tcPr>
          <w:p w14:paraId="23F8C9A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1A5D676F"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0C55DDA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053B6F" w:rsidRPr="009E76C3" w14:paraId="2D8F67BC" w14:textId="77777777" w:rsidTr="00AC4F82">
        <w:tc>
          <w:tcPr>
            <w:tcW w:w="2982" w:type="dxa"/>
          </w:tcPr>
          <w:p w14:paraId="065886BD" w14:textId="77777777" w:rsidR="00053B6F" w:rsidRPr="009E76C3" w:rsidRDefault="00053B6F" w:rsidP="00AC4F82">
            <w:pPr>
              <w:spacing w:line="360" w:lineRule="auto"/>
              <w:rPr>
                <w:rFonts w:ascii="David" w:hAnsi="David" w:cs="David"/>
                <w:sz w:val="24"/>
                <w:szCs w:val="24"/>
                <w:rtl/>
              </w:rPr>
            </w:pPr>
          </w:p>
          <w:p w14:paraId="0D35C5AC" w14:textId="77777777" w:rsidR="00053B6F" w:rsidRPr="009E76C3" w:rsidRDefault="00053B6F" w:rsidP="00AC4F82">
            <w:pPr>
              <w:spacing w:line="360" w:lineRule="auto"/>
              <w:rPr>
                <w:rFonts w:ascii="David" w:hAnsi="David" w:cs="David"/>
                <w:sz w:val="24"/>
                <w:szCs w:val="24"/>
                <w:rtl/>
              </w:rPr>
            </w:pPr>
          </w:p>
        </w:tc>
        <w:tc>
          <w:tcPr>
            <w:tcW w:w="2983" w:type="dxa"/>
          </w:tcPr>
          <w:p w14:paraId="62ED161F" w14:textId="77777777" w:rsidR="00053B6F" w:rsidRPr="009E76C3" w:rsidRDefault="00053B6F" w:rsidP="00AC4F82">
            <w:pPr>
              <w:spacing w:line="360" w:lineRule="auto"/>
              <w:rPr>
                <w:rFonts w:ascii="David" w:hAnsi="David" w:cs="David"/>
                <w:sz w:val="24"/>
                <w:szCs w:val="24"/>
                <w:rtl/>
              </w:rPr>
            </w:pPr>
          </w:p>
        </w:tc>
        <w:tc>
          <w:tcPr>
            <w:tcW w:w="2983" w:type="dxa"/>
          </w:tcPr>
          <w:p w14:paraId="3C769DC5" w14:textId="77777777" w:rsidR="00053B6F" w:rsidRPr="009E76C3" w:rsidRDefault="00053B6F" w:rsidP="00AC4F82">
            <w:pPr>
              <w:spacing w:line="360" w:lineRule="auto"/>
              <w:rPr>
                <w:rFonts w:ascii="David" w:hAnsi="David" w:cs="David"/>
                <w:sz w:val="24"/>
                <w:szCs w:val="24"/>
                <w:rtl/>
              </w:rPr>
            </w:pPr>
          </w:p>
        </w:tc>
      </w:tr>
      <w:tr w:rsidR="00053B6F" w:rsidRPr="009E76C3" w14:paraId="2EE3A321" w14:textId="77777777" w:rsidTr="00AC4F82">
        <w:tc>
          <w:tcPr>
            <w:tcW w:w="2982" w:type="dxa"/>
          </w:tcPr>
          <w:p w14:paraId="718B509D" w14:textId="77777777" w:rsidR="00053B6F" w:rsidRPr="009E76C3" w:rsidRDefault="00053B6F" w:rsidP="00AC4F82">
            <w:pPr>
              <w:spacing w:line="360" w:lineRule="auto"/>
              <w:rPr>
                <w:rFonts w:ascii="David" w:hAnsi="David" w:cs="David"/>
                <w:sz w:val="24"/>
                <w:szCs w:val="24"/>
                <w:rtl/>
              </w:rPr>
            </w:pPr>
          </w:p>
          <w:p w14:paraId="08A09585" w14:textId="77777777" w:rsidR="00053B6F" w:rsidRPr="009E76C3" w:rsidRDefault="00053B6F" w:rsidP="00AC4F82">
            <w:pPr>
              <w:spacing w:line="360" w:lineRule="auto"/>
              <w:rPr>
                <w:rFonts w:ascii="David" w:hAnsi="David" w:cs="David"/>
                <w:sz w:val="24"/>
                <w:szCs w:val="24"/>
                <w:rtl/>
              </w:rPr>
            </w:pPr>
          </w:p>
        </w:tc>
        <w:tc>
          <w:tcPr>
            <w:tcW w:w="2983" w:type="dxa"/>
          </w:tcPr>
          <w:p w14:paraId="1394B3CF" w14:textId="77777777" w:rsidR="00053B6F" w:rsidRPr="009E76C3" w:rsidRDefault="00053B6F" w:rsidP="00AC4F82">
            <w:pPr>
              <w:spacing w:line="360" w:lineRule="auto"/>
              <w:rPr>
                <w:rFonts w:ascii="David" w:hAnsi="David" w:cs="David"/>
                <w:sz w:val="24"/>
                <w:szCs w:val="24"/>
                <w:rtl/>
              </w:rPr>
            </w:pPr>
          </w:p>
        </w:tc>
        <w:tc>
          <w:tcPr>
            <w:tcW w:w="2983" w:type="dxa"/>
          </w:tcPr>
          <w:p w14:paraId="4AC2D148" w14:textId="77777777" w:rsidR="00053B6F" w:rsidRPr="009E76C3" w:rsidRDefault="00053B6F" w:rsidP="00AC4F82">
            <w:pPr>
              <w:spacing w:line="360" w:lineRule="auto"/>
              <w:rPr>
                <w:rFonts w:ascii="David" w:hAnsi="David" w:cs="David"/>
                <w:sz w:val="24"/>
                <w:szCs w:val="24"/>
                <w:rtl/>
              </w:rPr>
            </w:pPr>
          </w:p>
        </w:tc>
      </w:tr>
      <w:tr w:rsidR="00053B6F" w:rsidRPr="009E76C3" w14:paraId="0FC81E55" w14:textId="77777777" w:rsidTr="00AC4F82">
        <w:tc>
          <w:tcPr>
            <w:tcW w:w="2982" w:type="dxa"/>
          </w:tcPr>
          <w:p w14:paraId="6DF5F902" w14:textId="77777777" w:rsidR="00053B6F" w:rsidRPr="009E76C3" w:rsidRDefault="00053B6F" w:rsidP="00AC4F82">
            <w:pPr>
              <w:spacing w:line="360" w:lineRule="auto"/>
              <w:rPr>
                <w:rFonts w:ascii="David" w:hAnsi="David" w:cs="David"/>
                <w:sz w:val="24"/>
                <w:szCs w:val="24"/>
                <w:rtl/>
              </w:rPr>
            </w:pPr>
          </w:p>
          <w:p w14:paraId="105EC1A2" w14:textId="77777777" w:rsidR="00053B6F" w:rsidRPr="009E76C3" w:rsidRDefault="00053B6F" w:rsidP="00AC4F82">
            <w:pPr>
              <w:spacing w:line="360" w:lineRule="auto"/>
              <w:rPr>
                <w:rFonts w:ascii="David" w:hAnsi="David" w:cs="David"/>
                <w:sz w:val="24"/>
                <w:szCs w:val="24"/>
                <w:rtl/>
              </w:rPr>
            </w:pPr>
          </w:p>
        </w:tc>
        <w:tc>
          <w:tcPr>
            <w:tcW w:w="2983" w:type="dxa"/>
          </w:tcPr>
          <w:p w14:paraId="1E3719BA" w14:textId="77777777" w:rsidR="00053B6F" w:rsidRPr="009E76C3" w:rsidRDefault="00053B6F" w:rsidP="00AC4F82">
            <w:pPr>
              <w:spacing w:line="360" w:lineRule="auto"/>
              <w:rPr>
                <w:rFonts w:ascii="David" w:hAnsi="David" w:cs="David"/>
                <w:sz w:val="24"/>
                <w:szCs w:val="24"/>
                <w:rtl/>
              </w:rPr>
            </w:pPr>
          </w:p>
        </w:tc>
        <w:tc>
          <w:tcPr>
            <w:tcW w:w="2983" w:type="dxa"/>
          </w:tcPr>
          <w:p w14:paraId="42E2BF0D" w14:textId="77777777" w:rsidR="00053B6F" w:rsidRPr="009E76C3" w:rsidRDefault="00053B6F" w:rsidP="00AC4F82">
            <w:pPr>
              <w:spacing w:line="360" w:lineRule="auto"/>
              <w:rPr>
                <w:rFonts w:ascii="David" w:hAnsi="David" w:cs="David"/>
                <w:sz w:val="24"/>
                <w:szCs w:val="24"/>
                <w:rtl/>
              </w:rPr>
            </w:pPr>
          </w:p>
        </w:tc>
      </w:tr>
    </w:tbl>
    <w:p w14:paraId="0B4056BC" w14:textId="77777777" w:rsidR="00053B6F" w:rsidRPr="009E76C3" w:rsidRDefault="00053B6F" w:rsidP="00053B6F">
      <w:pPr>
        <w:spacing w:line="360" w:lineRule="auto"/>
        <w:rPr>
          <w:rFonts w:ascii="David" w:hAnsi="David" w:cs="David"/>
          <w:sz w:val="24"/>
          <w:szCs w:val="24"/>
          <w:rtl/>
        </w:rPr>
      </w:pPr>
    </w:p>
    <w:p w14:paraId="3E4C121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75E9AC8"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53649464"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49DA0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3E3009C9"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53F427E7"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8ABB87C" w14:textId="77777777" w:rsidR="00053B6F" w:rsidRPr="009E76C3" w:rsidRDefault="00053B6F" w:rsidP="00053B6F">
      <w:pPr>
        <w:spacing w:line="360" w:lineRule="auto"/>
        <w:rPr>
          <w:rFonts w:ascii="David" w:hAnsi="David" w:cs="David"/>
          <w:sz w:val="24"/>
          <w:szCs w:val="24"/>
          <w:rtl/>
        </w:rPr>
      </w:pPr>
    </w:p>
    <w:p w14:paraId="4ED158A5" w14:textId="77777777" w:rsidR="00053B6F" w:rsidRPr="009E76C3" w:rsidRDefault="00053B6F" w:rsidP="00053B6F">
      <w:pPr>
        <w:bidi w:val="0"/>
        <w:spacing w:line="360" w:lineRule="auto"/>
        <w:rPr>
          <w:rFonts w:ascii="David" w:hAnsi="David" w:cs="David"/>
          <w:sz w:val="24"/>
          <w:szCs w:val="24"/>
        </w:rPr>
      </w:pPr>
      <w:r w:rsidRPr="009E76C3">
        <w:rPr>
          <w:rFonts w:ascii="David" w:hAnsi="David" w:cs="David"/>
          <w:sz w:val="24"/>
          <w:szCs w:val="24"/>
          <w:rtl/>
        </w:rPr>
        <w:br w:type="page"/>
      </w:r>
    </w:p>
    <w:p w14:paraId="5042857C"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2307D432"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למיטב ידיעתי, התאגיד מציע ההצעה לא נמצא כרגע תחת ח</w:t>
      </w:r>
      <w:bookmarkStart w:id="242" w:name="_GoBack"/>
      <w:bookmarkEnd w:id="242"/>
      <w:r w:rsidRPr="009E76C3">
        <w:rPr>
          <w:rFonts w:ascii="David" w:hAnsi="David" w:cs="David"/>
          <w:sz w:val="24"/>
          <w:szCs w:val="24"/>
          <w:rtl/>
        </w:rPr>
        <w:t xml:space="preserve">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7E643616"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657BE579"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1F39FB" w14:textId="77777777" w:rsidR="00053B6F" w:rsidRPr="009E76C3" w:rsidRDefault="00053B6F" w:rsidP="00053B6F">
      <w:pPr>
        <w:spacing w:line="360" w:lineRule="auto"/>
        <w:rPr>
          <w:rFonts w:ascii="David" w:hAnsi="David" w:cs="David"/>
          <w:sz w:val="24"/>
          <w:szCs w:val="24"/>
          <w:rtl/>
        </w:rPr>
      </w:pPr>
    </w:p>
    <w:p w14:paraId="1200490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2FFE21CE" w14:textId="77777777" w:rsidR="00053B6F" w:rsidRPr="009E76C3" w:rsidRDefault="00053B6F" w:rsidP="00053B6F">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3B6F" w:rsidRPr="009E76C3" w14:paraId="458A32E8" w14:textId="77777777" w:rsidTr="00AC4F82">
        <w:tc>
          <w:tcPr>
            <w:tcW w:w="1505" w:type="dxa"/>
            <w:tcBorders>
              <w:top w:val="single" w:sz="4" w:space="0" w:color="auto"/>
              <w:bottom w:val="nil"/>
            </w:tcBorders>
            <w:shd w:val="clear" w:color="auto" w:fill="auto"/>
          </w:tcPr>
          <w:p w14:paraId="43639F46"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FE20630" w14:textId="77777777" w:rsidR="00053B6F" w:rsidRPr="009E76C3" w:rsidRDefault="00053B6F" w:rsidP="00AC4F82">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D143D6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0C84435B" w14:textId="77777777" w:rsidR="00053B6F" w:rsidRPr="009E76C3" w:rsidRDefault="00053B6F" w:rsidP="00AC4F82">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4918B0AE"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33EED02" w14:textId="77777777" w:rsidR="00053B6F" w:rsidRPr="009E76C3" w:rsidRDefault="00053B6F" w:rsidP="00AC4F82">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301751D9"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09ABCFCC" w14:textId="77777777" w:rsidR="00053B6F" w:rsidRPr="009E76C3" w:rsidRDefault="00053B6F" w:rsidP="00AC4F82">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F4F700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61CFD11C" w14:textId="77777777" w:rsidR="00053B6F" w:rsidRPr="009E76C3" w:rsidRDefault="00053B6F" w:rsidP="00053B6F">
      <w:pPr>
        <w:spacing w:line="360" w:lineRule="auto"/>
        <w:rPr>
          <w:rFonts w:ascii="David" w:hAnsi="David" w:cs="David"/>
          <w:sz w:val="24"/>
          <w:szCs w:val="24"/>
          <w:rtl/>
        </w:rPr>
      </w:pPr>
    </w:p>
    <w:p w14:paraId="7C960F69" w14:textId="77777777" w:rsidR="00053B6F" w:rsidRPr="009E76C3" w:rsidRDefault="00053B6F" w:rsidP="00053B6F">
      <w:pPr>
        <w:spacing w:line="360" w:lineRule="auto"/>
        <w:rPr>
          <w:rFonts w:ascii="David" w:hAnsi="David" w:cs="David"/>
          <w:sz w:val="24"/>
          <w:szCs w:val="24"/>
          <w:rtl/>
        </w:rPr>
      </w:pPr>
    </w:p>
    <w:p w14:paraId="23DA3318"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04E6F49E"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42FD28"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F6C45E"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p w14:paraId="6CD82602" w14:textId="77777777" w:rsidR="00053B6F" w:rsidRPr="009E76C3" w:rsidRDefault="00053B6F" w:rsidP="00053B6F">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3A6E377E" w14:textId="77777777" w:rsidTr="00AC4F82">
        <w:trPr>
          <w:jc w:val="center"/>
        </w:trPr>
        <w:tc>
          <w:tcPr>
            <w:tcW w:w="2144" w:type="dxa"/>
            <w:tcBorders>
              <w:top w:val="single" w:sz="4" w:space="0" w:color="auto"/>
            </w:tcBorders>
          </w:tcPr>
          <w:p w14:paraId="3B370F1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A4AC2A4"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3119ECE3"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4AA19C1A"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34EE70E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153B3FE" w14:textId="77777777" w:rsidR="00053B6F" w:rsidRPr="009E76C3" w:rsidRDefault="00053B6F" w:rsidP="00053B6F">
      <w:pPr>
        <w:spacing w:line="360" w:lineRule="auto"/>
        <w:jc w:val="center"/>
        <w:rPr>
          <w:rFonts w:ascii="David" w:hAnsi="David" w:cs="David"/>
          <w:b/>
          <w:bCs/>
          <w:sz w:val="24"/>
          <w:szCs w:val="24"/>
          <w:u w:val="single"/>
          <w:rtl/>
        </w:rPr>
      </w:pPr>
    </w:p>
    <w:p w14:paraId="732CDB3B" w14:textId="77777777" w:rsidR="00053B6F" w:rsidRPr="009E76C3" w:rsidRDefault="00053B6F" w:rsidP="00053B6F">
      <w:pPr>
        <w:spacing w:line="360" w:lineRule="auto"/>
        <w:jc w:val="both"/>
        <w:rPr>
          <w:rFonts w:ascii="David" w:hAnsi="David" w:cs="David"/>
          <w:sz w:val="24"/>
          <w:szCs w:val="24"/>
          <w:rtl/>
        </w:rPr>
      </w:pPr>
    </w:p>
    <w:p w14:paraId="1AE35CF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1F727DB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064DDDB4" w14:textId="77777777" w:rsidR="00053B6F" w:rsidRPr="009E76C3" w:rsidRDefault="00053B6F" w:rsidP="00053B6F">
      <w:pPr>
        <w:spacing w:line="360" w:lineRule="auto"/>
        <w:rPr>
          <w:rFonts w:ascii="David" w:hAnsi="David" w:cs="David"/>
          <w:sz w:val="24"/>
          <w:szCs w:val="24"/>
        </w:rPr>
      </w:pPr>
    </w:p>
    <w:p w14:paraId="743EFE68"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8C5A5B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FB2C894" w14:textId="27D2B948" w:rsidR="00053B6F" w:rsidRPr="009E76C3" w:rsidRDefault="00053B6F" w:rsidP="00361E4B">
            <w:pPr>
              <w:pStyle w:val="75"/>
              <w:ind w:left="0" w:firstLine="0"/>
              <w:rPr>
                <w:szCs w:val="24"/>
                <w:rtl/>
              </w:rPr>
            </w:pPr>
            <w:bookmarkStart w:id="243" w:name="_Ref509133820"/>
            <w:bookmarkStart w:id="244" w:name="_Toc34113971"/>
            <w:bookmarkStart w:id="245" w:name="_Toc34114140"/>
            <w:bookmarkStart w:id="246" w:name="_Toc127175703"/>
            <w:r w:rsidRPr="00E062A9">
              <w:rPr>
                <w:rFonts w:hint="eastAsia"/>
                <w:rtl/>
              </w:rPr>
              <w:lastRenderedPageBreak/>
              <w:t>נספח</w:t>
            </w:r>
            <w:r w:rsidRPr="00E062A9">
              <w:rPr>
                <w:rtl/>
              </w:rPr>
              <w:t xml:space="preserve"> </w:t>
            </w:r>
            <w:bookmarkEnd w:id="243"/>
            <w:bookmarkEnd w:id="244"/>
            <w:bookmarkEnd w:id="245"/>
            <w:bookmarkEnd w:id="246"/>
            <w:r w:rsidR="00541B9D">
              <w:rPr>
                <w:rFonts w:hint="cs"/>
                <w:rtl/>
              </w:rPr>
              <w:t>ז</w:t>
            </w:r>
            <w:r w:rsidR="00541B9D" w:rsidRPr="00E062A9">
              <w:rPr>
                <w:rtl/>
              </w:rPr>
              <w:t>'</w:t>
            </w:r>
          </w:p>
        </w:tc>
      </w:tr>
      <w:tr w:rsidR="00053B6F" w:rsidRPr="009E76C3" w14:paraId="4B074328" w14:textId="77777777" w:rsidTr="00AC4F82">
        <w:trPr>
          <w:trHeight w:hRule="exact" w:val="561"/>
          <w:jc w:val="right"/>
        </w:trPr>
        <w:tc>
          <w:tcPr>
            <w:tcW w:w="8958" w:type="dxa"/>
            <w:tcBorders>
              <w:top w:val="nil"/>
              <w:bottom w:val="nil"/>
            </w:tcBorders>
            <w:shd w:val="clear" w:color="auto" w:fill="1B3461"/>
            <w:vAlign w:val="center"/>
          </w:tcPr>
          <w:p w14:paraId="5173300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70A8269A" w14:textId="77777777" w:rsidR="00053B6F" w:rsidRPr="009E76C3" w:rsidRDefault="00053B6F" w:rsidP="00053B6F">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7DDDD050" w14:textId="77777777" w:rsidR="00053B6F" w:rsidRPr="009E76C3" w:rsidRDefault="00053B6F" w:rsidP="00053B6F">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18D7C55"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BE798AD"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ED90FD9"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841B9FE" w14:textId="77777777" w:rsidR="00053B6F" w:rsidRPr="009E76C3" w:rsidRDefault="00053B6F" w:rsidP="00053B6F">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892E05" w14:textId="77777777" w:rsidR="00053B6F" w:rsidRPr="009E76C3" w:rsidRDefault="00053B6F" w:rsidP="00053B6F">
      <w:pPr>
        <w:spacing w:after="0" w:line="360" w:lineRule="auto"/>
        <w:jc w:val="both"/>
        <w:rPr>
          <w:rFonts w:ascii="David" w:hAnsi="David" w:cs="David"/>
          <w:sz w:val="24"/>
          <w:szCs w:val="24"/>
          <w:rtl/>
        </w:rPr>
      </w:pPr>
    </w:p>
    <w:p w14:paraId="65B77378" w14:textId="77777777" w:rsidR="00053B6F" w:rsidRPr="009E76C3" w:rsidRDefault="00053B6F" w:rsidP="00053B6F">
      <w:pPr>
        <w:tabs>
          <w:tab w:val="left" w:pos="1020"/>
        </w:tabs>
        <w:spacing w:after="0" w:line="360" w:lineRule="auto"/>
        <w:ind w:left="1020" w:hanging="993"/>
        <w:jc w:val="both"/>
        <w:rPr>
          <w:rFonts w:asciiTheme="minorBidi" w:hAnsiTheme="minorBidi"/>
          <w:u w:val="single"/>
        </w:rPr>
      </w:pPr>
    </w:p>
    <w:p w14:paraId="49D5B3F6"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2665B764"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273934B2"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58A76170"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2851D82F"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66DF5C63" w14:textId="77777777" w:rsidR="00053B6F" w:rsidRPr="009E76C3" w:rsidRDefault="00053B6F" w:rsidP="00053B6F">
      <w:pPr>
        <w:spacing w:after="0" w:line="360" w:lineRule="auto"/>
        <w:jc w:val="both"/>
        <w:rPr>
          <w:rFonts w:ascii="David" w:hAnsi="David" w:cs="David"/>
          <w:sz w:val="24"/>
          <w:szCs w:val="24"/>
          <w:rtl/>
        </w:rPr>
      </w:pPr>
    </w:p>
    <w:p w14:paraId="21E82F96"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54E50B9B" w14:textId="77777777" w:rsidTr="00AC4F82">
        <w:tc>
          <w:tcPr>
            <w:tcW w:w="1718" w:type="dxa"/>
            <w:tcBorders>
              <w:top w:val="single" w:sz="4" w:space="0" w:color="auto"/>
            </w:tcBorders>
          </w:tcPr>
          <w:p w14:paraId="63765D5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EE8AAC0"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4EEB6C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8A0FD4B"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321FA0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98148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0FB95B0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71FB15C4" w14:textId="77777777" w:rsidR="00053B6F" w:rsidRPr="009E76C3" w:rsidRDefault="00053B6F" w:rsidP="00053B6F">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487F05F3"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C141DF5" w14:textId="77777777" w:rsidR="00053B6F" w:rsidRPr="009E76C3" w:rsidRDefault="00053B6F" w:rsidP="00053B6F">
      <w:pPr>
        <w:spacing w:after="0" w:line="360" w:lineRule="auto"/>
        <w:jc w:val="both"/>
        <w:rPr>
          <w:rFonts w:ascii="David" w:hAnsi="David" w:cs="David"/>
          <w:sz w:val="24"/>
          <w:szCs w:val="24"/>
          <w:rtl/>
        </w:rPr>
      </w:pPr>
    </w:p>
    <w:p w14:paraId="3ACE224F"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053DFCB" w14:textId="77777777" w:rsidTr="00AC4F82">
        <w:trPr>
          <w:jc w:val="center"/>
        </w:trPr>
        <w:tc>
          <w:tcPr>
            <w:tcW w:w="2144" w:type="dxa"/>
            <w:tcBorders>
              <w:top w:val="single" w:sz="4" w:space="0" w:color="auto"/>
            </w:tcBorders>
          </w:tcPr>
          <w:p w14:paraId="1107168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57F80D1D"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621BE3B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2FC60BC"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07180A6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CBD486F" w14:textId="77777777" w:rsidR="00053B6F" w:rsidRPr="009E76C3" w:rsidRDefault="00053B6F" w:rsidP="00053B6F">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2E6674D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3490B46C" w14:textId="5115168D" w:rsidR="00053B6F" w:rsidRPr="009E76C3" w:rsidRDefault="00053B6F" w:rsidP="00361E4B">
            <w:pPr>
              <w:pStyle w:val="75"/>
              <w:ind w:left="0" w:firstLine="0"/>
              <w:rPr>
                <w:szCs w:val="24"/>
                <w:rtl/>
              </w:rPr>
            </w:pPr>
            <w:bookmarkStart w:id="247" w:name="_Toc34113972"/>
            <w:bookmarkStart w:id="248" w:name="_Toc34114141"/>
            <w:bookmarkStart w:id="249" w:name="_Toc127175704"/>
            <w:r w:rsidRPr="00E062A9">
              <w:rPr>
                <w:rFonts w:hint="eastAsia"/>
                <w:rtl/>
              </w:rPr>
              <w:lastRenderedPageBreak/>
              <w:t>נספח</w:t>
            </w:r>
            <w:r w:rsidRPr="00E062A9">
              <w:rPr>
                <w:rtl/>
              </w:rPr>
              <w:t xml:space="preserve"> </w:t>
            </w:r>
            <w:bookmarkEnd w:id="247"/>
            <w:bookmarkEnd w:id="248"/>
            <w:bookmarkEnd w:id="249"/>
            <w:r w:rsidR="00541B9D">
              <w:rPr>
                <w:rFonts w:hint="cs"/>
                <w:rtl/>
              </w:rPr>
              <w:t>ח</w:t>
            </w:r>
            <w:r w:rsidR="00541B9D" w:rsidRPr="00E062A9">
              <w:rPr>
                <w:rtl/>
              </w:rPr>
              <w:t>'</w:t>
            </w:r>
          </w:p>
        </w:tc>
      </w:tr>
      <w:tr w:rsidR="00053B6F" w:rsidRPr="009E76C3" w14:paraId="6F8F3C6B" w14:textId="77777777" w:rsidTr="00AC4F82">
        <w:trPr>
          <w:trHeight w:hRule="exact" w:val="561"/>
          <w:jc w:val="right"/>
        </w:trPr>
        <w:tc>
          <w:tcPr>
            <w:tcW w:w="8958" w:type="dxa"/>
            <w:tcBorders>
              <w:top w:val="nil"/>
              <w:bottom w:val="nil"/>
            </w:tcBorders>
            <w:shd w:val="clear" w:color="auto" w:fill="1B3461"/>
            <w:vAlign w:val="center"/>
          </w:tcPr>
          <w:p w14:paraId="2B9E3620"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650DCA0F"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5D0D7E95"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69BE11DD"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3BC02F2A"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56DE3CF7"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 xml:space="preserve"> </w:t>
      </w:r>
    </w:p>
    <w:p w14:paraId="26D5C059" w14:textId="77777777" w:rsidR="00053B6F" w:rsidRPr="009E76C3" w:rsidRDefault="00053B6F" w:rsidP="00053B6F">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7140F065"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3533944" w14:textId="7F495E7D"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006A2DA0">
        <w:rPr>
          <w:rFonts w:ascii="David" w:hAnsi="David" w:cs="David" w:hint="cs"/>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0AC8D92C"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56401CF0"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74A3069D"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2D41B6AA" w14:textId="77777777" w:rsidR="00053B6F" w:rsidRPr="00E2488E" w:rsidRDefault="00053B6F" w:rsidP="00053B6F">
      <w:pPr>
        <w:numPr>
          <w:ilvl w:val="0"/>
          <w:numId w:val="10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4D095486"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79FC7E6E"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668B356C"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058D6CFE"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1D9B1050" w14:textId="310F0AE5"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r w:rsidR="008D3388">
        <w:rPr>
          <w:rFonts w:ascii="David" w:hAnsi="David" w:cs="David" w:hint="cs"/>
          <w:sz w:val="24"/>
          <w:szCs w:val="24"/>
          <w:rtl/>
        </w:rPr>
        <w:t xml:space="preserve">. </w:t>
      </w:r>
    </w:p>
    <w:p w14:paraId="60CD7DD7"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46618476" w14:textId="77777777" w:rsidR="00053B6F" w:rsidRPr="00E2488E" w:rsidRDefault="00053B6F" w:rsidP="00053B6F">
      <w:pPr>
        <w:numPr>
          <w:ilvl w:val="0"/>
          <w:numId w:val="10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623772A"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99F46FF" w14:textId="77777777"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E737C14" w14:textId="499CBDFD"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lastRenderedPageBreak/>
        <w:t>רשלנית שנעשו בתום לב</w:t>
      </w:r>
      <w:r w:rsidR="00BE3EDC">
        <w:rPr>
          <w:rFonts w:ascii="David" w:hAnsi="David" w:cs="David" w:hint="cs"/>
          <w:sz w:val="24"/>
          <w:szCs w:val="24"/>
          <w:rtl/>
        </w:rPr>
        <w:t xml:space="preserve">,  </w:t>
      </w:r>
      <w:r w:rsidRPr="00E2488E">
        <w:rPr>
          <w:rFonts w:ascii="David" w:hAnsi="David" w:cs="David" w:hint="cs"/>
          <w:sz w:val="24"/>
          <w:szCs w:val="24"/>
          <w:rtl/>
        </w:rPr>
        <w:t xml:space="preserve">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1F6BE422" w14:textId="1D317DD6"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4,000,000 ₪</w:t>
      </w:r>
      <w:r w:rsidR="008D3388">
        <w:rPr>
          <w:rFonts w:ascii="David" w:hAnsi="David" w:cs="David" w:hint="cs"/>
          <w:sz w:val="24"/>
          <w:szCs w:val="24"/>
          <w:rtl/>
        </w:rPr>
        <w:t xml:space="preserve">. </w:t>
      </w:r>
      <w:r w:rsidRPr="00E2488E">
        <w:rPr>
          <w:rFonts w:ascii="David" w:hAnsi="David" w:cs="David" w:hint="cs"/>
          <w:sz w:val="24"/>
          <w:szCs w:val="24"/>
          <w:rtl/>
        </w:rPr>
        <w:t xml:space="preserve"> </w:t>
      </w:r>
    </w:p>
    <w:p w14:paraId="091BB02A"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0641FD80"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2CA6BA7E"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134D46F2"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16A77D38"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327B95E0"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4A31859F"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8DFF708" w14:textId="77777777" w:rsidR="00053B6F" w:rsidRPr="00E2488E" w:rsidRDefault="00053B6F" w:rsidP="00053B6F">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7314D8AD"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01C95ED6"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547E02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516E282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0A07730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5AD4ADFB"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C23593E"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32357F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DF1B023"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1BFF04A9"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216287FC"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lastRenderedPageBreak/>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5C07980D"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2A610BD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680FAD70"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C7D915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383D3615" w14:textId="77777777" w:rsidR="00053B6F" w:rsidRPr="0060364C"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1F50930E" w14:textId="77777777" w:rsidR="00053B6F" w:rsidRPr="009E76C3"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7126483D" w14:textId="77777777" w:rsidR="00053B6F"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4AE494A" w14:textId="77777777" w:rsidR="00053B6F" w:rsidRPr="009E76C3" w:rsidRDefault="00053B6F" w:rsidP="00053B6F">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0D3E82EA" w14:textId="77777777" w:rsidR="00053B6F" w:rsidRPr="009E76C3" w:rsidRDefault="00053B6F" w:rsidP="00053B6F">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3230F51E" w14:textId="77777777" w:rsidR="00053B6F" w:rsidRDefault="00053B6F" w:rsidP="00053B6F">
      <w:bookmarkStart w:id="250" w:name="_Ref509133843"/>
      <w:bookmarkStart w:id="251" w:name="_Toc34113973"/>
      <w:bookmarkStart w:id="252" w:name="_Toc34114142"/>
      <w:bookmarkStart w:id="253"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C5033E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B385CE3" w14:textId="58E2FEB2" w:rsidR="00053B6F" w:rsidRPr="009E76C3" w:rsidRDefault="00053B6F" w:rsidP="00361E4B">
            <w:pPr>
              <w:pStyle w:val="75"/>
              <w:rPr>
                <w:szCs w:val="24"/>
                <w:rtl/>
              </w:rPr>
            </w:pPr>
            <w:r w:rsidRPr="00E062A9">
              <w:rPr>
                <w:rFonts w:hint="eastAsia"/>
                <w:rtl/>
              </w:rPr>
              <w:lastRenderedPageBreak/>
              <w:t>נספח</w:t>
            </w:r>
            <w:r w:rsidRPr="00E062A9">
              <w:rPr>
                <w:rtl/>
              </w:rPr>
              <w:t xml:space="preserve"> </w:t>
            </w:r>
            <w:bookmarkEnd w:id="250"/>
            <w:bookmarkEnd w:id="251"/>
            <w:bookmarkEnd w:id="252"/>
            <w:bookmarkEnd w:id="253"/>
            <w:r w:rsidR="00541B9D">
              <w:rPr>
                <w:rFonts w:hint="cs"/>
                <w:rtl/>
              </w:rPr>
              <w:t>ט</w:t>
            </w:r>
            <w:r w:rsidR="007F1E68" w:rsidRPr="00E062A9">
              <w:rPr>
                <w:rtl/>
              </w:rPr>
              <w:t>'</w:t>
            </w:r>
          </w:p>
        </w:tc>
      </w:tr>
      <w:tr w:rsidR="00053B6F" w:rsidRPr="009E76C3" w14:paraId="41AECCCF" w14:textId="77777777" w:rsidTr="00AC4F82">
        <w:trPr>
          <w:trHeight w:hRule="exact" w:val="561"/>
          <w:jc w:val="right"/>
        </w:trPr>
        <w:tc>
          <w:tcPr>
            <w:tcW w:w="8958" w:type="dxa"/>
            <w:tcBorders>
              <w:top w:val="nil"/>
              <w:bottom w:val="nil"/>
            </w:tcBorders>
            <w:shd w:val="clear" w:color="auto" w:fill="1B3461"/>
            <w:vAlign w:val="center"/>
          </w:tcPr>
          <w:p w14:paraId="0BE3EAAE"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9F3F27F" w14:textId="77777777" w:rsidR="00053B6F" w:rsidRPr="009E76C3" w:rsidRDefault="00053B6F" w:rsidP="00053B6F">
      <w:pPr>
        <w:keepNext/>
        <w:spacing w:after="0" w:line="360" w:lineRule="auto"/>
        <w:ind w:left="7200" w:firstLine="720"/>
        <w:jc w:val="both"/>
        <w:outlineLvl w:val="1"/>
        <w:rPr>
          <w:rFonts w:ascii="David" w:eastAsia="Times New Roman" w:hAnsi="David" w:cs="David"/>
          <w:b/>
          <w:bCs/>
          <w:sz w:val="24"/>
          <w:szCs w:val="24"/>
          <w:u w:val="single"/>
          <w:rtl/>
        </w:rPr>
      </w:pPr>
    </w:p>
    <w:p w14:paraId="4EAACF0C" w14:textId="77777777" w:rsidR="00053B6F" w:rsidRPr="0050375D" w:rsidRDefault="00053B6F" w:rsidP="00053B6F">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09D5E232"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533BAD"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2D255FCC" w14:textId="77777777" w:rsidR="00053B6F" w:rsidRPr="0050375D" w:rsidRDefault="00053B6F" w:rsidP="00053B6F">
      <w:pPr>
        <w:tabs>
          <w:tab w:val="left" w:pos="7227"/>
        </w:tabs>
        <w:spacing w:after="0" w:line="240" w:lineRule="auto"/>
        <w:jc w:val="both"/>
        <w:rPr>
          <w:rFonts w:ascii="David" w:hAnsi="David" w:cs="David"/>
          <w:b/>
          <w:bCs/>
          <w:sz w:val="24"/>
          <w:szCs w:val="24"/>
          <w:u w:val="single"/>
          <w:rtl/>
        </w:rPr>
      </w:pPr>
    </w:p>
    <w:p w14:paraId="0DD8EA02" w14:textId="77777777" w:rsidR="00053B6F" w:rsidRPr="0050375D" w:rsidRDefault="00053B6F" w:rsidP="00053B6F">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5595FA7C" w14:textId="77777777" w:rsidR="00053B6F" w:rsidRDefault="00053B6F" w:rsidP="00053B6F">
      <w:pPr>
        <w:tabs>
          <w:tab w:val="left" w:pos="7227"/>
        </w:tabs>
        <w:spacing w:after="0" w:line="240" w:lineRule="auto"/>
        <w:rPr>
          <w:rFonts w:asciiTheme="minorBidi" w:hAnsiTheme="minorBidi"/>
          <w:u w:val="single"/>
          <w:rtl/>
        </w:rPr>
      </w:pPr>
    </w:p>
    <w:p w14:paraId="75B743E1"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12B410F7"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20FBA1E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07E1FE2"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319A1790"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F86CFE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71E2633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150481A8"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68EED3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2D3BCF9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6A98C194"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01473B2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24B5590E"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C263AAA" w14:textId="77777777" w:rsidR="00053B6F" w:rsidRPr="0050375D" w:rsidRDefault="00053B6F" w:rsidP="00053B6F">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53B6F" w:rsidRPr="00E165A8" w14:paraId="46EB457E" w14:textId="77777777" w:rsidTr="00AC4F82">
        <w:trPr>
          <w:tblHeader/>
        </w:trPr>
        <w:tc>
          <w:tcPr>
            <w:tcW w:w="2003" w:type="dxa"/>
          </w:tcPr>
          <w:p w14:paraId="41A56329"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00DA0480"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053B6F" w:rsidRPr="00E165A8" w14:paraId="55221916" w14:textId="77777777" w:rsidTr="00AC4F82">
        <w:trPr>
          <w:tblHeader/>
        </w:trPr>
        <w:tc>
          <w:tcPr>
            <w:tcW w:w="2003" w:type="dxa"/>
          </w:tcPr>
          <w:p w14:paraId="4AD5C5F2"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617ABAF"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182949E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0304950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61D7232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156BC286"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621239C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703ED8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360BB287"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79CCAFBE"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C7F0FE6" w14:textId="77777777" w:rsidR="00053B6F" w:rsidRPr="0050375D" w:rsidRDefault="00053B6F" w:rsidP="00053B6F">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7191B867"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w:t>
      </w:r>
      <w:r w:rsidRPr="0050375D">
        <w:rPr>
          <w:rFonts w:ascii="David" w:hAnsi="David" w:cs="David"/>
          <w:sz w:val="24"/>
          <w:szCs w:val="24"/>
          <w:rtl/>
        </w:rPr>
        <w:lastRenderedPageBreak/>
        <w:t xml:space="preserve">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7E5C3D0D"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339F22D2"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7B0798F1"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D8360C4"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64242BEC"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5AB5EC27"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03171D5"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254"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254"/>
      <w:r w:rsidRPr="0050375D">
        <w:rPr>
          <w:rFonts w:ascii="David" w:hAnsi="David"/>
          <w:szCs w:val="24"/>
          <w:rtl/>
        </w:rPr>
        <w:t xml:space="preserve"> </w:t>
      </w:r>
    </w:p>
    <w:p w14:paraId="53E8ADCD"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0607ED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0EFEBFB"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7F3CD42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5BA3991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E34AE6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3613248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76CD54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453E481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160E258" w14:textId="77777777" w:rsidR="00053B6F" w:rsidRPr="0050375D" w:rsidRDefault="00053B6F" w:rsidP="00053B6F">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7CD7F5B9" w14:textId="77777777" w:rsidR="00053B6F" w:rsidRPr="0050375D" w:rsidRDefault="00053B6F" w:rsidP="00053B6F">
      <w:pPr>
        <w:pStyle w:val="24"/>
        <w:spacing w:line="360" w:lineRule="auto"/>
        <w:ind w:left="7200" w:firstLine="720"/>
        <w:rPr>
          <w:rFonts w:ascii="David" w:hAnsi="David"/>
          <w:szCs w:val="24"/>
          <w:u w:val="single"/>
          <w:rtl/>
        </w:rPr>
      </w:pPr>
    </w:p>
    <w:p w14:paraId="03FABD69" w14:textId="77777777" w:rsidR="00053B6F" w:rsidRPr="0050375D" w:rsidRDefault="00053B6F" w:rsidP="00053B6F">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45412642" w14:textId="77777777" w:rsidR="00053B6F" w:rsidRPr="0050375D" w:rsidRDefault="00053B6F" w:rsidP="00053B6F">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6585E5" w14:textId="77777777" w:rsidR="00053B6F" w:rsidRPr="009952B9" w:rsidRDefault="00053B6F" w:rsidP="00053B6F">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4CE8CD1" w14:textId="77777777" w:rsidR="00053B6F" w:rsidRDefault="00053B6F" w:rsidP="00053B6F">
      <w:pPr>
        <w:bidi w:val="0"/>
        <w:spacing w:after="0" w:line="360" w:lineRule="auto"/>
        <w:rPr>
          <w:rFonts w:ascii="David" w:hAnsi="David" w:cs="David"/>
          <w:sz w:val="24"/>
          <w:szCs w:val="24"/>
          <w:rtl/>
        </w:rPr>
      </w:pPr>
    </w:p>
    <w:p w14:paraId="22FCF3B0" w14:textId="77777777" w:rsidR="00053B6F" w:rsidRDefault="00053B6F" w:rsidP="00053B6F">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lastRenderedPageBreak/>
        <w:t>הנדון: כתב קיזוז והתחייבות בלתי חוזרת (ללא הצמדה)</w:t>
      </w:r>
    </w:p>
    <w:p w14:paraId="5D1D5E88" w14:textId="77777777" w:rsidR="00053B6F" w:rsidRPr="00DB3022"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Pr="00A706DC">
        <w:rPr>
          <w:rFonts w:ascii="David" w:hAnsi="David" w:cs="David" w:hint="cs"/>
          <w:b/>
          <w:bCs/>
          <w:sz w:val="24"/>
          <w:szCs w:val="24"/>
          <w:u w:val="single"/>
          <w:rtl/>
        </w:rPr>
        <w:t xml:space="preserve"> </w:t>
      </w:r>
      <w:r>
        <w:rPr>
          <w:rFonts w:ascii="David" w:hAnsi="David" w:cs="David" w:hint="cs"/>
          <w:b/>
          <w:bCs/>
          <w:sz w:val="24"/>
          <w:szCs w:val="24"/>
          <w:u w:val="single"/>
          <w:rtl/>
        </w:rPr>
        <w:t>סטטוטוריי</w:t>
      </w:r>
      <w:r>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4AC07F11"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הגוף _____________________</w:t>
      </w:r>
    </w:p>
    <w:p w14:paraId="55D78C16"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49260AD3"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537A0A88"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לכבוד:</w:t>
      </w:r>
    </w:p>
    <w:p w14:paraId="0BF2E0FF"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חשב המשרד,</w:t>
      </w:r>
    </w:p>
    <w:p w14:paraId="7FAE4517"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משרד ___________________</w:t>
      </w:r>
    </w:p>
    <w:p w14:paraId="5B9D74DF"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Pr>
          <w:rFonts w:ascii="David" w:hAnsi="David" w:cs="David" w:hint="cs"/>
          <w:b/>
          <w:bCs/>
          <w:sz w:val="24"/>
          <w:szCs w:val="24"/>
          <w:rtl/>
        </w:rPr>
        <w:t>_________</w:t>
      </w:r>
      <w:r w:rsidRPr="00B762E3">
        <w:rPr>
          <w:rFonts w:ascii="David" w:hAnsi="David" w:cs="David"/>
          <w:sz w:val="24"/>
          <w:szCs w:val="24"/>
          <w:rtl/>
        </w:rPr>
        <w:t>שקלים חדשים (</w:t>
      </w:r>
      <w:r>
        <w:rPr>
          <w:rFonts w:ascii="David" w:hAnsi="David" w:cs="David" w:hint="cs"/>
          <w:sz w:val="24"/>
          <w:szCs w:val="24"/>
          <w:rtl/>
        </w:rPr>
        <w:t xml:space="preserve">המהווים 5% מגובה המענק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4299700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136C3874"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9BE878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5D62AB52" w14:textId="77777777" w:rsidR="00053B6F" w:rsidRPr="00DB3022" w:rsidRDefault="00053B6F" w:rsidP="00053B6F">
      <w:pPr>
        <w:numPr>
          <w:ilvl w:val="0"/>
          <w:numId w:val="106"/>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2D536219"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2E735D7" w14:textId="77777777" w:rsidR="00053B6F" w:rsidRPr="00DB3022" w:rsidRDefault="00053B6F" w:rsidP="00053B6F">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2B09745D" w14:textId="77777777" w:rsidR="00053B6F" w:rsidRPr="00DB3022" w:rsidRDefault="00053B6F" w:rsidP="00053B6F">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24C1E5FC" w14:textId="77777777" w:rsidR="00053B6F" w:rsidRPr="00DB3022" w:rsidRDefault="00053B6F" w:rsidP="00053B6F">
      <w:pPr>
        <w:spacing w:line="360" w:lineRule="auto"/>
        <w:rPr>
          <w:rFonts w:ascii="David" w:eastAsia="Times New Roman" w:hAnsi="David" w:cs="David"/>
          <w:sz w:val="24"/>
          <w:szCs w:val="24"/>
          <w:u w:val="single"/>
          <w:rtl/>
          <w:lang w:eastAsia="he-IL"/>
        </w:rPr>
      </w:pPr>
    </w:p>
    <w:p w14:paraId="3DA0B1FD" w14:textId="77777777" w:rsidR="00053B6F" w:rsidRPr="00361E4B" w:rsidRDefault="00053B6F" w:rsidP="00361E4B">
      <w:pPr>
        <w:spacing w:line="360" w:lineRule="auto"/>
        <w:jc w:val="center"/>
        <w:rPr>
          <w:rFonts w:ascii="David" w:eastAsia="Times New Roman" w:hAnsi="David" w:cs="David"/>
          <w:b/>
          <w:bCs/>
          <w:sz w:val="24"/>
          <w:szCs w:val="24"/>
          <w:u w:val="single"/>
          <w:lang w:eastAsia="he-IL"/>
        </w:rPr>
      </w:pPr>
      <w:r w:rsidRPr="00361E4B">
        <w:rPr>
          <w:rFonts w:ascii="David" w:eastAsia="Times New Roman" w:hAnsi="David" w:cs="David"/>
          <w:b/>
          <w:bCs/>
          <w:sz w:val="24"/>
          <w:szCs w:val="24"/>
          <w:u w:val="single"/>
          <w:rtl/>
          <w:lang w:eastAsia="he-IL"/>
        </w:rPr>
        <w:t>אישור עו"ד</w:t>
      </w:r>
    </w:p>
    <w:p w14:paraId="58D90EA6" w14:textId="77777777" w:rsidR="00053B6F" w:rsidRPr="00DB3022" w:rsidRDefault="00053B6F" w:rsidP="00053B6F">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A13EB0C" w14:textId="77777777" w:rsidR="00053B6F" w:rsidRPr="00DB3022" w:rsidRDefault="00053B6F" w:rsidP="00361E4B">
      <w:pPr>
        <w:jc w:val="right"/>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092CDEB0" w14:textId="2301F6FB" w:rsidR="00053B6F" w:rsidRPr="00361E4B" w:rsidRDefault="00053B6F" w:rsidP="00361E4B">
      <w:pPr>
        <w:jc w:val="right"/>
        <w:rPr>
          <w:rFonts w:ascii="David" w:hAnsi="David" w:cs="David"/>
          <w:sz w:val="24"/>
          <w:szCs w:val="24"/>
          <w:rtl/>
        </w:rPr>
      </w:pPr>
      <w:r w:rsidRPr="00361E4B">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B0AD1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967C9AD" w14:textId="1751C995" w:rsidR="00053B6F" w:rsidRPr="009E76C3" w:rsidRDefault="00053B6F" w:rsidP="00175EA9">
            <w:pPr>
              <w:pStyle w:val="75"/>
              <w:ind w:left="1" w:firstLine="0"/>
              <w:rPr>
                <w:szCs w:val="24"/>
                <w:rtl/>
              </w:rPr>
            </w:pPr>
            <w:bookmarkStart w:id="255" w:name="_Ref509133851"/>
            <w:bookmarkStart w:id="256" w:name="_Toc34113974"/>
            <w:bookmarkStart w:id="257" w:name="_Toc34114143"/>
            <w:bookmarkStart w:id="258" w:name="_Toc127175706"/>
            <w:r w:rsidRPr="00E062A9">
              <w:rPr>
                <w:rFonts w:hint="eastAsia"/>
                <w:rtl/>
              </w:rPr>
              <w:lastRenderedPageBreak/>
              <w:t>נספח</w:t>
            </w:r>
            <w:r w:rsidRPr="00E062A9">
              <w:rPr>
                <w:rtl/>
              </w:rPr>
              <w:t xml:space="preserve"> </w:t>
            </w:r>
            <w:r w:rsidR="007F1E68">
              <w:rPr>
                <w:rFonts w:hint="cs"/>
                <w:rtl/>
              </w:rPr>
              <w:t>י</w:t>
            </w:r>
            <w:r w:rsidRPr="00E062A9">
              <w:rPr>
                <w:rtl/>
              </w:rPr>
              <w:t>'</w:t>
            </w:r>
            <w:bookmarkEnd w:id="255"/>
            <w:bookmarkEnd w:id="256"/>
            <w:bookmarkEnd w:id="257"/>
            <w:bookmarkEnd w:id="258"/>
          </w:p>
        </w:tc>
      </w:tr>
      <w:tr w:rsidR="00053B6F" w:rsidRPr="009E76C3" w14:paraId="741CA6AB" w14:textId="77777777" w:rsidTr="00AC4F82">
        <w:trPr>
          <w:trHeight w:hRule="exact" w:val="561"/>
          <w:jc w:val="right"/>
        </w:trPr>
        <w:tc>
          <w:tcPr>
            <w:tcW w:w="8958" w:type="dxa"/>
            <w:tcBorders>
              <w:top w:val="nil"/>
              <w:bottom w:val="nil"/>
            </w:tcBorders>
            <w:shd w:val="clear" w:color="auto" w:fill="1B3461"/>
            <w:vAlign w:val="center"/>
          </w:tcPr>
          <w:p w14:paraId="3DEE2560" w14:textId="77777777" w:rsidR="00053B6F" w:rsidRPr="00685EBF" w:rsidRDefault="00053B6F" w:rsidP="00AC4F82">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0A32E350" w14:textId="77777777" w:rsidR="00053B6F" w:rsidRPr="009E76C3" w:rsidRDefault="00053B6F" w:rsidP="00053B6F">
      <w:pPr>
        <w:spacing w:before="120" w:after="0" w:line="360" w:lineRule="auto"/>
        <w:ind w:left="720" w:hanging="360"/>
        <w:contextualSpacing/>
        <w:rPr>
          <w:rFonts w:ascii="David" w:eastAsia="Times New Roman" w:hAnsi="David" w:cs="David"/>
          <w:b/>
          <w:bCs/>
          <w:sz w:val="24"/>
          <w:szCs w:val="24"/>
          <w:u w:val="single"/>
          <w:rtl/>
          <w:lang w:eastAsia="he-IL"/>
        </w:rPr>
      </w:pPr>
    </w:p>
    <w:p w14:paraId="5D472AD5" w14:textId="77777777" w:rsidR="00053B6F" w:rsidRDefault="00053B6F" w:rsidP="00053B6F">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0E43251E" w14:textId="77777777" w:rsidR="00053B6F" w:rsidRDefault="00053B6F" w:rsidP="00053B6F">
      <w:pPr>
        <w:pStyle w:val="14"/>
        <w:numPr>
          <w:ilvl w:val="0"/>
          <w:numId w:val="113"/>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40F3AD6A"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5F509A37" w14:textId="77777777" w:rsidR="00053B6F" w:rsidRPr="00C0603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2392099"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54A467A5"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42290B85" w14:textId="77777777" w:rsidR="00053B6F" w:rsidRDefault="00053B6F" w:rsidP="00053B6F">
      <w:pPr>
        <w:pStyle w:val="14"/>
        <w:keepNext w:val="0"/>
        <w:numPr>
          <w:ilvl w:val="2"/>
          <w:numId w:val="113"/>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3BABBA58" w14:textId="77777777" w:rsidR="00053B6F"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14:paraId="46189151" w14:textId="77777777" w:rsidR="00053B6F" w:rsidRPr="00AB1EC5"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378BB7FA" w14:textId="77777777" w:rsidR="00053B6F" w:rsidRPr="00AB1EC5"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061DCCB6" w14:textId="77777777" w:rsidR="00053B6F" w:rsidRPr="001C31E3"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0432242" w14:textId="77777777" w:rsidR="00053B6F"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6A860408" w14:textId="77777777" w:rsidR="00053B6F" w:rsidRPr="000C3A5E"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3255A0BE"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1A0459D7"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33F74527"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lastRenderedPageBreak/>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Pr>
          <w:rFonts w:ascii="David" w:hAnsi="David" w:hint="cs"/>
          <w:b w:val="0"/>
          <w:bCs w:val="0"/>
          <w:szCs w:val="24"/>
          <w:rtl/>
        </w:rPr>
        <w:t>6</w:t>
      </w:r>
      <w:r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 ולא יותר מ80% עבור שכר כוח אדם, בתנאי שהועמדו מסמכים ונימוקים רלוונטים ואלו התקבלו ע"י ועדת המשנה.</w:t>
      </w:r>
    </w:p>
    <w:p w14:paraId="3024BDEA"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0C967E32"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047402E2"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719F4CD9"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07541C3E"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40CC304B"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746588CE"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Pr="00A44B87">
        <w:rPr>
          <w:rFonts w:ascii="David" w:hAnsi="David" w:hint="eastAsia"/>
          <w:b w:val="0"/>
          <w:bCs w:val="0"/>
          <w:szCs w:val="24"/>
          <w:rtl/>
        </w:rPr>
        <w:t>ה</w:t>
      </w:r>
      <w:r>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63E45B0"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4E045EB5"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18B223A4"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50E14E9" w14:textId="77777777" w:rsidR="00053B6F" w:rsidRPr="00F77755"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844E951"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56B78484"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5963AFB7" w14:textId="77777777" w:rsidR="00053B6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058F1AB"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F3C266E" w14:textId="77777777" w:rsidR="00053B6F" w:rsidRPr="00685EB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519B26B9"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36" w:history="1">
        <w:r w:rsidRPr="00FA72D4">
          <w:rPr>
            <w:rtl/>
          </w:rPr>
          <w:t>ה.13.10.2.2 "</w:t>
        </w:r>
        <w:hyperlink r:id="rId37"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48295C1A" w14:textId="38DE0817" w:rsidR="00053B6F" w:rsidRPr="00E462CF" w:rsidRDefault="00053B6F" w:rsidP="00053B6F">
      <w:pPr>
        <w:pStyle w:val="14"/>
        <w:keepNext w:val="0"/>
        <w:numPr>
          <w:ilvl w:val="3"/>
          <w:numId w:val="113"/>
        </w:numPr>
        <w:tabs>
          <w:tab w:val="left" w:pos="84"/>
        </w:tabs>
        <w:spacing w:before="120" w:after="120" w:line="360" w:lineRule="auto"/>
        <w:jc w:val="both"/>
        <w:rPr>
          <w:b w:val="0"/>
          <w:bCs w:val="0"/>
          <w:szCs w:val="24"/>
        </w:rPr>
      </w:pPr>
      <w:r w:rsidRPr="00685EBF">
        <w:rPr>
          <w:rFonts w:ascii="David" w:hAnsi="David" w:hint="eastAsia"/>
          <w:b w:val="0"/>
          <w:bCs w:val="0"/>
          <w:szCs w:val="24"/>
          <w:rtl/>
        </w:rPr>
        <w:lastRenderedPageBreak/>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r w:rsidR="00BE3EDC">
        <w:rPr>
          <w:rFonts w:ascii="David" w:hAnsi="David"/>
          <w:b w:val="0"/>
          <w:bCs w:val="0"/>
          <w:szCs w:val="24"/>
          <w:rtl/>
        </w:rPr>
        <w:t xml:space="preserve">,  </w:t>
      </w:r>
      <w:r w:rsidRPr="00E7378B">
        <w:rPr>
          <w:rFonts w:ascii="David" w:hAnsi="David"/>
          <w:b w:val="0"/>
          <w:bCs w:val="0"/>
          <w:szCs w:val="24"/>
          <w:rtl/>
        </w:rPr>
        <w:t xml:space="preserve">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75BF2390"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40C44E83" w14:textId="77777777" w:rsidR="00053B6F" w:rsidRPr="00685EBF" w:rsidRDefault="00053B6F" w:rsidP="00053B6F">
      <w:pPr>
        <w:rPr>
          <w:rtl/>
        </w:rPr>
      </w:pPr>
    </w:p>
    <w:p w14:paraId="4604D387" w14:textId="77777777" w:rsidR="00053B6F" w:rsidRPr="009952B9"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4233B70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500C72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ל</w:t>
      </w:r>
      <w:r>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19E6086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28DE19D6" w14:textId="77777777" w:rsidR="00053B6F" w:rsidRPr="00A01EAE" w:rsidRDefault="00053B6F" w:rsidP="00053B6F">
      <w:pPr>
        <w:pStyle w:val="14"/>
        <w:keepNext w:val="0"/>
        <w:numPr>
          <w:ilvl w:val="2"/>
          <w:numId w:val="113"/>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6B91F138"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58DFE050" w14:textId="77777777" w:rsidR="00053B6F" w:rsidRPr="00DD5078"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1FAD375A"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3314CD0"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255CAE97"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FA2A75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4DFA1E80" w14:textId="77777777" w:rsidR="00053B6F" w:rsidRDefault="00053B6F" w:rsidP="00053B6F">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F70FE61" w14:textId="77777777" w:rsidR="00053B6F" w:rsidRPr="00A44B87" w:rsidRDefault="00053B6F" w:rsidP="00053B6F">
      <w:pPr>
        <w:pStyle w:val="14"/>
        <w:numPr>
          <w:ilvl w:val="0"/>
          <w:numId w:val="113"/>
        </w:numPr>
        <w:tabs>
          <w:tab w:val="left" w:pos="84"/>
          <w:tab w:val="left" w:pos="850"/>
        </w:tabs>
        <w:spacing w:before="120" w:after="120" w:line="360" w:lineRule="auto"/>
        <w:jc w:val="both"/>
        <w:rPr>
          <w:rFonts w:ascii="David" w:hAnsi="David"/>
          <w:szCs w:val="24"/>
          <w:rtl/>
        </w:rPr>
      </w:pPr>
      <w:r>
        <w:rPr>
          <w:rFonts w:ascii="David" w:hAnsi="David" w:hint="cs"/>
          <w:szCs w:val="24"/>
          <w:rtl/>
        </w:rPr>
        <w:lastRenderedPageBreak/>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7CDB7599"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0A3B6ECA"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2515E6C5"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5442CD8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21D4D76B"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7D58EFF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57FBF874" w14:textId="77777777" w:rsidR="00053B6F" w:rsidRPr="009952B9" w:rsidRDefault="00053B6F" w:rsidP="00053B6F">
      <w:pPr>
        <w:pStyle w:val="3f"/>
        <w:numPr>
          <w:ilvl w:val="3"/>
          <w:numId w:val="114"/>
        </w:numPr>
        <w:tabs>
          <w:tab w:val="clear" w:pos="2880"/>
        </w:tabs>
        <w:ind w:left="1826"/>
      </w:pPr>
      <w:r w:rsidRPr="009952B9">
        <w:rPr>
          <w:rFonts w:hint="cs"/>
          <w:rtl/>
        </w:rPr>
        <w:t xml:space="preserve">דוח כספי חתום על פי הנדרש </w:t>
      </w:r>
      <w:r>
        <w:rPr>
          <w:rFonts w:hint="cs"/>
          <w:rtl/>
        </w:rPr>
        <w:t>בסעיף 2.1.2.</w:t>
      </w:r>
    </w:p>
    <w:p w14:paraId="78776CDA" w14:textId="77777777" w:rsidR="00053B6F" w:rsidRPr="009952B9" w:rsidRDefault="00053B6F" w:rsidP="00053B6F">
      <w:pPr>
        <w:pStyle w:val="3f"/>
        <w:numPr>
          <w:ilvl w:val="3"/>
          <w:numId w:val="114"/>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1897EAEC" w14:textId="77777777" w:rsidR="00053B6F" w:rsidRPr="009952B9" w:rsidRDefault="00053B6F" w:rsidP="00053B6F">
      <w:pPr>
        <w:pStyle w:val="3f"/>
        <w:numPr>
          <w:ilvl w:val="3"/>
          <w:numId w:val="114"/>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171C1FCD" w14:textId="77777777" w:rsidR="00053B6F" w:rsidRPr="009952B9" w:rsidRDefault="00053B6F" w:rsidP="00053B6F">
      <w:pPr>
        <w:pStyle w:val="3f"/>
        <w:numPr>
          <w:ilvl w:val="3"/>
          <w:numId w:val="114"/>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2CFCBA90" w14:textId="77777777" w:rsidR="00053B6F" w:rsidRDefault="00053B6F" w:rsidP="00053B6F">
      <w:pPr>
        <w:spacing w:line="276" w:lineRule="auto"/>
        <w:rPr>
          <w:szCs w:val="24"/>
          <w:rtl/>
        </w:rPr>
      </w:pPr>
    </w:p>
    <w:p w14:paraId="768DFDE7" w14:textId="77777777" w:rsidR="00053B6F" w:rsidRPr="00A44B87"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40526DB8" w14:textId="77777777" w:rsidR="00053B6F"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35480DC7" w14:textId="77777777" w:rsidR="00053B6F" w:rsidRPr="00A44B87" w:rsidRDefault="00053B6F" w:rsidP="00053B6F">
      <w:pPr>
        <w:spacing w:line="276" w:lineRule="auto"/>
        <w:ind w:left="1376"/>
        <w:rPr>
          <w:rFonts w:ascii="David" w:hAnsi="David" w:cs="David"/>
          <w:b/>
          <w:bCs/>
          <w:szCs w:val="24"/>
        </w:rPr>
      </w:pPr>
    </w:p>
    <w:p w14:paraId="28454E48" w14:textId="77777777" w:rsidR="00053B6F" w:rsidRPr="00CA2B83"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05D8E279" w14:textId="77777777" w:rsidR="00053B6F" w:rsidRPr="00540135"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6C74E5EA" w14:textId="77777777" w:rsidR="00053B6F" w:rsidRPr="009952B9" w:rsidRDefault="00053B6F" w:rsidP="00053B6F">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1303272A" wp14:editId="7B022C47">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BA5376B"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6C4BF5FC"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3928B6E3" w14:textId="77777777" w:rsidR="00053B6F" w:rsidRPr="00B518B9"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69FD037F"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2A7C0198" w14:textId="77777777" w:rsidR="00053B6F" w:rsidRPr="00B518B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7255F19E" w14:textId="77777777" w:rsidR="00053B6F" w:rsidRPr="00A44B87" w:rsidRDefault="00053B6F" w:rsidP="00053B6F">
      <w:pPr>
        <w:pStyle w:val="75"/>
        <w:spacing w:before="120" w:after="120"/>
        <w:ind w:left="836" w:firstLine="0"/>
        <w:rPr>
          <w:rFonts w:eastAsiaTheme="minorHAnsi" w:hint="cs"/>
          <w:sz w:val="22"/>
          <w:szCs w:val="24"/>
          <w:rtl/>
          <w:lang w:eastAsia="en-US"/>
        </w:rPr>
      </w:pPr>
    </w:p>
    <w:p w14:paraId="66232C96"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7F567B">
        <w:rPr>
          <w:noProof/>
          <w:szCs w:val="24"/>
        </w:rPr>
        <w:lastRenderedPageBreak/>
        <w:drawing>
          <wp:anchor distT="0" distB="0" distL="114300" distR="114300" simplePos="0" relativeHeight="251657216" behindDoc="0" locked="0" layoutInCell="1" allowOverlap="1" wp14:anchorId="1D699E93" wp14:editId="77F52DC3">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726FC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3737E83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76D51AD6"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8738A29"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3884201"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0D58E48D"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2644B3F1" w14:textId="77777777" w:rsidR="00053B6F" w:rsidRPr="00B73A0A"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lastRenderedPageBreak/>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34B7D94D"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0C183405" w14:textId="77777777" w:rsidR="00053B6F" w:rsidRPr="009952B9" w:rsidRDefault="00053B6F" w:rsidP="00053B6F">
      <w:pPr>
        <w:spacing w:line="360" w:lineRule="auto"/>
        <w:jc w:val="both"/>
        <w:rPr>
          <w:rFonts w:ascii="David" w:hAnsi="David" w:cs="David"/>
          <w:szCs w:val="24"/>
          <w:rtl/>
        </w:rPr>
      </w:pPr>
    </w:p>
    <w:p w14:paraId="17905D84" w14:textId="77777777" w:rsidR="00053B6F" w:rsidRPr="009952B9" w:rsidRDefault="00053B6F" w:rsidP="00053B6F">
      <w:pPr>
        <w:spacing w:line="360" w:lineRule="auto"/>
        <w:jc w:val="center"/>
        <w:rPr>
          <w:rFonts w:ascii="David" w:hAnsi="David" w:cs="David"/>
          <w:szCs w:val="24"/>
          <w:rtl/>
        </w:rPr>
      </w:pPr>
      <w:r w:rsidRPr="007F567B">
        <w:rPr>
          <w:rFonts w:ascii="David" w:hAnsi="David" w:cs="David"/>
          <w:noProof/>
          <w:szCs w:val="24"/>
        </w:rPr>
        <w:drawing>
          <wp:inline distT="0" distB="0" distL="0" distR="0" wp14:anchorId="13E9932B" wp14:editId="02BF9FE2">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18603F30"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3F64CAB0"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18C088E6"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2D50938E"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07398AAD"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589CB64"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24C8C2D" w14:textId="38E93325" w:rsidR="00053B6F"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00F419BD">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5DAA73D0"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lastRenderedPageBreak/>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6F29C7C1"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30E1251C"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48596F86"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2A18450B"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001D76EA" w14:textId="77777777" w:rsidR="00053B6F" w:rsidRPr="00A44B87" w:rsidRDefault="00053B6F" w:rsidP="00053B6F">
      <w:pPr>
        <w:pStyle w:val="75"/>
        <w:numPr>
          <w:ilvl w:val="3"/>
          <w:numId w:val="121"/>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0567A02A"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737824BA" w14:textId="77777777" w:rsidR="00053B6F" w:rsidRPr="00A44B87" w:rsidRDefault="00053B6F" w:rsidP="00053B6F">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6325E7FE" w14:textId="77777777" w:rsidR="00053B6F" w:rsidRPr="00A44B87" w:rsidRDefault="00053B6F" w:rsidP="00053B6F">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4041EF0A" w14:textId="77777777" w:rsidR="00053B6F" w:rsidRPr="005C159B"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 xml:space="preserve">מהתכנית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3C7C1E76"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00A967D1"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lastRenderedPageBreak/>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7E007352" w14:textId="77777777" w:rsidR="00053B6F" w:rsidRPr="009952B9" w:rsidRDefault="00053B6F" w:rsidP="00053B6F">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212536">
        <w:rPr>
          <w:rFonts w:ascii="David" w:hAnsi="David" w:cs="David" w:hint="eastAsia"/>
          <w:szCs w:val="24"/>
          <w:rtl/>
        </w:rPr>
        <w:t>הפרויקט</w:t>
      </w:r>
      <w:r>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72550C0B" w14:textId="77777777" w:rsidR="00053B6F" w:rsidRDefault="00053B6F" w:rsidP="00053B6F">
      <w:pPr>
        <w:bidi w:val="0"/>
        <w:rPr>
          <w:rFonts w:ascii="David" w:eastAsia="Times New Roman" w:hAnsi="David" w:cs="David" w:hint="cs"/>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F42A98D"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3BC0618" w14:textId="655BF5A5" w:rsidR="00053B6F" w:rsidRPr="009E76C3" w:rsidRDefault="00053B6F" w:rsidP="00361E4B">
            <w:pPr>
              <w:pStyle w:val="75"/>
              <w:ind w:left="0" w:firstLine="0"/>
              <w:rPr>
                <w:szCs w:val="24"/>
                <w:rtl/>
              </w:rPr>
            </w:pPr>
            <w:bookmarkStart w:id="259" w:name="_Ref509133863"/>
            <w:bookmarkStart w:id="260" w:name="_Toc34113975"/>
            <w:bookmarkStart w:id="261" w:name="_Toc34114153"/>
            <w:bookmarkStart w:id="262" w:name="_Toc127175707"/>
            <w:bookmarkStart w:id="263" w:name="_Ref448407040"/>
            <w:r w:rsidRPr="00FC4FE8">
              <w:rPr>
                <w:rFonts w:hint="eastAsia"/>
                <w:rtl/>
              </w:rPr>
              <w:lastRenderedPageBreak/>
              <w:t>נספח</w:t>
            </w:r>
            <w:r w:rsidRPr="00FC4FE8">
              <w:rPr>
                <w:rtl/>
              </w:rPr>
              <w:t xml:space="preserve"> </w:t>
            </w:r>
            <w:r w:rsidRPr="00FC4FE8">
              <w:rPr>
                <w:rFonts w:hint="eastAsia"/>
                <w:rtl/>
              </w:rPr>
              <w:t>י</w:t>
            </w:r>
            <w:r w:rsidR="00541B9D">
              <w:rPr>
                <w:rFonts w:hint="cs"/>
                <w:rtl/>
              </w:rPr>
              <w:t>א</w:t>
            </w:r>
            <w:r w:rsidRPr="00FC4FE8">
              <w:rPr>
                <w:rtl/>
              </w:rPr>
              <w:t>'</w:t>
            </w:r>
            <w:bookmarkEnd w:id="259"/>
            <w:bookmarkEnd w:id="260"/>
            <w:bookmarkEnd w:id="261"/>
            <w:bookmarkEnd w:id="262"/>
          </w:p>
        </w:tc>
      </w:tr>
      <w:tr w:rsidR="00053B6F" w:rsidRPr="009E76C3" w14:paraId="5860D308" w14:textId="77777777" w:rsidTr="00AC4F82">
        <w:trPr>
          <w:trHeight w:hRule="exact" w:val="561"/>
          <w:jc w:val="right"/>
        </w:trPr>
        <w:tc>
          <w:tcPr>
            <w:tcW w:w="8958" w:type="dxa"/>
            <w:tcBorders>
              <w:top w:val="nil"/>
              <w:bottom w:val="nil"/>
            </w:tcBorders>
            <w:shd w:val="clear" w:color="auto" w:fill="1B3461"/>
            <w:vAlign w:val="center"/>
          </w:tcPr>
          <w:p w14:paraId="5B6F501A" w14:textId="77777777" w:rsidR="00053B6F" w:rsidRPr="009E76C3" w:rsidRDefault="00053B6F" w:rsidP="00AC4F82">
            <w:pPr>
              <w:spacing w:after="0" w:line="360" w:lineRule="auto"/>
              <w:rPr>
                <w:rFonts w:ascii="David" w:eastAsia="Times New Roman" w:hAnsi="David" w:cs="David" w:hint="cs"/>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58CAEBA" w14:textId="77777777" w:rsidR="00053B6F" w:rsidRPr="001B2624" w:rsidRDefault="00053B6F" w:rsidP="00EC6E99">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64" w:name="_Toc34114154"/>
      <w:bookmarkStart w:id="265" w:name="_Toc444602380"/>
      <w:bookmarkEnd w:id="263"/>
      <w:r w:rsidRPr="001B2624">
        <w:rPr>
          <w:rFonts w:ascii="David" w:hAnsi="David" w:hint="eastAsia"/>
          <w:b/>
          <w:bCs/>
          <w:szCs w:val="24"/>
          <w:u w:val="single"/>
          <w:rtl/>
        </w:rPr>
        <w:t>כללי</w:t>
      </w:r>
      <w:bookmarkEnd w:id="264"/>
    </w:p>
    <w:p w14:paraId="5117E0B9" w14:textId="77777777" w:rsidR="00053B6F"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41"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2"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1C14FA2B"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BCDF8BE"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57CC88E8" w14:textId="77777777" w:rsidR="00053B6F" w:rsidRPr="001B2624" w:rsidRDefault="00053B6F" w:rsidP="00053B6F">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66"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265"/>
      <w:bookmarkEnd w:id="266"/>
    </w:p>
    <w:p w14:paraId="5CAD1E19"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78687B8C" w14:textId="77777777" w:rsidR="00053B6F"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5B589B39" w14:textId="77777777" w:rsidR="00053B6F" w:rsidRDefault="00053B6F" w:rsidP="00053B6F">
      <w:pPr>
        <w:numPr>
          <w:ilvl w:val="1"/>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7147D32A" w14:textId="77777777" w:rsidR="00053B6F" w:rsidRDefault="00053B6F" w:rsidP="00053B6F">
      <w:pPr>
        <w:spacing w:before="120" w:after="120" w:line="360" w:lineRule="auto"/>
        <w:ind w:left="1440"/>
        <w:contextualSpacing/>
        <w:jc w:val="both"/>
        <w:rPr>
          <w:rFonts w:ascii="David" w:eastAsia="Times New Roman" w:hAnsi="David" w:cs="David" w:hint="cs"/>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6B7CDCF4" w14:textId="77777777" w:rsidR="00053B6F"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30356FA8" w14:textId="77777777" w:rsidR="00053B6F" w:rsidRPr="00081967"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0D0952FB"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39C11D95" w14:textId="77777777" w:rsidR="00053B6F" w:rsidRDefault="00053B6F" w:rsidP="00053B6F">
      <w:pPr>
        <w:pStyle w:val="af5"/>
        <w:numPr>
          <w:ilvl w:val="0"/>
          <w:numId w:val="86"/>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4098B206" w14:textId="77777777" w:rsidR="00053B6F" w:rsidRDefault="00053B6F" w:rsidP="00053B6F">
      <w:pPr>
        <w:pStyle w:val="af5"/>
        <w:numPr>
          <w:ilvl w:val="0"/>
          <w:numId w:val="86"/>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3CF2624D" w14:textId="77777777" w:rsidR="00053B6F" w:rsidRDefault="00053B6F" w:rsidP="00053B6F">
      <w:pPr>
        <w:pStyle w:val="af5"/>
        <w:numPr>
          <w:ilvl w:val="0"/>
          <w:numId w:val="86"/>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39B200CF" w14:textId="77777777" w:rsidR="00053B6F" w:rsidRPr="009B696D" w:rsidRDefault="00053B6F" w:rsidP="00053B6F">
      <w:pPr>
        <w:pStyle w:val="af5"/>
        <w:spacing w:before="120" w:line="360" w:lineRule="auto"/>
        <w:jc w:val="both"/>
        <w:rPr>
          <w:rFonts w:ascii="David" w:hAnsi="David"/>
          <w:szCs w:val="24"/>
          <w:rtl/>
        </w:rPr>
      </w:pPr>
    </w:p>
    <w:p w14:paraId="7CD5E10F" w14:textId="77777777" w:rsidR="00053B6F" w:rsidRPr="00AA3029" w:rsidRDefault="00053B6F" w:rsidP="00053B6F">
      <w:pPr>
        <w:pStyle w:val="af5"/>
        <w:widowControl w:val="0"/>
        <w:numPr>
          <w:ilvl w:val="0"/>
          <w:numId w:val="82"/>
        </w:numPr>
        <w:spacing w:after="120" w:line="360" w:lineRule="auto"/>
        <w:ind w:left="360"/>
        <w:jc w:val="both"/>
        <w:outlineLvl w:val="0"/>
        <w:rPr>
          <w:rFonts w:ascii="David" w:hAnsi="David"/>
          <w:b/>
          <w:bCs/>
          <w:szCs w:val="24"/>
          <w:u w:val="single"/>
          <w:rtl/>
        </w:rPr>
      </w:pPr>
      <w:bookmarkStart w:id="267" w:name="_Toc34114156"/>
      <w:r w:rsidRPr="00AA3029">
        <w:rPr>
          <w:rFonts w:ascii="David" w:hAnsi="David"/>
          <w:b/>
          <w:bCs/>
          <w:szCs w:val="24"/>
          <w:u w:val="single"/>
          <w:rtl/>
        </w:rPr>
        <w:t>הנחיות להגשת דוחות מדעיים סופיים</w:t>
      </w:r>
      <w:bookmarkEnd w:id="267"/>
    </w:p>
    <w:p w14:paraId="3427F0D0"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7B4E38D8"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02E7BC25"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0F298CB8"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480827F1"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7BF122C3"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6CCF875A"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708872EA" w14:textId="77777777" w:rsidR="00053B6F" w:rsidRPr="009952B9" w:rsidRDefault="00053B6F" w:rsidP="00053B6F">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3DAD7883" w14:textId="77777777" w:rsidR="00053B6F"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42F51D05"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50672414"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FDFF640" w14:textId="77777777" w:rsidR="00053B6F" w:rsidRPr="009952B9" w:rsidRDefault="00053B6F" w:rsidP="00053B6F">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6DF6A6B3" w14:textId="77777777" w:rsidR="00053B6F" w:rsidRPr="009952B9" w:rsidRDefault="00053B6F" w:rsidP="00053B6F">
      <w:pPr>
        <w:pStyle w:val="af5"/>
        <w:numPr>
          <w:ilvl w:val="0"/>
          <w:numId w:val="88"/>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3"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2A661CBC"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4"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2A692DF1"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201441A2" w14:textId="77777777" w:rsidR="00053B6F" w:rsidRPr="009952B9" w:rsidRDefault="00053B6F" w:rsidP="00053B6F">
      <w:pPr>
        <w:pStyle w:val="af5"/>
        <w:spacing w:after="120" w:line="360" w:lineRule="auto"/>
        <w:ind w:left="927"/>
        <w:rPr>
          <w:rFonts w:ascii="David" w:hAnsi="David"/>
          <w:szCs w:val="24"/>
        </w:rPr>
      </w:pPr>
      <w:r w:rsidRPr="009952B9">
        <w:rPr>
          <w:rFonts w:ascii="David" w:hAnsi="David"/>
          <w:szCs w:val="24"/>
        </w:rPr>
        <w:lastRenderedPageBreak/>
        <w:t>File-&gt;Info-&gt;Check for Issues-&gt;Check Accessibility</w:t>
      </w:r>
    </w:p>
    <w:p w14:paraId="4426977A"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178E02EE" w14:textId="77777777" w:rsidR="00053B6F" w:rsidRPr="009952B9" w:rsidRDefault="00053B6F" w:rsidP="00053B6F">
      <w:pPr>
        <w:pStyle w:val="af5"/>
        <w:numPr>
          <w:ilvl w:val="0"/>
          <w:numId w:val="88"/>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3E13359C" w14:textId="77777777" w:rsidR="00053B6F" w:rsidRPr="009E76C3" w:rsidRDefault="00053B6F" w:rsidP="00053B6F">
      <w:pPr>
        <w:numPr>
          <w:ilvl w:val="0"/>
          <w:numId w:val="87"/>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1FC70A7" w14:textId="77777777" w:rsidR="00053B6F" w:rsidRPr="009E76C3" w:rsidRDefault="00053B6F" w:rsidP="00053B6F">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4C7A5503" w14:textId="77777777" w:rsidR="00053B6F" w:rsidRPr="009E76C3" w:rsidRDefault="00053B6F" w:rsidP="00053B6F">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0C1C4397" w14:textId="77777777" w:rsidR="00053B6F" w:rsidRPr="009E76C3" w:rsidRDefault="00053B6F" w:rsidP="00053B6F">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3359A6C3"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F5571"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D98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4EA7DFE4"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19451096"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099A0D68"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76010A1F"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0EE4212"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6F697B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3CAB9C0D"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E8E745E"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5A13053A"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6BC5C10" w14:textId="77777777" w:rsidR="00053B6F" w:rsidRPr="009E76C3" w:rsidRDefault="00053B6F" w:rsidP="00053B6F">
      <w:pPr>
        <w:spacing w:line="360" w:lineRule="auto"/>
        <w:ind w:left="284" w:right="142"/>
        <w:jc w:val="center"/>
        <w:rPr>
          <w:rFonts w:ascii="David" w:hAnsi="David" w:cs="David"/>
          <w:sz w:val="24"/>
          <w:szCs w:val="24"/>
        </w:rPr>
      </w:pPr>
    </w:p>
    <w:p w14:paraId="23248B0F" w14:textId="77777777" w:rsidR="00053B6F" w:rsidRPr="009E76C3" w:rsidRDefault="00053B6F" w:rsidP="00053B6F">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BF78F99" w14:textId="77777777" w:rsidR="00053B6F" w:rsidRPr="009E76C3" w:rsidRDefault="00053B6F" w:rsidP="00053B6F">
      <w:pPr>
        <w:spacing w:line="360" w:lineRule="auto"/>
        <w:rPr>
          <w:rFonts w:ascii="David" w:hAnsi="David" w:cs="David"/>
          <w:sz w:val="24"/>
          <w:szCs w:val="24"/>
          <w:rtl/>
        </w:rPr>
      </w:pPr>
    </w:p>
    <w:p w14:paraId="734CAF8E" w14:textId="77777777" w:rsidR="00053B6F" w:rsidRPr="009E76C3" w:rsidRDefault="00053B6F" w:rsidP="00053B6F">
      <w:pPr>
        <w:spacing w:line="360" w:lineRule="auto"/>
        <w:rPr>
          <w:rFonts w:ascii="David" w:hAnsi="David" w:cs="David"/>
          <w:sz w:val="24"/>
          <w:szCs w:val="24"/>
          <w:rtl/>
        </w:rPr>
      </w:pPr>
    </w:p>
    <w:p w14:paraId="5FF7C5A8" w14:textId="77777777" w:rsidR="00053B6F" w:rsidRPr="009E76C3" w:rsidRDefault="00053B6F" w:rsidP="00053B6F">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Pr="009E76C3">
        <w:rPr>
          <w:rFonts w:ascii="David" w:hAnsi="David" w:cs="David"/>
          <w:sz w:val="24"/>
          <w:szCs w:val="24"/>
          <w:rtl/>
        </w:rPr>
        <w:t xml:space="preserve">מומן ע"י </w:t>
      </w:r>
      <w:r>
        <w:rPr>
          <w:rFonts w:ascii="David" w:hAnsi="David" w:cs="David"/>
          <w:sz w:val="24"/>
          <w:szCs w:val="24"/>
          <w:rtl/>
        </w:rPr>
        <w:t>משרד האנרגיה והתשתיות</w:t>
      </w:r>
      <w:r w:rsidRPr="009E76C3">
        <w:rPr>
          <w:rFonts w:ascii="David" w:hAnsi="David" w:cs="David"/>
          <w:sz w:val="24"/>
          <w:szCs w:val="24"/>
          <w:rtl/>
        </w:rPr>
        <w:t xml:space="preserve"> על-פי חוזה מס' ____________</w:t>
      </w:r>
    </w:p>
    <w:p w14:paraId="3F66AD9A" w14:textId="77777777" w:rsidR="00053B6F" w:rsidRPr="009952B9" w:rsidRDefault="00053B6F" w:rsidP="00053B6F">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611EB22D" w14:textId="77777777" w:rsidR="00053B6F" w:rsidRPr="00430C24" w:rsidRDefault="00053B6F" w:rsidP="00053B6F">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Pr="009952B9">
        <w:rPr>
          <w:rFonts w:ascii="David" w:hAnsi="David" w:cs="David"/>
          <w:szCs w:val="24"/>
          <w:rtl/>
        </w:rPr>
        <w:t xml:space="preserve">מומן על-ידי </w:t>
      </w:r>
      <w:r>
        <w:rPr>
          <w:rFonts w:ascii="David" w:hAnsi="David" w:cs="David"/>
          <w:szCs w:val="24"/>
          <w:rtl/>
        </w:rPr>
        <w:t>משרד האנרגיה והתשתיות</w:t>
      </w:r>
      <w:r w:rsidRPr="009952B9">
        <w:rPr>
          <w:rFonts w:ascii="David" w:hAnsi="David" w:cs="David"/>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Pr="009E76C3">
        <w:rPr>
          <w:rFonts w:ascii="David" w:hAnsi="David" w:cs="David"/>
          <w:sz w:val="24"/>
          <w:szCs w:val="24"/>
          <w:rtl/>
        </w:rPr>
        <w:br w:type="page"/>
      </w:r>
    </w:p>
    <w:p w14:paraId="71A66241"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171445C3"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7FC4FDE9" w14:textId="77777777" w:rsidR="00053B6F" w:rsidRPr="009E76C3" w:rsidRDefault="00053B6F" w:rsidP="00053B6F">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34DDD1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D268DC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212536">
        <w:rPr>
          <w:rFonts w:ascii="David" w:eastAsia="Times New Roman" w:hAnsi="David" w:cs="David" w:hint="eastAsia"/>
          <w:sz w:val="24"/>
          <w:szCs w:val="24"/>
          <w:rtl/>
          <w:lang w:eastAsia="he-IL"/>
        </w:rPr>
        <w:t>הפרויקט</w:t>
      </w:r>
      <w:r>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6B18B78B"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2E46439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589AACB9"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40E12500"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8554B24"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1B306B43" w14:textId="77777777" w:rsidR="00053B6F" w:rsidRPr="009E76C3" w:rsidRDefault="00053B6F" w:rsidP="00053B6F">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2B8FB23F"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42B5EA9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57F646B3"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E032DAD" w14:textId="77777777" w:rsidR="00053B6F" w:rsidRPr="009E76C3" w:rsidRDefault="00053B6F" w:rsidP="00053B6F">
      <w:pPr>
        <w:bidi w:val="0"/>
        <w:spacing w:line="360" w:lineRule="auto"/>
        <w:jc w:val="both"/>
        <w:rPr>
          <w:rFonts w:ascii="David" w:hAnsi="David" w:cs="David"/>
          <w:sz w:val="24"/>
          <w:szCs w:val="24"/>
        </w:rPr>
      </w:pPr>
    </w:p>
    <w:p w14:paraId="7AFC07DB"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Mr. Yazam Tov</w:t>
      </w:r>
    </w:p>
    <w:p w14:paraId="31C65DB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206D4D5"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Yazam Limited</w:t>
      </w:r>
    </w:p>
    <w:p w14:paraId="7B1FB98E" w14:textId="77777777" w:rsidR="00053B6F" w:rsidRPr="009E76C3" w:rsidRDefault="00053B6F" w:rsidP="00053B6F">
      <w:pPr>
        <w:bidi w:val="0"/>
        <w:spacing w:line="360" w:lineRule="auto"/>
        <w:jc w:val="both"/>
        <w:rPr>
          <w:rFonts w:ascii="David" w:hAnsi="David" w:cs="David"/>
          <w:sz w:val="24"/>
          <w:szCs w:val="24"/>
        </w:rPr>
      </w:pPr>
    </w:p>
    <w:p w14:paraId="0B1E760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Abstract</w:t>
      </w:r>
    </w:p>
    <w:p w14:paraId="2AA36EC5" w14:textId="77777777" w:rsidR="00053B6F" w:rsidRPr="009E76C3" w:rsidRDefault="00053B6F" w:rsidP="00053B6F">
      <w:pPr>
        <w:bidi w:val="0"/>
        <w:spacing w:line="360" w:lineRule="auto"/>
        <w:jc w:val="both"/>
        <w:rPr>
          <w:rFonts w:ascii="David" w:hAnsi="David" w:cs="David"/>
          <w:sz w:val="24"/>
          <w:szCs w:val="24"/>
        </w:rPr>
      </w:pPr>
    </w:p>
    <w:p w14:paraId="5ADD4F2F"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7733B32F"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156E0E9C" w14:textId="77777777" w:rsidR="00053B6F" w:rsidRPr="009E76C3" w:rsidRDefault="00053B6F" w:rsidP="00053B6F">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sz w:val="24"/>
          <w:szCs w:val="24"/>
          <w:rtl/>
        </w:rPr>
        <w:t>שיכלול:</w:t>
      </w:r>
    </w:p>
    <w:p w14:paraId="3A3325F4" w14:textId="291ED897" w:rsidR="00053B6F" w:rsidRPr="009E76C3" w:rsidRDefault="00053B6F" w:rsidP="00053B6F">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r w:rsidR="008D3388">
        <w:rPr>
          <w:rFonts w:ascii="David" w:hAnsi="David" w:cs="David"/>
          <w:sz w:val="24"/>
          <w:szCs w:val="24"/>
          <w:rtl/>
        </w:rPr>
        <w:t xml:space="preserve">. </w:t>
      </w:r>
    </w:p>
    <w:p w14:paraId="5743CCB8"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F1188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3EBB32FD"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2E9FE50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47233F6C"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E44FD4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27B688D5"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20AC11A6"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42DBE9D"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69F62E14"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4529314"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0EE129A1"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F06C447"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71A4B9DF"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77B975F"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B6AFEFD" w14:textId="77777777" w:rsidR="00053B6F" w:rsidRPr="009E76C3" w:rsidRDefault="00053B6F" w:rsidP="00053B6F">
      <w:pPr>
        <w:tabs>
          <w:tab w:val="left" w:pos="960"/>
        </w:tabs>
        <w:spacing w:after="120" w:line="360" w:lineRule="auto"/>
        <w:ind w:left="1020" w:right="454"/>
        <w:jc w:val="both"/>
        <w:rPr>
          <w:rFonts w:ascii="David" w:hAnsi="David" w:cs="David" w:hint="cs"/>
          <w:sz w:val="24"/>
          <w:szCs w:val="24"/>
          <w:rtl/>
        </w:rPr>
      </w:pPr>
      <w:r w:rsidRPr="009E76C3">
        <w:rPr>
          <w:rFonts w:ascii="David" w:hAnsi="David" w:cs="David" w:hint="eastAsia"/>
          <w:sz w:val="24"/>
          <w:szCs w:val="24"/>
          <w:rtl/>
        </w:rPr>
        <w:lastRenderedPageBreak/>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12C503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B30C6A4" w14:textId="77777777" w:rsidR="00053B6F" w:rsidRPr="009E76C3" w:rsidRDefault="00053B6F" w:rsidP="00053B6F">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09414744"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2857AC55" w14:textId="77777777" w:rsidR="00053B6F" w:rsidRPr="009E76C3" w:rsidRDefault="00053B6F" w:rsidP="00053B6F">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467B0E4C" w14:textId="77777777" w:rsidR="00053B6F" w:rsidRPr="009E76C3" w:rsidRDefault="00053B6F" w:rsidP="00053B6F">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053B6F" w:rsidRPr="009E76C3" w14:paraId="2845DD62" w14:textId="77777777" w:rsidTr="00AC4F82">
        <w:trPr>
          <w:tblHeader/>
          <w:jc w:val="right"/>
        </w:trPr>
        <w:tc>
          <w:tcPr>
            <w:tcW w:w="4483" w:type="dxa"/>
          </w:tcPr>
          <w:p w14:paraId="79E05625" w14:textId="77777777" w:rsidR="00053B6F" w:rsidRPr="009E76C3" w:rsidRDefault="00053B6F" w:rsidP="00AC4F82">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2E55AFCB" w14:textId="77777777" w:rsidR="00053B6F" w:rsidRPr="009E76C3" w:rsidRDefault="00053B6F" w:rsidP="00AC4F82">
            <w:pPr>
              <w:bidi w:val="0"/>
              <w:spacing w:line="360" w:lineRule="auto"/>
              <w:rPr>
                <w:rFonts w:ascii="David" w:hAnsi="David" w:cs="David"/>
                <w:b/>
                <w:bCs/>
                <w:sz w:val="24"/>
                <w:szCs w:val="24"/>
              </w:rPr>
            </w:pPr>
            <w:r w:rsidRPr="009E76C3">
              <w:rPr>
                <w:rFonts w:ascii="David" w:hAnsi="David" w:cs="David"/>
                <w:b/>
                <w:bCs/>
                <w:sz w:val="24"/>
                <w:szCs w:val="24"/>
              </w:rPr>
              <w:t>Item</w:t>
            </w:r>
          </w:p>
        </w:tc>
      </w:tr>
      <w:tr w:rsidR="00053B6F" w:rsidRPr="009E76C3" w14:paraId="317452C7" w14:textId="77777777" w:rsidTr="00AC4F82">
        <w:trPr>
          <w:jc w:val="right"/>
        </w:trPr>
        <w:tc>
          <w:tcPr>
            <w:tcW w:w="4483" w:type="dxa"/>
          </w:tcPr>
          <w:p w14:paraId="1B4ABBE4" w14:textId="77777777" w:rsidR="00053B6F" w:rsidRPr="009E76C3" w:rsidRDefault="00053B6F" w:rsidP="00AC4F82">
            <w:pPr>
              <w:bidi w:val="0"/>
              <w:spacing w:line="360" w:lineRule="auto"/>
              <w:rPr>
                <w:rFonts w:ascii="David" w:hAnsi="David" w:cs="David"/>
                <w:sz w:val="24"/>
                <w:szCs w:val="24"/>
                <w:rtl/>
              </w:rPr>
            </w:pPr>
          </w:p>
        </w:tc>
        <w:tc>
          <w:tcPr>
            <w:tcW w:w="3813" w:type="dxa"/>
          </w:tcPr>
          <w:p w14:paraId="1D16D1A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 Publication No.</w:t>
            </w:r>
          </w:p>
          <w:p w14:paraId="0F75B383"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MONI -</w:t>
            </w:r>
          </w:p>
        </w:tc>
      </w:tr>
      <w:tr w:rsidR="00053B6F" w:rsidRPr="009E76C3" w14:paraId="4A6C76CA" w14:textId="77777777" w:rsidTr="00AC4F82">
        <w:trPr>
          <w:jc w:val="right"/>
        </w:trPr>
        <w:tc>
          <w:tcPr>
            <w:tcW w:w="4483" w:type="dxa"/>
          </w:tcPr>
          <w:p w14:paraId="569859E2" w14:textId="77777777" w:rsidR="00053B6F" w:rsidRPr="009E76C3" w:rsidRDefault="00053B6F" w:rsidP="00AC4F82">
            <w:pPr>
              <w:bidi w:val="0"/>
              <w:spacing w:line="360" w:lineRule="auto"/>
              <w:rPr>
                <w:rFonts w:ascii="David" w:hAnsi="David" w:cs="David"/>
                <w:sz w:val="24"/>
                <w:szCs w:val="24"/>
                <w:rtl/>
              </w:rPr>
            </w:pPr>
          </w:p>
        </w:tc>
        <w:tc>
          <w:tcPr>
            <w:tcW w:w="3813" w:type="dxa"/>
          </w:tcPr>
          <w:p w14:paraId="2DBD18C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2.Additional No.</w:t>
            </w:r>
          </w:p>
        </w:tc>
      </w:tr>
      <w:tr w:rsidR="00053B6F" w:rsidRPr="009E76C3" w14:paraId="4DC5C2C1" w14:textId="77777777" w:rsidTr="00AC4F82">
        <w:trPr>
          <w:jc w:val="right"/>
        </w:trPr>
        <w:tc>
          <w:tcPr>
            <w:tcW w:w="4483" w:type="dxa"/>
          </w:tcPr>
          <w:p w14:paraId="3E15FDD2" w14:textId="77777777" w:rsidR="00053B6F" w:rsidRPr="009E76C3" w:rsidRDefault="00053B6F" w:rsidP="00AC4F82">
            <w:pPr>
              <w:bidi w:val="0"/>
              <w:spacing w:line="360" w:lineRule="auto"/>
              <w:rPr>
                <w:rFonts w:ascii="David" w:hAnsi="David" w:cs="David"/>
                <w:sz w:val="24"/>
                <w:szCs w:val="24"/>
                <w:rtl/>
              </w:rPr>
            </w:pPr>
          </w:p>
        </w:tc>
        <w:tc>
          <w:tcPr>
            <w:tcW w:w="3813" w:type="dxa"/>
          </w:tcPr>
          <w:p w14:paraId="6CB7445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053B6F" w:rsidRPr="009E76C3" w14:paraId="44E3BFEB" w14:textId="77777777" w:rsidTr="00AC4F82">
        <w:trPr>
          <w:jc w:val="right"/>
        </w:trPr>
        <w:tc>
          <w:tcPr>
            <w:tcW w:w="4483" w:type="dxa"/>
          </w:tcPr>
          <w:p w14:paraId="36CD37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79D3940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053B6F" w:rsidRPr="009E76C3" w14:paraId="70EBF899" w14:textId="77777777" w:rsidTr="00AC4F82">
        <w:trPr>
          <w:jc w:val="right"/>
        </w:trPr>
        <w:tc>
          <w:tcPr>
            <w:tcW w:w="4483" w:type="dxa"/>
          </w:tcPr>
          <w:p w14:paraId="7046645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783A8B4"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5. Publication Date</w:t>
            </w:r>
          </w:p>
        </w:tc>
      </w:tr>
      <w:tr w:rsidR="00053B6F" w:rsidRPr="009E76C3" w14:paraId="50902AFA" w14:textId="77777777" w:rsidTr="00AC4F82">
        <w:trPr>
          <w:jc w:val="right"/>
        </w:trPr>
        <w:tc>
          <w:tcPr>
            <w:tcW w:w="4483" w:type="dxa"/>
          </w:tcPr>
          <w:p w14:paraId="27AD05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33B5627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053B6F" w:rsidRPr="009E76C3" w14:paraId="773DADFD" w14:textId="77777777" w:rsidTr="00AC4F82">
        <w:trPr>
          <w:jc w:val="right"/>
        </w:trPr>
        <w:tc>
          <w:tcPr>
            <w:tcW w:w="4483" w:type="dxa"/>
          </w:tcPr>
          <w:p w14:paraId="45CDA34B" w14:textId="77777777" w:rsidR="00053B6F" w:rsidRPr="009E76C3" w:rsidRDefault="00053B6F" w:rsidP="00AC4F82">
            <w:pPr>
              <w:bidi w:val="0"/>
              <w:spacing w:line="360" w:lineRule="auto"/>
              <w:rPr>
                <w:rFonts w:ascii="David" w:hAnsi="David" w:cs="David"/>
                <w:sz w:val="24"/>
                <w:szCs w:val="24"/>
                <w:rtl/>
              </w:rPr>
            </w:pPr>
          </w:p>
        </w:tc>
        <w:tc>
          <w:tcPr>
            <w:tcW w:w="3813" w:type="dxa"/>
          </w:tcPr>
          <w:p w14:paraId="7CFE525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7. Author(s)</w:t>
            </w:r>
          </w:p>
          <w:p w14:paraId="43AA4C4B" w14:textId="77777777" w:rsidR="00053B6F" w:rsidRPr="009E76C3" w:rsidRDefault="00053B6F" w:rsidP="00AC4F82">
            <w:pPr>
              <w:bidi w:val="0"/>
              <w:spacing w:line="360" w:lineRule="auto"/>
              <w:jc w:val="right"/>
              <w:rPr>
                <w:rFonts w:ascii="David" w:hAnsi="David" w:cs="David"/>
                <w:sz w:val="24"/>
                <w:szCs w:val="24"/>
                <w:rtl/>
              </w:rPr>
            </w:pPr>
          </w:p>
        </w:tc>
      </w:tr>
      <w:tr w:rsidR="00053B6F" w:rsidRPr="009E76C3" w14:paraId="212D5CFC" w14:textId="77777777" w:rsidTr="00AC4F82">
        <w:trPr>
          <w:jc w:val="right"/>
        </w:trPr>
        <w:tc>
          <w:tcPr>
            <w:tcW w:w="4483" w:type="dxa"/>
          </w:tcPr>
          <w:p w14:paraId="1448AD76" w14:textId="77777777" w:rsidR="00053B6F" w:rsidRPr="009E76C3" w:rsidRDefault="00053B6F" w:rsidP="00AC4F82">
            <w:pPr>
              <w:bidi w:val="0"/>
              <w:spacing w:line="360" w:lineRule="auto"/>
              <w:rPr>
                <w:rFonts w:ascii="David" w:hAnsi="David" w:cs="David"/>
                <w:sz w:val="24"/>
                <w:szCs w:val="24"/>
                <w:rtl/>
              </w:rPr>
            </w:pPr>
          </w:p>
        </w:tc>
        <w:tc>
          <w:tcPr>
            <w:tcW w:w="3813" w:type="dxa"/>
          </w:tcPr>
          <w:p w14:paraId="433346B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053B6F" w:rsidRPr="009E76C3" w14:paraId="608809A1" w14:textId="77777777" w:rsidTr="00AC4F82">
        <w:trPr>
          <w:jc w:val="right"/>
        </w:trPr>
        <w:tc>
          <w:tcPr>
            <w:tcW w:w="4483" w:type="dxa"/>
          </w:tcPr>
          <w:p w14:paraId="6454FC59" w14:textId="77777777" w:rsidR="00053B6F" w:rsidRPr="009E76C3" w:rsidRDefault="00053B6F" w:rsidP="00AC4F82">
            <w:pPr>
              <w:bidi w:val="0"/>
              <w:spacing w:line="360" w:lineRule="auto"/>
              <w:rPr>
                <w:rFonts w:ascii="David" w:hAnsi="David" w:cs="David"/>
                <w:sz w:val="24"/>
                <w:szCs w:val="24"/>
                <w:rtl/>
              </w:rPr>
            </w:pPr>
          </w:p>
        </w:tc>
        <w:tc>
          <w:tcPr>
            <w:tcW w:w="3813" w:type="dxa"/>
          </w:tcPr>
          <w:p w14:paraId="2B61C324"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053B6F" w:rsidRPr="009E76C3" w14:paraId="01C2DFF1" w14:textId="77777777" w:rsidTr="00AC4F82">
        <w:trPr>
          <w:jc w:val="right"/>
        </w:trPr>
        <w:tc>
          <w:tcPr>
            <w:tcW w:w="4483" w:type="dxa"/>
          </w:tcPr>
          <w:p w14:paraId="5DE63F40" w14:textId="77777777" w:rsidR="00053B6F" w:rsidRPr="009E76C3" w:rsidRDefault="00053B6F" w:rsidP="00AC4F82">
            <w:pPr>
              <w:bidi w:val="0"/>
              <w:spacing w:line="360" w:lineRule="auto"/>
              <w:rPr>
                <w:rFonts w:ascii="David" w:hAnsi="David" w:cs="David"/>
                <w:sz w:val="24"/>
                <w:szCs w:val="24"/>
                <w:rtl/>
              </w:rPr>
            </w:pPr>
          </w:p>
        </w:tc>
        <w:tc>
          <w:tcPr>
            <w:tcW w:w="3813" w:type="dxa"/>
          </w:tcPr>
          <w:p w14:paraId="65156B51"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053B6F" w:rsidRPr="009E76C3" w14:paraId="660E0463" w14:textId="77777777" w:rsidTr="00AC4F82">
        <w:trPr>
          <w:jc w:val="right"/>
        </w:trPr>
        <w:tc>
          <w:tcPr>
            <w:tcW w:w="4483" w:type="dxa"/>
          </w:tcPr>
          <w:p w14:paraId="2C15C80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5AA7F6E8"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78B819DD"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49C52F9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2CBF9AE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4DA5A093" w14:textId="77777777" w:rsidR="00053B6F" w:rsidRPr="009E76C3" w:rsidRDefault="00053B6F" w:rsidP="00AC4F82">
            <w:pPr>
              <w:bidi w:val="0"/>
              <w:spacing w:line="360" w:lineRule="auto"/>
              <w:rPr>
                <w:rFonts w:ascii="David" w:hAnsi="David" w:cs="David"/>
                <w:sz w:val="24"/>
                <w:szCs w:val="24"/>
              </w:rPr>
            </w:pPr>
          </w:p>
        </w:tc>
      </w:tr>
      <w:tr w:rsidR="00053B6F" w:rsidRPr="009E76C3" w14:paraId="3E0ADA54" w14:textId="77777777" w:rsidTr="00AC4F82">
        <w:trPr>
          <w:jc w:val="right"/>
        </w:trPr>
        <w:tc>
          <w:tcPr>
            <w:tcW w:w="4483" w:type="dxa"/>
          </w:tcPr>
          <w:p w14:paraId="42CB33C4"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8DABF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053B6F" w:rsidRPr="009E76C3" w14:paraId="42D10DCA" w14:textId="77777777" w:rsidTr="00AC4F82">
        <w:trPr>
          <w:jc w:val="right"/>
        </w:trPr>
        <w:tc>
          <w:tcPr>
            <w:tcW w:w="4483" w:type="dxa"/>
          </w:tcPr>
          <w:p w14:paraId="416699D0" w14:textId="77777777" w:rsidR="00053B6F" w:rsidRPr="009E76C3" w:rsidRDefault="00053B6F" w:rsidP="00AC4F82">
            <w:pPr>
              <w:bidi w:val="0"/>
              <w:spacing w:line="360" w:lineRule="auto"/>
              <w:rPr>
                <w:rFonts w:ascii="David" w:hAnsi="David" w:cs="David"/>
                <w:sz w:val="24"/>
                <w:szCs w:val="24"/>
                <w:rtl/>
              </w:rPr>
            </w:pPr>
          </w:p>
        </w:tc>
        <w:tc>
          <w:tcPr>
            <w:tcW w:w="3813" w:type="dxa"/>
          </w:tcPr>
          <w:p w14:paraId="18279D7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13. Sponsoring Org. Code</w:t>
            </w:r>
          </w:p>
        </w:tc>
      </w:tr>
      <w:tr w:rsidR="00053B6F" w:rsidRPr="009E76C3" w14:paraId="7FEB4BEA" w14:textId="77777777" w:rsidTr="00AC4F82">
        <w:trPr>
          <w:jc w:val="right"/>
        </w:trPr>
        <w:tc>
          <w:tcPr>
            <w:tcW w:w="4483" w:type="dxa"/>
          </w:tcPr>
          <w:p w14:paraId="690AC84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DB18FEC"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14. Supplementary Notes</w:t>
            </w:r>
          </w:p>
        </w:tc>
      </w:tr>
      <w:tr w:rsidR="00053B6F" w:rsidRPr="009E76C3" w14:paraId="05300A45" w14:textId="77777777" w:rsidTr="00AC4F82">
        <w:trPr>
          <w:jc w:val="right"/>
        </w:trPr>
        <w:tc>
          <w:tcPr>
            <w:tcW w:w="4483" w:type="dxa"/>
          </w:tcPr>
          <w:p w14:paraId="00CC4187" w14:textId="77777777" w:rsidR="00053B6F" w:rsidRPr="009E76C3" w:rsidRDefault="00053B6F" w:rsidP="00AC4F82">
            <w:pPr>
              <w:bidi w:val="0"/>
              <w:spacing w:line="360" w:lineRule="auto"/>
              <w:rPr>
                <w:rFonts w:ascii="David" w:hAnsi="David" w:cs="David"/>
                <w:sz w:val="24"/>
                <w:szCs w:val="24"/>
                <w:rtl/>
              </w:rPr>
            </w:pPr>
          </w:p>
        </w:tc>
        <w:tc>
          <w:tcPr>
            <w:tcW w:w="3813" w:type="dxa"/>
          </w:tcPr>
          <w:p w14:paraId="36FA92B6"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15. Abstract</w:t>
            </w:r>
          </w:p>
          <w:p w14:paraId="45DB3293" w14:textId="77777777" w:rsidR="00053B6F" w:rsidRPr="009E76C3" w:rsidRDefault="00053B6F" w:rsidP="00AC4F82">
            <w:pPr>
              <w:bidi w:val="0"/>
              <w:spacing w:line="360" w:lineRule="auto"/>
              <w:rPr>
                <w:rFonts w:ascii="David" w:hAnsi="David" w:cs="David"/>
                <w:sz w:val="24"/>
                <w:szCs w:val="24"/>
              </w:rPr>
            </w:pPr>
          </w:p>
        </w:tc>
      </w:tr>
      <w:tr w:rsidR="00053B6F" w:rsidRPr="009E76C3" w14:paraId="7A1FD12C" w14:textId="77777777" w:rsidTr="00AC4F82">
        <w:trPr>
          <w:jc w:val="right"/>
        </w:trPr>
        <w:tc>
          <w:tcPr>
            <w:tcW w:w="4483" w:type="dxa"/>
          </w:tcPr>
          <w:p w14:paraId="1F06BCE1" w14:textId="77777777" w:rsidR="00053B6F" w:rsidRPr="009E76C3" w:rsidRDefault="00053B6F" w:rsidP="00AC4F82">
            <w:pPr>
              <w:bidi w:val="0"/>
              <w:spacing w:line="360" w:lineRule="auto"/>
              <w:rPr>
                <w:rFonts w:ascii="David" w:hAnsi="David" w:cs="David"/>
                <w:sz w:val="24"/>
                <w:szCs w:val="24"/>
                <w:rtl/>
              </w:rPr>
            </w:pPr>
          </w:p>
        </w:tc>
        <w:tc>
          <w:tcPr>
            <w:tcW w:w="3813" w:type="dxa"/>
          </w:tcPr>
          <w:p w14:paraId="6088C5F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053B6F" w:rsidRPr="009E76C3" w14:paraId="35D47F09" w14:textId="77777777" w:rsidTr="00AC4F82">
        <w:trPr>
          <w:jc w:val="right"/>
        </w:trPr>
        <w:tc>
          <w:tcPr>
            <w:tcW w:w="4483" w:type="dxa"/>
          </w:tcPr>
          <w:p w14:paraId="31A87E85" w14:textId="77777777" w:rsidR="00053B6F" w:rsidRPr="009E76C3" w:rsidRDefault="00053B6F" w:rsidP="00AC4F82">
            <w:pPr>
              <w:bidi w:val="0"/>
              <w:spacing w:line="360" w:lineRule="auto"/>
              <w:rPr>
                <w:rFonts w:ascii="David" w:hAnsi="David" w:cs="David"/>
                <w:sz w:val="24"/>
                <w:szCs w:val="24"/>
                <w:rtl/>
              </w:rPr>
            </w:pPr>
          </w:p>
        </w:tc>
        <w:tc>
          <w:tcPr>
            <w:tcW w:w="3813" w:type="dxa"/>
          </w:tcPr>
          <w:p w14:paraId="280A7FC5"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053B6F" w:rsidRPr="009E76C3" w14:paraId="2A04C213" w14:textId="77777777" w:rsidTr="00AC4F82">
        <w:trPr>
          <w:jc w:val="right"/>
        </w:trPr>
        <w:tc>
          <w:tcPr>
            <w:tcW w:w="4483" w:type="dxa"/>
          </w:tcPr>
          <w:p w14:paraId="341A4746" w14:textId="77777777" w:rsidR="00053B6F" w:rsidRPr="009E76C3" w:rsidRDefault="00053B6F" w:rsidP="00AC4F82">
            <w:pPr>
              <w:bidi w:val="0"/>
              <w:spacing w:line="360" w:lineRule="auto"/>
              <w:rPr>
                <w:rFonts w:ascii="David" w:hAnsi="David" w:cs="David"/>
                <w:sz w:val="24"/>
                <w:szCs w:val="24"/>
                <w:rtl/>
              </w:rPr>
            </w:pPr>
          </w:p>
        </w:tc>
        <w:tc>
          <w:tcPr>
            <w:tcW w:w="3813" w:type="dxa"/>
          </w:tcPr>
          <w:p w14:paraId="6F2D1B73"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18. Security Class</w:t>
            </w:r>
          </w:p>
          <w:p w14:paraId="3082EE8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053B6F" w:rsidRPr="009E76C3" w14:paraId="432CFA4D" w14:textId="77777777" w:rsidTr="00AC4F82">
        <w:trPr>
          <w:jc w:val="right"/>
        </w:trPr>
        <w:tc>
          <w:tcPr>
            <w:tcW w:w="4483" w:type="dxa"/>
          </w:tcPr>
          <w:p w14:paraId="13962C5F" w14:textId="77777777" w:rsidR="00053B6F" w:rsidRPr="009E76C3" w:rsidRDefault="00053B6F" w:rsidP="00AC4F82">
            <w:pPr>
              <w:bidi w:val="0"/>
              <w:spacing w:line="360" w:lineRule="auto"/>
              <w:rPr>
                <w:rFonts w:ascii="David" w:hAnsi="David" w:cs="David"/>
                <w:sz w:val="24"/>
                <w:szCs w:val="24"/>
                <w:rtl/>
              </w:rPr>
            </w:pPr>
          </w:p>
        </w:tc>
        <w:tc>
          <w:tcPr>
            <w:tcW w:w="3813" w:type="dxa"/>
          </w:tcPr>
          <w:p w14:paraId="0330E75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0627E29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053B6F" w:rsidRPr="009E76C3" w14:paraId="09CD2147" w14:textId="77777777" w:rsidTr="00AC4F82">
        <w:trPr>
          <w:jc w:val="right"/>
        </w:trPr>
        <w:tc>
          <w:tcPr>
            <w:tcW w:w="4483" w:type="dxa"/>
          </w:tcPr>
          <w:p w14:paraId="2F8B29F7"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D5B6A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053B6F" w:rsidRPr="009E76C3" w14:paraId="5FDCC00B" w14:textId="77777777" w:rsidTr="00AC4F82">
        <w:trPr>
          <w:jc w:val="right"/>
        </w:trPr>
        <w:tc>
          <w:tcPr>
            <w:tcW w:w="4483" w:type="dxa"/>
          </w:tcPr>
          <w:p w14:paraId="1D8256E5" w14:textId="77777777" w:rsidR="00053B6F" w:rsidRPr="009E76C3" w:rsidRDefault="00053B6F" w:rsidP="00AC4F82">
            <w:pPr>
              <w:bidi w:val="0"/>
              <w:spacing w:line="360" w:lineRule="auto"/>
              <w:rPr>
                <w:rFonts w:ascii="David" w:hAnsi="David" w:cs="David"/>
                <w:sz w:val="24"/>
                <w:szCs w:val="24"/>
                <w:rtl/>
              </w:rPr>
            </w:pPr>
          </w:p>
        </w:tc>
        <w:tc>
          <w:tcPr>
            <w:tcW w:w="3813" w:type="dxa"/>
          </w:tcPr>
          <w:p w14:paraId="057B223A" w14:textId="1F67EC67" w:rsidR="00053B6F" w:rsidRPr="009E76C3" w:rsidRDefault="00053B6F" w:rsidP="00361E4B">
            <w:pPr>
              <w:bidi w:val="0"/>
              <w:spacing w:line="360" w:lineRule="auto"/>
              <w:rPr>
                <w:rFonts w:ascii="David" w:hAnsi="David" w:cs="David"/>
                <w:sz w:val="24"/>
                <w:szCs w:val="24"/>
              </w:rPr>
            </w:pPr>
            <w:r w:rsidRPr="009E76C3">
              <w:rPr>
                <w:rFonts w:ascii="David" w:hAnsi="David" w:cs="David"/>
                <w:sz w:val="24"/>
                <w:szCs w:val="24"/>
              </w:rPr>
              <w:t>21. Price</w:t>
            </w:r>
          </w:p>
        </w:tc>
      </w:tr>
    </w:tbl>
    <w:p w14:paraId="32C04FF2" w14:textId="77777777" w:rsidR="00053B6F" w:rsidRDefault="00053B6F" w:rsidP="00361E4B">
      <w:pPr>
        <w:widowControl w:val="0"/>
        <w:spacing w:after="0" w:line="360" w:lineRule="auto"/>
        <w:jc w:val="both"/>
        <w:rPr>
          <w:rFonts w:ascii="David" w:hAnsi="David" w:cs="David"/>
          <w:sz w:val="24"/>
          <w:szCs w:val="24"/>
          <w:rtl/>
        </w:rPr>
      </w:pPr>
    </w:p>
    <w:p w14:paraId="16C7CA9D" w14:textId="77777777" w:rsidR="00053B6F" w:rsidRPr="009E76C3" w:rsidRDefault="00053B6F" w:rsidP="00361E4B">
      <w:pPr>
        <w:widowControl w:val="0"/>
        <w:spacing w:after="0"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09B49865" w14:textId="77777777" w:rsidR="00053B6F" w:rsidRPr="009E76C3" w:rsidRDefault="00053B6F" w:rsidP="00361E4B">
      <w:pPr>
        <w:widowControl w:val="0"/>
        <w:spacing w:after="0"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047065F" w14:textId="2204CC7B" w:rsidR="00053B6F" w:rsidRPr="009E76C3" w:rsidRDefault="00053B6F" w:rsidP="00EC6E99">
      <w:pPr>
        <w:widowControl w:val="0"/>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00175EA9">
        <w:rPr>
          <w:rFonts w:ascii="David" w:eastAsia="Times New Roman" w:hAnsi="David" w:cs="David" w:hint="cs"/>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w:t>
      </w:r>
      <w:r w:rsidR="00175EA9">
        <w:rPr>
          <w:rFonts w:ascii="David" w:eastAsia="Times New Roman" w:hAnsi="David" w:cs="David" w:hint="cs"/>
          <w:sz w:val="24"/>
          <w:szCs w:val="24"/>
          <w:rtl/>
          <w:lang w:eastAsia="he-IL"/>
        </w:rPr>
        <w:t xml:space="preserve"> דוג'</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MNI-RD-10-99</w:t>
      </w:r>
      <w:r w:rsidRPr="009E76C3">
        <w:rPr>
          <w:rFonts w:ascii="David" w:eastAsia="Times New Roman" w:hAnsi="David" w:cs="David"/>
          <w:sz w:val="24"/>
          <w:szCs w:val="24"/>
          <w:rtl/>
          <w:lang w:eastAsia="he-IL"/>
        </w:rPr>
        <w:t>.</w:t>
      </w:r>
    </w:p>
    <w:p w14:paraId="6FCC66BE"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0F8E672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518452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6F226214"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51982D8"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EBD496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0EB598FC"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7BAC79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3882070"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185112BA"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79481939" w14:textId="77777777" w:rsidR="00053B6F" w:rsidRPr="009E76C3" w:rsidRDefault="00053B6F" w:rsidP="00361E4B">
      <w:pPr>
        <w:spacing w:after="0" w:line="360" w:lineRule="auto"/>
        <w:ind w:left="31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5DFC8DA0" w14:textId="2D2544AE" w:rsidR="00053B6F" w:rsidRPr="009E76C3" w:rsidRDefault="00053B6F" w:rsidP="00361E4B">
      <w:pPr>
        <w:spacing w:after="0" w:line="360" w:lineRule="auto"/>
        <w:ind w:left="311"/>
        <w:jc w:val="both"/>
        <w:rPr>
          <w:rFonts w:ascii="David" w:hAnsi="David" w:cs="David"/>
          <w:sz w:val="24"/>
          <w:szCs w:val="24"/>
          <w:rtl/>
        </w:rPr>
      </w:pPr>
      <w:r w:rsidRPr="009E76C3">
        <w:rPr>
          <w:rFonts w:ascii="David" w:hAnsi="David" w:cs="David"/>
          <w:sz w:val="24"/>
          <w:szCs w:val="24"/>
        </w:rPr>
        <w:t>(b)</w:t>
      </w:r>
      <w:r w:rsidR="00175EA9">
        <w:rPr>
          <w:rFonts w:ascii="David" w:hAnsi="David" w:cs="David" w:hint="cs"/>
          <w:sz w:val="24"/>
          <w:szCs w:val="24"/>
          <w:rtl/>
        </w:rPr>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3CD21EF3"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3FA125D"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B9F5B9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B88A51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44322DE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5418134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3AA9014F"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0A3FE1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E58137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03EEDAC1"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71E41D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E87D5E" w14:textId="6E7B9C8D" w:rsidR="00053B6F" w:rsidRPr="009E76C3" w:rsidRDefault="00053B6F" w:rsidP="00AC4F82">
            <w:pPr>
              <w:pStyle w:val="75"/>
              <w:ind w:left="0" w:firstLine="0"/>
              <w:rPr>
                <w:rFonts w:hint="cs"/>
                <w:sz w:val="28"/>
                <w:rtl/>
              </w:rPr>
            </w:pPr>
            <w:bookmarkStart w:id="268" w:name="_Ref481328319"/>
            <w:bookmarkStart w:id="269" w:name="_Ref509133885"/>
            <w:bookmarkStart w:id="270" w:name="_Toc34113977"/>
            <w:bookmarkStart w:id="271" w:name="_Toc34114171"/>
            <w:bookmarkStart w:id="272" w:name="_Toc127175709"/>
            <w:bookmarkStart w:id="273" w:name="_Ref448407090"/>
            <w:bookmarkEnd w:id="268"/>
            <w:r w:rsidRPr="00FC4FE8">
              <w:rPr>
                <w:rFonts w:hint="eastAsia"/>
                <w:rtl/>
              </w:rPr>
              <w:lastRenderedPageBreak/>
              <w:t>נספח</w:t>
            </w:r>
            <w:r w:rsidRPr="00FC4FE8">
              <w:rPr>
                <w:rtl/>
              </w:rPr>
              <w:t xml:space="preserve"> </w:t>
            </w:r>
            <w:r w:rsidRPr="00FC4FE8">
              <w:rPr>
                <w:rFonts w:hint="eastAsia"/>
                <w:rtl/>
              </w:rPr>
              <w:t>י</w:t>
            </w:r>
            <w:r w:rsidR="00541B9D">
              <w:rPr>
                <w:rFonts w:hint="cs"/>
                <w:rtl/>
              </w:rPr>
              <w:t>ב</w:t>
            </w:r>
            <w:r w:rsidRPr="00FC4FE8">
              <w:rPr>
                <w:rtl/>
              </w:rPr>
              <w:t>'</w:t>
            </w:r>
            <w:bookmarkEnd w:id="269"/>
            <w:bookmarkEnd w:id="270"/>
            <w:bookmarkEnd w:id="271"/>
            <w:bookmarkEnd w:id="272"/>
          </w:p>
        </w:tc>
      </w:tr>
      <w:tr w:rsidR="00053B6F" w:rsidRPr="009E76C3" w14:paraId="3F20644E" w14:textId="77777777" w:rsidTr="00AC4F82">
        <w:trPr>
          <w:trHeight w:hRule="exact" w:val="561"/>
          <w:jc w:val="right"/>
        </w:trPr>
        <w:tc>
          <w:tcPr>
            <w:tcW w:w="8958" w:type="dxa"/>
            <w:tcBorders>
              <w:top w:val="nil"/>
              <w:bottom w:val="nil"/>
            </w:tcBorders>
            <w:shd w:val="clear" w:color="auto" w:fill="1B3461"/>
            <w:vAlign w:val="center"/>
          </w:tcPr>
          <w:p w14:paraId="1ED07B8C" w14:textId="77777777" w:rsidR="00053B6F" w:rsidRPr="009E76C3" w:rsidRDefault="00053B6F" w:rsidP="00AC4F82">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73"/>
    </w:tbl>
    <w:p w14:paraId="58B4D1E3" w14:textId="77777777" w:rsidR="00053B6F" w:rsidRPr="00FF6FAF" w:rsidRDefault="00053B6F" w:rsidP="00053B6F">
      <w:pPr>
        <w:bidi w:val="0"/>
        <w:spacing w:after="0" w:line="360" w:lineRule="auto"/>
        <w:jc w:val="both"/>
        <w:rPr>
          <w:rFonts w:ascii="David" w:eastAsia="Calibri" w:hAnsi="David" w:cs="David"/>
          <w:b/>
          <w:bCs/>
          <w:sz w:val="24"/>
          <w:szCs w:val="24"/>
          <w:u w:val="single"/>
          <w:rtl/>
        </w:rPr>
      </w:pPr>
    </w:p>
    <w:p w14:paraId="2BE4CB3B" w14:textId="77777777" w:rsidR="00053B6F" w:rsidRPr="00FF6FAF" w:rsidRDefault="00053B6F" w:rsidP="00053B6F">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3556124" w14:textId="77777777" w:rsidR="00053B6F" w:rsidRPr="00FF6FAF" w:rsidRDefault="00053B6F" w:rsidP="00053B6F">
      <w:pPr>
        <w:spacing w:after="0" w:line="360" w:lineRule="auto"/>
        <w:jc w:val="both"/>
        <w:rPr>
          <w:rFonts w:ascii="David" w:eastAsia="Calibri" w:hAnsi="David" w:cs="David" w:hint="cs"/>
          <w:sz w:val="24"/>
          <w:szCs w:val="24"/>
          <w:rtl/>
        </w:rPr>
      </w:pPr>
      <w:r w:rsidRPr="00FF6FAF">
        <w:rPr>
          <w:rFonts w:ascii="David" w:eastAsia="Calibri" w:hAnsi="David" w:cs="David"/>
          <w:sz w:val="24"/>
          <w:szCs w:val="24"/>
          <w:rtl/>
        </w:rPr>
        <w:t>לכבוד:</w:t>
      </w:r>
    </w:p>
    <w:p w14:paraId="7D7C5939" w14:textId="77777777" w:rsidR="00053B6F" w:rsidRPr="00FF6FAF" w:rsidRDefault="00053B6F" w:rsidP="00053B6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677D3ED" w14:textId="77777777" w:rsidR="00053B6F" w:rsidRPr="00FF6FAF" w:rsidRDefault="00053B6F" w:rsidP="00053B6F">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5E09EB03" w14:textId="77777777" w:rsidR="00053B6F" w:rsidRPr="00FF6FAF" w:rsidRDefault="00053B6F" w:rsidP="00053B6F">
      <w:pPr>
        <w:spacing w:after="0" w:line="360" w:lineRule="auto"/>
        <w:ind w:left="1360" w:hanging="640"/>
        <w:jc w:val="both"/>
        <w:rPr>
          <w:rFonts w:ascii="David" w:eastAsia="Calibri" w:hAnsi="David" w:cs="David"/>
          <w:sz w:val="24"/>
          <w:szCs w:val="24"/>
          <w:rtl/>
        </w:rPr>
      </w:pPr>
    </w:p>
    <w:p w14:paraId="3D89A99B" w14:textId="77777777" w:rsidR="00053B6F" w:rsidRPr="00FF6FAF" w:rsidRDefault="00053B6F" w:rsidP="00053B6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653C7F24" w14:textId="77777777" w:rsidR="00053B6F" w:rsidRPr="00FF6FAF" w:rsidRDefault="00053B6F" w:rsidP="00053B6F">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053B6F" w:rsidRPr="00FF6FAF" w14:paraId="392C5990" w14:textId="77777777" w:rsidTr="00AC4F82">
        <w:tc>
          <w:tcPr>
            <w:tcW w:w="1184" w:type="dxa"/>
          </w:tcPr>
          <w:p w14:paraId="5CE66E21"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0F1BD0F7"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053B6F" w:rsidRPr="00FF6FAF" w14:paraId="6063C976" w14:textId="77777777" w:rsidTr="00AC4F82">
        <w:tc>
          <w:tcPr>
            <w:tcW w:w="1184" w:type="dxa"/>
          </w:tcPr>
          <w:p w14:paraId="7574CE3D" w14:textId="77777777" w:rsidR="00053B6F" w:rsidRPr="00FF6FAF" w:rsidRDefault="00053B6F" w:rsidP="00AC4F82">
            <w:pPr>
              <w:spacing w:after="0" w:line="360" w:lineRule="auto"/>
              <w:jc w:val="both"/>
              <w:rPr>
                <w:rFonts w:ascii="David" w:eastAsia="Calibri" w:hAnsi="David" w:cs="David"/>
                <w:sz w:val="24"/>
                <w:szCs w:val="24"/>
                <w:rtl/>
              </w:rPr>
            </w:pPr>
          </w:p>
        </w:tc>
        <w:tc>
          <w:tcPr>
            <w:tcW w:w="7796" w:type="dxa"/>
          </w:tcPr>
          <w:p w14:paraId="1D18EDB4" w14:textId="77777777" w:rsidR="00053B6F" w:rsidRPr="00FF6FAF" w:rsidRDefault="00053B6F" w:rsidP="00AC4F82">
            <w:pPr>
              <w:spacing w:after="0" w:line="360" w:lineRule="auto"/>
              <w:jc w:val="both"/>
              <w:rPr>
                <w:rFonts w:ascii="David" w:eastAsia="Calibri" w:hAnsi="David" w:cs="David"/>
                <w:sz w:val="24"/>
                <w:szCs w:val="24"/>
                <w:rtl/>
              </w:rPr>
            </w:pPr>
          </w:p>
        </w:tc>
      </w:tr>
      <w:tr w:rsidR="00053B6F" w:rsidRPr="00FF6FAF" w14:paraId="46FE92BE" w14:textId="77777777" w:rsidTr="00AC4F82">
        <w:tc>
          <w:tcPr>
            <w:tcW w:w="1184" w:type="dxa"/>
            <w:hideMark/>
          </w:tcPr>
          <w:p w14:paraId="6F34A11C"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115A8EE" w14:textId="77777777" w:rsidR="00053B6F" w:rsidRPr="00FF6FAF" w:rsidRDefault="00053B6F" w:rsidP="00AC4F82">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053B6F" w:rsidRPr="00FF6FAF" w14:paraId="71DC128A" w14:textId="77777777" w:rsidTr="00AC4F82">
        <w:tc>
          <w:tcPr>
            <w:tcW w:w="1184" w:type="dxa"/>
          </w:tcPr>
          <w:p w14:paraId="2F506C86" w14:textId="77777777" w:rsidR="00053B6F" w:rsidRPr="00FF6FAF" w:rsidRDefault="00053B6F" w:rsidP="00AC4F82">
            <w:pPr>
              <w:spacing w:after="0" w:line="360" w:lineRule="auto"/>
              <w:jc w:val="both"/>
              <w:rPr>
                <w:rFonts w:ascii="David" w:eastAsia="Calibri" w:hAnsi="David" w:cs="David"/>
                <w:sz w:val="24"/>
                <w:szCs w:val="24"/>
              </w:rPr>
            </w:pPr>
          </w:p>
        </w:tc>
        <w:tc>
          <w:tcPr>
            <w:tcW w:w="7796" w:type="dxa"/>
          </w:tcPr>
          <w:p w14:paraId="3B6020EE" w14:textId="77777777" w:rsidR="00053B6F" w:rsidRPr="00FF6FAF" w:rsidRDefault="00053B6F" w:rsidP="00AC4F82">
            <w:pPr>
              <w:spacing w:after="0" w:line="360" w:lineRule="auto"/>
              <w:jc w:val="both"/>
              <w:rPr>
                <w:rFonts w:ascii="David" w:eastAsia="Calibri" w:hAnsi="David" w:cs="David"/>
                <w:sz w:val="24"/>
                <w:szCs w:val="24"/>
              </w:rPr>
            </w:pPr>
          </w:p>
        </w:tc>
      </w:tr>
      <w:tr w:rsidR="00053B6F" w:rsidRPr="00FF6FAF" w14:paraId="05A9B8EC" w14:textId="77777777" w:rsidTr="00AC4F82">
        <w:tc>
          <w:tcPr>
            <w:tcW w:w="1184" w:type="dxa"/>
            <w:hideMark/>
          </w:tcPr>
          <w:p w14:paraId="22C02E4C"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41BCDE52"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5B27F400" w14:textId="77777777" w:rsidR="00053B6F" w:rsidRPr="00FF6FAF" w:rsidRDefault="00053B6F" w:rsidP="00053B6F">
      <w:pPr>
        <w:widowControl w:val="0"/>
        <w:spacing w:after="0" w:line="360" w:lineRule="auto"/>
        <w:ind w:left="-58" w:firstLine="58"/>
        <w:jc w:val="both"/>
        <w:rPr>
          <w:rFonts w:ascii="David" w:eastAsia="Calibri" w:hAnsi="David" w:cs="David"/>
          <w:b/>
          <w:bCs/>
          <w:sz w:val="24"/>
          <w:szCs w:val="24"/>
          <w:rtl/>
        </w:rPr>
      </w:pPr>
    </w:p>
    <w:p w14:paraId="26C87BAB" w14:textId="77777777" w:rsidR="00053B6F" w:rsidRPr="00FF6FAF" w:rsidRDefault="00053B6F" w:rsidP="00053B6F">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743D1686"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669616D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6F792EC"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02CC2687"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6CEEC4C2" w14:textId="77777777" w:rsidR="00053B6F" w:rsidRDefault="00053B6F" w:rsidP="00053B6F">
      <w:pPr>
        <w:widowControl w:val="0"/>
        <w:spacing w:after="0" w:line="360" w:lineRule="auto"/>
        <w:ind w:left="360"/>
        <w:contextualSpacing/>
        <w:jc w:val="both"/>
        <w:rPr>
          <w:rFonts w:ascii="David" w:eastAsia="Times New Roman" w:hAnsi="David" w:cs="David"/>
          <w:sz w:val="24"/>
          <w:szCs w:val="24"/>
          <w:rtl/>
          <w:lang w:eastAsia="he-IL"/>
        </w:rPr>
      </w:pPr>
    </w:p>
    <w:p w14:paraId="1EFF3DC4" w14:textId="77777777" w:rsidR="00053B6F" w:rsidRPr="00FF6FAF" w:rsidRDefault="00053B6F" w:rsidP="00053B6F">
      <w:pPr>
        <w:widowControl w:val="0"/>
        <w:spacing w:after="0" w:line="360" w:lineRule="auto"/>
        <w:ind w:left="360"/>
        <w:contextualSpacing/>
        <w:jc w:val="both"/>
        <w:rPr>
          <w:rFonts w:ascii="David" w:eastAsia="Times New Roman" w:hAnsi="David" w:cs="David"/>
          <w:sz w:val="24"/>
          <w:szCs w:val="24"/>
          <w:lang w:eastAsia="he-IL"/>
        </w:rPr>
      </w:pPr>
    </w:p>
    <w:p w14:paraId="40F1595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lastRenderedPageBreak/>
        <w:t>פרטי הצדדים</w:t>
      </w:r>
    </w:p>
    <w:p w14:paraId="05FDA0A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E09AB3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03F9664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1D62FE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60F77C0A" w14:textId="77777777" w:rsidR="00053B6F" w:rsidRPr="00FF6FAF" w:rsidRDefault="00053B6F" w:rsidP="00053B6F">
      <w:pPr>
        <w:widowControl w:val="0"/>
        <w:spacing w:after="0" w:line="360" w:lineRule="auto"/>
        <w:jc w:val="both"/>
        <w:rPr>
          <w:rFonts w:ascii="David" w:eastAsia="Calibri" w:hAnsi="David" w:cs="David"/>
          <w:b/>
          <w:bCs/>
          <w:sz w:val="24"/>
          <w:szCs w:val="24"/>
          <w:rtl/>
        </w:rPr>
      </w:pPr>
    </w:p>
    <w:p w14:paraId="115E7968"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053B6F" w:rsidRPr="00FF6FAF" w14:paraId="1B363A6E" w14:textId="77777777" w:rsidTr="00AC4F82">
        <w:tc>
          <w:tcPr>
            <w:tcW w:w="1499" w:type="pct"/>
            <w:tcBorders>
              <w:top w:val="single" w:sz="4" w:space="0" w:color="auto"/>
            </w:tcBorders>
          </w:tcPr>
          <w:p w14:paraId="7064423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514D94CB" w14:textId="77777777" w:rsidR="00053B6F" w:rsidRPr="004774B0" w:rsidRDefault="00053B6F" w:rsidP="00AC4F82">
            <w:pPr>
              <w:widowControl w:val="0"/>
              <w:spacing w:line="360" w:lineRule="auto"/>
              <w:rPr>
                <w:rFonts w:ascii="David" w:eastAsia="Calibri" w:hAnsi="David" w:cs="David"/>
                <w:sz w:val="24"/>
                <w:szCs w:val="24"/>
                <w:rtl/>
              </w:rPr>
            </w:pPr>
          </w:p>
        </w:tc>
        <w:tc>
          <w:tcPr>
            <w:tcW w:w="1591" w:type="pct"/>
            <w:tcBorders>
              <w:top w:val="single" w:sz="4" w:space="0" w:color="auto"/>
            </w:tcBorders>
          </w:tcPr>
          <w:p w14:paraId="285214F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6FFB7D81" w14:textId="77777777" w:rsidR="00053B6F" w:rsidRPr="004774B0" w:rsidRDefault="00053B6F" w:rsidP="00AC4F82">
            <w:pPr>
              <w:widowControl w:val="0"/>
              <w:spacing w:line="360" w:lineRule="auto"/>
              <w:rPr>
                <w:rFonts w:ascii="David" w:eastAsia="Calibri" w:hAnsi="David" w:cs="David"/>
                <w:sz w:val="24"/>
                <w:szCs w:val="24"/>
                <w:rtl/>
              </w:rPr>
            </w:pPr>
          </w:p>
        </w:tc>
        <w:tc>
          <w:tcPr>
            <w:tcW w:w="1486" w:type="pct"/>
            <w:tcBorders>
              <w:top w:val="single" w:sz="4" w:space="0" w:color="auto"/>
            </w:tcBorders>
          </w:tcPr>
          <w:p w14:paraId="1E0AB108"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0A6C3C1F" w14:textId="77777777" w:rsidR="00053B6F" w:rsidRPr="00FF6FAF" w:rsidRDefault="00053B6F" w:rsidP="00053B6F">
      <w:pPr>
        <w:widowControl w:val="0"/>
        <w:spacing w:after="0" w:line="360" w:lineRule="auto"/>
        <w:rPr>
          <w:rFonts w:ascii="David" w:eastAsia="Calibri" w:hAnsi="David" w:cs="David"/>
          <w:b/>
          <w:bCs/>
          <w:sz w:val="24"/>
          <w:szCs w:val="24"/>
          <w:rtl/>
        </w:rPr>
      </w:pPr>
    </w:p>
    <w:p w14:paraId="754B208A"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053B6F" w:rsidRPr="00FF6FAF" w14:paraId="068927CD" w14:textId="77777777" w:rsidTr="00AC4F82">
        <w:tc>
          <w:tcPr>
            <w:tcW w:w="1101" w:type="pct"/>
            <w:tcBorders>
              <w:top w:val="single" w:sz="4" w:space="0" w:color="auto"/>
            </w:tcBorders>
          </w:tcPr>
          <w:p w14:paraId="5E2C3F93"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628FC48A"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073CFAE"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35F30F1E"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897C19F"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00EBD4CC" w14:textId="77777777" w:rsidR="00053B6F" w:rsidRPr="004774B0" w:rsidRDefault="00053B6F" w:rsidP="00AC4F82">
            <w:pPr>
              <w:widowControl w:val="0"/>
              <w:spacing w:line="360" w:lineRule="auto"/>
              <w:rPr>
                <w:rFonts w:ascii="David" w:eastAsia="Calibri" w:hAnsi="David" w:cs="David"/>
                <w:sz w:val="24"/>
                <w:szCs w:val="24"/>
                <w:rtl/>
              </w:rPr>
            </w:pPr>
          </w:p>
        </w:tc>
        <w:tc>
          <w:tcPr>
            <w:tcW w:w="1092" w:type="pct"/>
            <w:tcBorders>
              <w:top w:val="single" w:sz="4" w:space="0" w:color="auto"/>
            </w:tcBorders>
          </w:tcPr>
          <w:p w14:paraId="724F3607"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63D892EB"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56C8A290"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6A1145E7" w14:textId="77777777" w:rsidR="00053B6F" w:rsidRPr="00FF6FAF" w:rsidRDefault="00053B6F" w:rsidP="00053B6F">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33B395B8" w14:textId="77777777" w:rsidR="00053B6F" w:rsidRDefault="00053B6F" w:rsidP="00053B6F">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0B8395C7" w14:textId="77777777" w:rsidR="00053B6F" w:rsidRDefault="00053B6F" w:rsidP="00053B6F">
      <w:pPr>
        <w:widowControl w:val="0"/>
        <w:spacing w:after="0" w:line="360" w:lineRule="auto"/>
        <w:jc w:val="both"/>
        <w:rPr>
          <w:rFonts w:ascii="David" w:eastAsia="Calibri" w:hAnsi="David" w:cs="David"/>
          <w:sz w:val="24"/>
          <w:szCs w:val="24"/>
          <w:rtl/>
        </w:rPr>
      </w:pPr>
    </w:p>
    <w:p w14:paraId="5215B647"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25FEAA78" w14:textId="77777777" w:rsidR="00053B6F" w:rsidRPr="00FF6FAF" w:rsidRDefault="00053B6F" w:rsidP="00053B6F">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35DE8DEB" w14:textId="77777777" w:rsidR="00053B6F" w:rsidRPr="00C16D96" w:rsidRDefault="00053B6F" w:rsidP="00053B6F">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35F73F6C" w14:textId="77777777" w:rsidR="00053B6F" w:rsidRDefault="00053B6F" w:rsidP="00053B6F">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6948DDE9"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14:paraId="2B761F0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D90C174"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hint="cs"/>
          <w:b/>
          <w:bCs/>
          <w:sz w:val="24"/>
          <w:szCs w:val="24"/>
          <w:rtl/>
          <w:lang w:eastAsia="he-IL"/>
        </w:rPr>
      </w:pPr>
    </w:p>
    <w:p w14:paraId="655A79A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5AF9AE8B"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7A9F126"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0D9512CD"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AFF0DB4"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15BD73F5"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20162F02"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0E1631A0" w14:textId="77777777" w:rsidR="00053B6F" w:rsidRPr="009E76C3" w:rsidRDefault="00053B6F" w:rsidP="00053B6F">
      <w:pPr>
        <w:widowControl w:val="0"/>
        <w:bidi w:val="0"/>
        <w:spacing w:line="360" w:lineRule="auto"/>
        <w:jc w:val="both"/>
        <w:rPr>
          <w:rFonts w:ascii="David" w:hAnsi="David" w:cs="David"/>
          <w:sz w:val="24"/>
          <w:szCs w:val="24"/>
        </w:rPr>
      </w:pPr>
    </w:p>
    <w:p w14:paraId="047A8F0F" w14:textId="61333ABC"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sidR="00BE3EDC">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xml:space="preserve">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6CCEF44F"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5A7F6DF0"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65A9781C"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3171C7E7"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50EBAD0" w14:textId="77777777" w:rsidR="00053B6F" w:rsidRDefault="00053B6F" w:rsidP="00053B6F">
      <w:pPr>
        <w:widowControl w:val="0"/>
        <w:bidi w:val="0"/>
        <w:spacing w:line="360" w:lineRule="auto"/>
        <w:ind w:left="360"/>
        <w:jc w:val="both"/>
        <w:rPr>
          <w:rFonts w:ascii="David" w:hAnsi="David"/>
          <w:szCs w:val="24"/>
          <w:rtl/>
        </w:rPr>
      </w:pPr>
    </w:p>
    <w:p w14:paraId="5121ABDB" w14:textId="77777777" w:rsidR="00053B6F" w:rsidRDefault="00053B6F" w:rsidP="00053B6F">
      <w:pPr>
        <w:widowControl w:val="0"/>
        <w:bidi w:val="0"/>
        <w:spacing w:line="360" w:lineRule="auto"/>
        <w:ind w:left="360"/>
        <w:jc w:val="both"/>
        <w:rPr>
          <w:rFonts w:ascii="David" w:hAnsi="David"/>
          <w:szCs w:val="24"/>
          <w:rtl/>
        </w:rPr>
      </w:pPr>
    </w:p>
    <w:p w14:paraId="13CAD8C9" w14:textId="77777777" w:rsidR="00053B6F" w:rsidRDefault="00053B6F" w:rsidP="00053B6F">
      <w:pPr>
        <w:widowControl w:val="0"/>
        <w:bidi w:val="0"/>
        <w:spacing w:line="360" w:lineRule="auto"/>
        <w:ind w:left="360"/>
        <w:jc w:val="both"/>
        <w:rPr>
          <w:rFonts w:ascii="David" w:hAnsi="David"/>
          <w:szCs w:val="24"/>
          <w:rtl/>
        </w:rPr>
      </w:pPr>
    </w:p>
    <w:p w14:paraId="67EB63E5" w14:textId="77777777" w:rsidR="00053B6F" w:rsidRDefault="00053B6F" w:rsidP="00053B6F">
      <w:pPr>
        <w:widowControl w:val="0"/>
        <w:bidi w:val="0"/>
        <w:spacing w:line="360" w:lineRule="auto"/>
        <w:ind w:left="360"/>
        <w:jc w:val="both"/>
        <w:rPr>
          <w:rFonts w:ascii="David" w:hAnsi="David"/>
          <w:szCs w:val="24"/>
          <w:rtl/>
        </w:rPr>
      </w:pPr>
    </w:p>
    <w:p w14:paraId="4C642FF7" w14:textId="77777777" w:rsidR="00053B6F" w:rsidRPr="009E76C3" w:rsidRDefault="00053B6F" w:rsidP="00053B6F">
      <w:pPr>
        <w:widowControl w:val="0"/>
        <w:bidi w:val="0"/>
        <w:spacing w:line="360" w:lineRule="auto"/>
        <w:ind w:left="360"/>
        <w:jc w:val="both"/>
        <w:rPr>
          <w:rFonts w:ascii="David" w:hAnsi="David"/>
          <w:szCs w:val="24"/>
        </w:rPr>
      </w:pPr>
    </w:p>
    <w:p w14:paraId="3A910686" w14:textId="77777777" w:rsidR="00053B6F" w:rsidRPr="00DB5C48" w:rsidRDefault="00053B6F" w:rsidP="00053B6F">
      <w:pPr>
        <w:widowControl w:val="0"/>
        <w:bidi w:val="0"/>
        <w:spacing w:after="120" w:line="360" w:lineRule="auto"/>
        <w:jc w:val="both"/>
        <w:rPr>
          <w:rFonts w:ascii="David" w:hAnsi="David" w:cs="David"/>
          <w:sz w:val="24"/>
          <w:szCs w:val="24"/>
        </w:rPr>
      </w:pPr>
      <w:r w:rsidRPr="00DB5C48">
        <w:rPr>
          <w:rFonts w:ascii="David" w:hAnsi="David" w:cs="David"/>
          <w:sz w:val="24"/>
          <w:szCs w:val="24"/>
        </w:rPr>
        <w:lastRenderedPageBreak/>
        <w:t>Communication details:</w:t>
      </w:r>
    </w:p>
    <w:p w14:paraId="68B41CD1"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60C26B78"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DA1C9DD"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62C9F302"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87C77C1" w14:textId="77777777" w:rsidR="00053B6F" w:rsidRPr="009E76C3" w:rsidRDefault="00053B6F" w:rsidP="00053B6F">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053B6F" w:rsidRPr="009E76C3" w14:paraId="029E5732" w14:textId="77777777" w:rsidTr="00AC4F82">
        <w:tc>
          <w:tcPr>
            <w:tcW w:w="1951" w:type="dxa"/>
            <w:tcBorders>
              <w:top w:val="single" w:sz="4" w:space="0" w:color="auto"/>
            </w:tcBorders>
            <w:shd w:val="clear" w:color="auto" w:fill="auto"/>
          </w:tcPr>
          <w:p w14:paraId="5A0B13C2"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601E200"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414802C0"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053B6F" w:rsidRPr="009E76C3" w14:paraId="4F5EC077" w14:textId="77777777" w:rsidTr="00AC4F82">
        <w:tc>
          <w:tcPr>
            <w:tcW w:w="1951" w:type="dxa"/>
            <w:shd w:val="clear" w:color="auto" w:fill="auto"/>
          </w:tcPr>
          <w:p w14:paraId="0F83CBA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4E2922EF"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B2E0411"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053B6F" w:rsidRPr="009E76C3" w14:paraId="4480D7CC" w14:textId="77777777" w:rsidTr="00AC4F82">
        <w:tc>
          <w:tcPr>
            <w:tcW w:w="1951" w:type="dxa"/>
            <w:shd w:val="clear" w:color="auto" w:fill="auto"/>
          </w:tcPr>
          <w:p w14:paraId="010A693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0773A14D"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79FFC888" w14:textId="77777777" w:rsidR="00053B6F" w:rsidRPr="009E76C3" w:rsidRDefault="00053B6F" w:rsidP="00AC4F82">
            <w:pPr>
              <w:widowControl w:val="0"/>
              <w:spacing w:after="120" w:line="360" w:lineRule="auto"/>
              <w:ind w:left="34"/>
              <w:jc w:val="both"/>
              <w:rPr>
                <w:rFonts w:ascii="David" w:eastAsia="Times New Roman" w:hAnsi="David" w:cs="David"/>
                <w:sz w:val="24"/>
                <w:szCs w:val="24"/>
                <w:rtl/>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64BD12A3"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DE38C1F" w14:textId="77777777" w:rsidR="00053B6F" w:rsidRPr="009E76C3" w:rsidRDefault="00053B6F" w:rsidP="00053B6F">
      <w:pPr>
        <w:widowControl w:val="0"/>
        <w:bidi w:val="0"/>
        <w:spacing w:line="360" w:lineRule="auto"/>
        <w:jc w:val="both"/>
        <w:rPr>
          <w:rFonts w:ascii="David" w:hAnsi="David" w:cs="David"/>
          <w:sz w:val="24"/>
          <w:szCs w:val="24"/>
        </w:rPr>
      </w:pPr>
    </w:p>
    <w:p w14:paraId="3D834107" w14:textId="77777777" w:rsidR="00053B6F" w:rsidRPr="009E76C3" w:rsidRDefault="00053B6F" w:rsidP="00053B6F">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053B6F" w:rsidRPr="009E76C3" w14:paraId="0FD74063" w14:textId="77777777" w:rsidTr="00AC4F82">
        <w:tc>
          <w:tcPr>
            <w:tcW w:w="4843" w:type="dxa"/>
            <w:tcBorders>
              <w:top w:val="nil"/>
              <w:left w:val="nil"/>
              <w:bottom w:val="single" w:sz="8" w:space="0" w:color="auto"/>
              <w:right w:val="nil"/>
            </w:tcBorders>
          </w:tcPr>
          <w:p w14:paraId="6F62731F" w14:textId="77777777" w:rsidR="00053B6F" w:rsidRPr="009E76C3" w:rsidRDefault="00053B6F" w:rsidP="00AC4F82">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2EE75457" w14:textId="77777777" w:rsidR="00053B6F" w:rsidRPr="009E76C3" w:rsidRDefault="00053B6F" w:rsidP="00AC4F82">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7B9B4C9E" w14:textId="77777777" w:rsidR="00053B6F" w:rsidRPr="009E76C3" w:rsidRDefault="00053B6F" w:rsidP="00AC4F82">
            <w:pPr>
              <w:widowControl w:val="0"/>
              <w:bidi w:val="0"/>
              <w:spacing w:line="360" w:lineRule="auto"/>
              <w:jc w:val="both"/>
              <w:rPr>
                <w:rFonts w:ascii="David" w:hAnsi="David" w:cs="David"/>
                <w:sz w:val="24"/>
                <w:szCs w:val="24"/>
              </w:rPr>
            </w:pPr>
          </w:p>
        </w:tc>
      </w:tr>
      <w:tr w:rsidR="00053B6F" w:rsidRPr="009E76C3" w14:paraId="6EACE109" w14:textId="77777777" w:rsidTr="00AC4F82">
        <w:tc>
          <w:tcPr>
            <w:tcW w:w="4843" w:type="dxa"/>
            <w:tcBorders>
              <w:top w:val="single" w:sz="8" w:space="0" w:color="auto"/>
              <w:left w:val="nil"/>
              <w:bottom w:val="nil"/>
              <w:right w:val="nil"/>
            </w:tcBorders>
          </w:tcPr>
          <w:p w14:paraId="4FCDDA86" w14:textId="77777777" w:rsidR="00053B6F" w:rsidRPr="009E76C3" w:rsidRDefault="00053B6F" w:rsidP="00AC4F82">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745283D" w14:textId="77777777" w:rsidR="00053B6F" w:rsidRPr="009E76C3" w:rsidRDefault="00053B6F" w:rsidP="00AC4F82">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232572AB" w14:textId="77777777" w:rsidR="00053B6F" w:rsidRPr="009E76C3" w:rsidRDefault="00053B6F" w:rsidP="00AC4F82">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79420B14" w14:textId="77777777" w:rsidR="00053B6F" w:rsidRPr="009E76C3" w:rsidRDefault="00053B6F" w:rsidP="00053B6F">
      <w:pPr>
        <w:widowControl w:val="0"/>
        <w:spacing w:line="360" w:lineRule="auto"/>
        <w:jc w:val="both"/>
        <w:rPr>
          <w:rFonts w:ascii="David" w:hAnsi="David" w:cs="David"/>
          <w:b/>
          <w:bCs/>
          <w:sz w:val="24"/>
          <w:szCs w:val="24"/>
          <w:u w:val="single"/>
          <w:rtl/>
        </w:rPr>
      </w:pPr>
    </w:p>
    <w:p w14:paraId="75B0055C" w14:textId="77777777" w:rsidR="00053B6F" w:rsidRDefault="00053B6F" w:rsidP="00053B6F">
      <w:pPr>
        <w:widowControl w:val="0"/>
        <w:bidi w:val="0"/>
        <w:rPr>
          <w:rFonts w:ascii="David" w:hAnsi="David" w:cs="David"/>
          <w:b/>
          <w:bCs/>
          <w:sz w:val="24"/>
          <w:szCs w:val="24"/>
          <w:u w:val="single"/>
        </w:rPr>
      </w:pPr>
    </w:p>
    <w:p w14:paraId="7CCA8770" w14:textId="77777777" w:rsidR="00053B6F" w:rsidRDefault="00053B6F" w:rsidP="00053B6F">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C09107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0BADEFC" w14:textId="05611E82" w:rsidR="00053B6F" w:rsidRPr="009E76C3" w:rsidRDefault="00053B6F" w:rsidP="00AC4F82">
            <w:pPr>
              <w:pStyle w:val="75"/>
              <w:rPr>
                <w:szCs w:val="24"/>
                <w:rtl/>
              </w:rPr>
            </w:pPr>
            <w:bookmarkStart w:id="274" w:name="_Ref509133894"/>
            <w:bookmarkStart w:id="275" w:name="_Toc34113978"/>
            <w:bookmarkStart w:id="276" w:name="_Toc34114172"/>
            <w:bookmarkStart w:id="277" w:name="_Toc127175710"/>
            <w:r w:rsidRPr="00FC4FE8">
              <w:rPr>
                <w:rFonts w:hint="eastAsia"/>
                <w:rtl/>
              </w:rPr>
              <w:lastRenderedPageBreak/>
              <w:t>נספח</w:t>
            </w:r>
            <w:r w:rsidRPr="00FC4FE8">
              <w:rPr>
                <w:rtl/>
              </w:rPr>
              <w:t xml:space="preserve"> </w:t>
            </w:r>
            <w:r w:rsidR="00541B9D">
              <w:rPr>
                <w:rFonts w:hint="cs"/>
                <w:rtl/>
              </w:rPr>
              <w:t>יג</w:t>
            </w:r>
            <w:r w:rsidRPr="00FC4FE8">
              <w:rPr>
                <w:rtl/>
              </w:rPr>
              <w:t>'</w:t>
            </w:r>
            <w:bookmarkEnd w:id="274"/>
            <w:bookmarkEnd w:id="275"/>
            <w:bookmarkEnd w:id="276"/>
            <w:bookmarkEnd w:id="277"/>
          </w:p>
        </w:tc>
      </w:tr>
      <w:tr w:rsidR="00053B6F" w:rsidRPr="009E76C3" w14:paraId="7AAE5274" w14:textId="77777777" w:rsidTr="00AC4F82">
        <w:trPr>
          <w:trHeight w:hRule="exact" w:val="561"/>
          <w:jc w:val="right"/>
        </w:trPr>
        <w:tc>
          <w:tcPr>
            <w:tcW w:w="8958" w:type="dxa"/>
            <w:tcBorders>
              <w:top w:val="nil"/>
              <w:bottom w:val="nil"/>
            </w:tcBorders>
            <w:shd w:val="clear" w:color="auto" w:fill="1B3461"/>
            <w:vAlign w:val="center"/>
          </w:tcPr>
          <w:p w14:paraId="22C8569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0C9E16CE" w14:textId="77777777" w:rsidR="00053B6F" w:rsidRPr="001D1638" w:rsidRDefault="00053B6F" w:rsidP="00053B6F">
      <w:pPr>
        <w:spacing w:after="0" w:line="240" w:lineRule="auto"/>
        <w:jc w:val="both"/>
        <w:rPr>
          <w:rFonts w:ascii="David" w:hAnsi="David" w:cs="David"/>
          <w:b/>
          <w:bCs/>
          <w:sz w:val="16"/>
          <w:szCs w:val="16"/>
          <w:u w:val="single"/>
          <w:rtl/>
        </w:rPr>
      </w:pPr>
    </w:p>
    <w:p w14:paraId="27DD92DC"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7A57DA5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175FFBF9"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58523421"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64A6CA6D"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6DB09BC6"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2B54F584" w14:textId="5F1B4CF0"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755B82B8"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2B2CEC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30B3343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w:t>
      </w:r>
      <w:r w:rsidRPr="009E76C3">
        <w:rPr>
          <w:rFonts w:ascii="David" w:hAnsi="David" w:cs="David"/>
          <w:sz w:val="24"/>
          <w:szCs w:val="24"/>
          <w:rtl/>
        </w:rPr>
        <w:lastRenderedPageBreak/>
        <w:t xml:space="preserve">שילוב מלא עם ממשקים מקבילים. השלמת מסמכים רלוונטיים. השלמת כלל הניסויים ובחינות הפונקציונאליות. </w:t>
      </w:r>
    </w:p>
    <w:p w14:paraId="65E6AA85"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5D28A547"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7B598362"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34124AB4"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3CC897D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76769CC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3F6A420F"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6A750E57"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27B41818"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430D073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65D9BEA9"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6D744DC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21D7E8B1" w14:textId="77777777" w:rsidR="00053B6F" w:rsidRPr="008357E2"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73068046" w14:textId="77777777" w:rsidR="00053B6F" w:rsidRPr="009E76C3" w:rsidRDefault="00053B6F" w:rsidP="00053B6F">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B74038D"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0CB91776"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3C5B82D"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43375390"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3C8DA483"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0ED1055" w14:textId="77777777" w:rsidR="00053B6F" w:rsidRPr="00D54AC7"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p w14:paraId="48F1AE1E" w14:textId="77777777" w:rsidR="00117A23" w:rsidRDefault="00117A23">
      <w:bookmarkStart w:id="278" w:name="_Toc12717571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B8D6EF" w14:textId="77777777" w:rsidTr="00AC4F82">
        <w:trPr>
          <w:trHeight w:hRule="exact" w:val="561"/>
          <w:jc w:val="right"/>
        </w:trPr>
        <w:tc>
          <w:tcPr>
            <w:tcW w:w="8958" w:type="dxa"/>
            <w:tcBorders>
              <w:top w:val="nil"/>
              <w:bottom w:val="nil"/>
            </w:tcBorders>
            <w:shd w:val="clear" w:color="auto" w:fill="D9D9D9" w:themeFill="background1" w:themeFillShade="D9"/>
            <w:vAlign w:val="center"/>
          </w:tcPr>
          <w:bookmarkEnd w:id="278"/>
          <w:p w14:paraId="41983F15" w14:textId="367E37FC" w:rsidR="00053B6F" w:rsidRPr="009E76C3" w:rsidRDefault="00E007C9" w:rsidP="00361E4B">
            <w:pPr>
              <w:pStyle w:val="75"/>
              <w:ind w:hanging="358"/>
              <w:rPr>
                <w:szCs w:val="24"/>
                <w:rtl/>
              </w:rPr>
            </w:pPr>
            <w:r>
              <w:rPr>
                <w:rFonts w:hint="eastAsia"/>
                <w:rtl/>
              </w:rPr>
              <w:lastRenderedPageBreak/>
              <w:t xml:space="preserve">נספח </w:t>
            </w:r>
            <w:r w:rsidR="00541B9D">
              <w:rPr>
                <w:rFonts w:hint="cs"/>
                <w:rtl/>
              </w:rPr>
              <w:t>יד'</w:t>
            </w:r>
          </w:p>
        </w:tc>
      </w:tr>
      <w:tr w:rsidR="00053B6F" w:rsidRPr="009E76C3" w14:paraId="275D41EF" w14:textId="77777777" w:rsidTr="00AC4F82">
        <w:trPr>
          <w:trHeight w:hRule="exact" w:val="561"/>
          <w:jc w:val="right"/>
        </w:trPr>
        <w:tc>
          <w:tcPr>
            <w:tcW w:w="8958" w:type="dxa"/>
            <w:tcBorders>
              <w:top w:val="nil"/>
              <w:bottom w:val="nil"/>
            </w:tcBorders>
            <w:shd w:val="clear" w:color="auto" w:fill="1B3461"/>
            <w:vAlign w:val="center"/>
          </w:tcPr>
          <w:p w14:paraId="361A3B2F"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3FB728B8" w14:textId="77777777" w:rsidR="00053B6F" w:rsidRPr="00864CC8" w:rsidRDefault="00053B6F" w:rsidP="00053B6F">
      <w:pPr>
        <w:spacing w:after="0" w:line="360" w:lineRule="auto"/>
        <w:jc w:val="both"/>
        <w:rPr>
          <w:rFonts w:ascii="David" w:hAnsi="David" w:cs="David"/>
          <w:sz w:val="24"/>
          <w:szCs w:val="24"/>
          <w:rtl/>
        </w:rPr>
      </w:pPr>
      <w:bookmarkStart w:id="279" w:name="_Toc35973522"/>
      <w:bookmarkStart w:id="280"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79"/>
      <w:bookmarkEnd w:id="280"/>
    </w:p>
    <w:p w14:paraId="70A1EBD7" w14:textId="77777777" w:rsidR="00053B6F" w:rsidRPr="00864CC8" w:rsidRDefault="00053B6F" w:rsidP="00053B6F">
      <w:pPr>
        <w:spacing w:after="0" w:line="360" w:lineRule="auto"/>
        <w:jc w:val="both"/>
        <w:rPr>
          <w:rFonts w:ascii="David" w:hAnsi="David" w:cs="David"/>
          <w:sz w:val="24"/>
          <w:szCs w:val="24"/>
          <w:rtl/>
        </w:rPr>
      </w:pPr>
      <w:bookmarkStart w:id="281" w:name="_Toc35973523"/>
      <w:bookmarkStart w:id="282" w:name="_Toc48643533"/>
      <w:r w:rsidRPr="00864CC8">
        <w:rPr>
          <w:rFonts w:ascii="David" w:hAnsi="David" w:cs="David"/>
          <w:sz w:val="24"/>
          <w:szCs w:val="24"/>
          <w:rtl/>
        </w:rPr>
        <w:t>פרטי החברה:</w:t>
      </w:r>
      <w:bookmarkEnd w:id="281"/>
      <w:bookmarkEnd w:id="282"/>
    </w:p>
    <w:p w14:paraId="0EE17E83" w14:textId="77777777" w:rsidR="00053B6F" w:rsidRPr="007D7CA3" w:rsidRDefault="00053B6F" w:rsidP="00053B6F">
      <w:pPr>
        <w:pStyle w:val="24"/>
        <w:ind w:left="453" w:hanging="426"/>
        <w:jc w:val="left"/>
        <w:rPr>
          <w:rFonts w:ascii="David" w:hAnsi="David"/>
          <w:rtl/>
        </w:rPr>
      </w:pPr>
      <w:r>
        <w:rPr>
          <w:rFonts w:ascii="David" w:hAnsi="David"/>
          <w:b w:val="0"/>
          <w:bCs w:val="0"/>
          <w:rtl/>
        </w:rPr>
        <w:t xml:space="preserve"> </w:t>
      </w:r>
      <w:bookmarkStart w:id="283" w:name="_Toc35973524"/>
      <w:bookmarkStart w:id="284" w:name="_Toc48643534"/>
      <w:bookmarkStart w:id="285" w:name="_Toc105926953"/>
      <w:bookmarkStart w:id="286" w:name="_Toc105927241"/>
      <w:bookmarkStart w:id="287" w:name="_Toc106096146"/>
      <w:bookmarkStart w:id="288"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513B9DCA18A8442088DFA8C86029433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Pr>
              <w:rtl/>
            </w:rPr>
            <w:t xml:space="preserve"> </w:t>
          </w:r>
          <w:r w:rsidRPr="002B4356">
            <w:rPr>
              <w:rtl/>
            </w:rPr>
            <w:t>מספר חוזה:</w:t>
          </w:r>
          <w:r>
            <w:rPr>
              <w:rtl/>
            </w:rPr>
            <w:t xml:space="preserve"> </w:t>
          </w:r>
          <w:r w:rsidRPr="002B4356">
            <w:rPr>
              <w:rtl/>
            </w:rPr>
            <w:br/>
          </w:r>
        </w:sdtContent>
      </w:sdt>
      <w:bookmarkEnd w:id="283"/>
      <w:bookmarkEnd w:id="284"/>
      <w:bookmarkEnd w:id="285"/>
      <w:bookmarkEnd w:id="286"/>
      <w:bookmarkEnd w:id="287"/>
      <w:bookmarkEnd w:id="288"/>
    </w:p>
    <w:p w14:paraId="7BBF0E2D" w14:textId="77777777" w:rsidR="00053B6F" w:rsidRPr="007D7CA3" w:rsidRDefault="00053B6F" w:rsidP="00053B6F">
      <w:pPr>
        <w:pStyle w:val="24"/>
        <w:ind w:left="453" w:hanging="426"/>
        <w:jc w:val="center"/>
        <w:rPr>
          <w:rFonts w:ascii="David" w:hAnsi="David"/>
          <w:rtl/>
        </w:rPr>
      </w:pPr>
      <w:bookmarkStart w:id="289" w:name="_Toc35973525"/>
      <w:bookmarkStart w:id="290" w:name="_Toc48643535"/>
      <w:bookmarkStart w:id="291" w:name="_Toc105926954"/>
      <w:bookmarkStart w:id="292" w:name="_Toc105927242"/>
      <w:bookmarkStart w:id="293" w:name="_Toc106096147"/>
      <w:bookmarkStart w:id="294"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89"/>
      <w:bookmarkEnd w:id="290"/>
      <w:bookmarkEnd w:id="291"/>
      <w:bookmarkEnd w:id="292"/>
      <w:bookmarkEnd w:id="293"/>
      <w:bookmarkEnd w:id="294"/>
    </w:p>
    <w:p w14:paraId="6B8FC317" w14:textId="77777777" w:rsidR="00053B6F" w:rsidRPr="007D7CA3" w:rsidRDefault="00053B6F" w:rsidP="00053B6F">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053C352E" w14:textId="77777777" w:rsidR="00053B6F" w:rsidRPr="00165ACB" w:rsidRDefault="00053B6F" w:rsidP="00053B6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053B6F" w:rsidRPr="00176B1C" w14:paraId="40EC86DC" w14:textId="77777777" w:rsidTr="00AC4F82">
        <w:trPr>
          <w:trHeight w:val="373"/>
        </w:trPr>
        <w:tc>
          <w:tcPr>
            <w:tcW w:w="2109" w:type="dxa"/>
            <w:hideMark/>
          </w:tcPr>
          <w:p w14:paraId="71D0E7DF"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765C3EC2"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4BE09648"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1F2211A"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053B6F" w:rsidRPr="00176B1C" w14:paraId="251DB69F" w14:textId="77777777" w:rsidTr="00AC4F82">
        <w:trPr>
          <w:trHeight w:val="255"/>
        </w:trPr>
        <w:tc>
          <w:tcPr>
            <w:tcW w:w="2109" w:type="dxa"/>
            <w:noWrap/>
            <w:vAlign w:val="center"/>
            <w:hideMark/>
          </w:tcPr>
          <w:p w14:paraId="4CFE8A67" w14:textId="77777777" w:rsidR="00053B6F" w:rsidRPr="00165ACB" w:rsidRDefault="00053B6F" w:rsidP="00AC4F82">
            <w:pPr>
              <w:spacing w:after="160" w:line="360" w:lineRule="auto"/>
              <w:jc w:val="both"/>
              <w:rPr>
                <w:rFonts w:ascii="David" w:hAnsi="David" w:cs="David"/>
                <w:sz w:val="24"/>
                <w:szCs w:val="24"/>
              </w:rPr>
            </w:pPr>
          </w:p>
        </w:tc>
        <w:tc>
          <w:tcPr>
            <w:tcW w:w="1318" w:type="dxa"/>
            <w:noWrap/>
            <w:vAlign w:val="center"/>
            <w:hideMark/>
          </w:tcPr>
          <w:p w14:paraId="5C107226" w14:textId="77777777" w:rsidR="00053B6F" w:rsidRPr="00165ACB" w:rsidRDefault="00053B6F" w:rsidP="00AC4F82">
            <w:pPr>
              <w:spacing w:after="160" w:line="360" w:lineRule="auto"/>
              <w:jc w:val="both"/>
              <w:rPr>
                <w:rFonts w:ascii="David" w:hAnsi="David" w:cs="David"/>
                <w:sz w:val="24"/>
                <w:szCs w:val="24"/>
              </w:rPr>
            </w:pPr>
          </w:p>
        </w:tc>
        <w:tc>
          <w:tcPr>
            <w:tcW w:w="1406" w:type="dxa"/>
            <w:noWrap/>
            <w:vAlign w:val="center"/>
            <w:hideMark/>
          </w:tcPr>
          <w:p w14:paraId="7DF808BF" w14:textId="77777777" w:rsidR="00053B6F" w:rsidRPr="00165ACB" w:rsidRDefault="00053B6F" w:rsidP="00AC4F82">
            <w:pPr>
              <w:spacing w:after="160" w:line="360" w:lineRule="auto"/>
              <w:jc w:val="both"/>
              <w:rPr>
                <w:rFonts w:ascii="David" w:hAnsi="David" w:cs="David"/>
                <w:sz w:val="24"/>
                <w:szCs w:val="24"/>
              </w:rPr>
            </w:pPr>
          </w:p>
        </w:tc>
        <w:tc>
          <w:tcPr>
            <w:tcW w:w="1824" w:type="dxa"/>
            <w:noWrap/>
            <w:vAlign w:val="center"/>
            <w:hideMark/>
          </w:tcPr>
          <w:p w14:paraId="2F748BA3" w14:textId="77777777" w:rsidR="00053B6F" w:rsidRPr="00165ACB" w:rsidRDefault="00053B6F" w:rsidP="00AC4F82">
            <w:pPr>
              <w:spacing w:after="160" w:line="360" w:lineRule="auto"/>
              <w:jc w:val="both"/>
              <w:rPr>
                <w:rFonts w:ascii="David" w:hAnsi="David" w:cs="David"/>
                <w:sz w:val="24"/>
                <w:szCs w:val="24"/>
                <w:rtl/>
              </w:rPr>
            </w:pPr>
          </w:p>
        </w:tc>
      </w:tr>
    </w:tbl>
    <w:p w14:paraId="7FF3B365" w14:textId="77777777" w:rsidR="00053B6F" w:rsidRPr="007D7CA3" w:rsidRDefault="00053B6F" w:rsidP="00053B6F">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8"/>
        <w:bidiVisual/>
        <w:tblW w:w="9628" w:type="dxa"/>
        <w:tblLook w:val="04A0" w:firstRow="1" w:lastRow="0" w:firstColumn="1" w:lastColumn="0" w:noHBand="0" w:noVBand="1"/>
      </w:tblPr>
      <w:tblGrid>
        <w:gridCol w:w="3654"/>
        <w:gridCol w:w="1459"/>
        <w:gridCol w:w="1506"/>
        <w:gridCol w:w="1499"/>
        <w:gridCol w:w="1510"/>
      </w:tblGrid>
      <w:tr w:rsidR="00053B6F" w:rsidRPr="007D7CA3" w14:paraId="7A836FC3" w14:textId="77777777" w:rsidTr="00AC4F82">
        <w:tc>
          <w:tcPr>
            <w:tcW w:w="3654" w:type="dxa"/>
            <w:shd w:val="clear" w:color="auto" w:fill="FFF2CC" w:themeFill="accent4" w:themeFillTint="33"/>
            <w:vAlign w:val="center"/>
          </w:tcPr>
          <w:p w14:paraId="43362E64" w14:textId="77777777" w:rsidR="00053B6F" w:rsidRPr="007D7CA3" w:rsidRDefault="00053B6F" w:rsidP="00AC4F82">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109E802F" w14:textId="77777777" w:rsidR="00053B6F" w:rsidRPr="007D7CA3" w:rsidRDefault="00053B6F" w:rsidP="00AC4F82">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2BA833FD" w14:textId="77777777" w:rsidR="00053B6F" w:rsidRPr="007D7CA3" w:rsidRDefault="00053B6F" w:rsidP="00AC4F82">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EDF2B20" w14:textId="77777777" w:rsidR="00053B6F" w:rsidRPr="007D7CA3" w:rsidRDefault="00053B6F" w:rsidP="00AC4F82">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2867000" w14:textId="77777777" w:rsidR="00053B6F" w:rsidRPr="007D7CA3" w:rsidRDefault="00053B6F" w:rsidP="00AC4F82">
            <w:pPr>
              <w:jc w:val="center"/>
              <w:rPr>
                <w:b/>
                <w:bCs/>
                <w:u w:val="single"/>
                <w:rtl/>
              </w:rPr>
            </w:pPr>
            <w:r w:rsidRPr="007D7CA3">
              <w:rPr>
                <w:b/>
                <w:bCs/>
                <w:u w:val="single"/>
                <w:rtl/>
              </w:rPr>
              <w:t>ביצוע מצטבר</w:t>
            </w:r>
          </w:p>
        </w:tc>
      </w:tr>
      <w:tr w:rsidR="00053B6F" w:rsidRPr="007D7CA3" w14:paraId="1CAB1625" w14:textId="77777777" w:rsidTr="00AC4F82">
        <w:tc>
          <w:tcPr>
            <w:tcW w:w="3654" w:type="dxa"/>
          </w:tcPr>
          <w:p w14:paraId="1F637BCA" w14:textId="77777777" w:rsidR="00053B6F" w:rsidRPr="007D7CA3" w:rsidRDefault="00053B6F" w:rsidP="00AC4F82">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690A6CF" w14:textId="77777777" w:rsidR="00053B6F" w:rsidRPr="007D7CA3" w:rsidRDefault="00053B6F" w:rsidP="00AC4F82">
            <w:pPr>
              <w:jc w:val="center"/>
              <w:rPr>
                <w:rtl/>
              </w:rPr>
            </w:pPr>
          </w:p>
        </w:tc>
        <w:tc>
          <w:tcPr>
            <w:tcW w:w="1506" w:type="dxa"/>
            <w:vAlign w:val="center"/>
          </w:tcPr>
          <w:p w14:paraId="365C3668" w14:textId="77777777" w:rsidR="00053B6F" w:rsidRPr="007D7CA3" w:rsidRDefault="00053B6F" w:rsidP="00AC4F82">
            <w:pPr>
              <w:jc w:val="center"/>
              <w:rPr>
                <w:rtl/>
              </w:rPr>
            </w:pPr>
          </w:p>
        </w:tc>
        <w:tc>
          <w:tcPr>
            <w:tcW w:w="1499" w:type="dxa"/>
            <w:vAlign w:val="center"/>
          </w:tcPr>
          <w:p w14:paraId="0A9FFA24" w14:textId="77777777" w:rsidR="00053B6F" w:rsidRPr="007D7CA3" w:rsidRDefault="00053B6F" w:rsidP="00AC4F82">
            <w:pPr>
              <w:jc w:val="center"/>
              <w:rPr>
                <w:rtl/>
              </w:rPr>
            </w:pPr>
          </w:p>
        </w:tc>
        <w:tc>
          <w:tcPr>
            <w:tcW w:w="1510" w:type="dxa"/>
            <w:vAlign w:val="center"/>
          </w:tcPr>
          <w:p w14:paraId="364C000F" w14:textId="77777777" w:rsidR="00053B6F" w:rsidRPr="007D7CA3" w:rsidRDefault="00053B6F" w:rsidP="00AC4F82">
            <w:pPr>
              <w:jc w:val="center"/>
              <w:rPr>
                <w:rtl/>
              </w:rPr>
            </w:pPr>
          </w:p>
        </w:tc>
      </w:tr>
      <w:tr w:rsidR="00053B6F" w:rsidRPr="007D7CA3" w14:paraId="671F19FC" w14:textId="77777777" w:rsidTr="00AC4F82">
        <w:tc>
          <w:tcPr>
            <w:tcW w:w="3654" w:type="dxa"/>
          </w:tcPr>
          <w:p w14:paraId="6A7D42FC" w14:textId="77777777" w:rsidR="00053B6F" w:rsidRPr="007D7CA3" w:rsidRDefault="00053B6F" w:rsidP="00AC4F82">
            <w:pPr>
              <w:rPr>
                <w:rtl/>
              </w:rPr>
            </w:pPr>
            <w:r w:rsidRPr="007D7CA3">
              <w:rPr>
                <w:rtl/>
              </w:rPr>
              <w:t xml:space="preserve">הכנסות ממענק </w:t>
            </w:r>
            <w:r>
              <w:rPr>
                <w:rtl/>
              </w:rPr>
              <w:t>משרד האנרגיה והתשתיות</w:t>
            </w:r>
          </w:p>
        </w:tc>
        <w:tc>
          <w:tcPr>
            <w:tcW w:w="1459" w:type="dxa"/>
          </w:tcPr>
          <w:p w14:paraId="627FAA91" w14:textId="77777777" w:rsidR="00053B6F" w:rsidRPr="007D7CA3" w:rsidRDefault="00053B6F" w:rsidP="00AC4F82">
            <w:pPr>
              <w:jc w:val="center"/>
              <w:rPr>
                <w:rtl/>
              </w:rPr>
            </w:pPr>
          </w:p>
        </w:tc>
        <w:tc>
          <w:tcPr>
            <w:tcW w:w="1506" w:type="dxa"/>
            <w:vAlign w:val="center"/>
          </w:tcPr>
          <w:p w14:paraId="56BF6187" w14:textId="77777777" w:rsidR="00053B6F" w:rsidRPr="007D7CA3" w:rsidRDefault="00053B6F" w:rsidP="00AC4F82">
            <w:pPr>
              <w:jc w:val="center"/>
              <w:rPr>
                <w:rtl/>
              </w:rPr>
            </w:pPr>
          </w:p>
        </w:tc>
        <w:tc>
          <w:tcPr>
            <w:tcW w:w="1499" w:type="dxa"/>
            <w:vAlign w:val="center"/>
          </w:tcPr>
          <w:p w14:paraId="070D649E" w14:textId="77777777" w:rsidR="00053B6F" w:rsidRPr="007D7CA3" w:rsidRDefault="00053B6F" w:rsidP="00AC4F82">
            <w:pPr>
              <w:jc w:val="center"/>
              <w:rPr>
                <w:rtl/>
              </w:rPr>
            </w:pPr>
          </w:p>
        </w:tc>
        <w:tc>
          <w:tcPr>
            <w:tcW w:w="1510" w:type="dxa"/>
            <w:vAlign w:val="center"/>
          </w:tcPr>
          <w:p w14:paraId="27D9BC72" w14:textId="77777777" w:rsidR="00053B6F" w:rsidRPr="007D7CA3" w:rsidRDefault="00053B6F" w:rsidP="00AC4F82">
            <w:pPr>
              <w:jc w:val="center"/>
              <w:rPr>
                <w:rtl/>
              </w:rPr>
            </w:pPr>
          </w:p>
        </w:tc>
      </w:tr>
      <w:tr w:rsidR="00053B6F" w:rsidRPr="007D7CA3" w14:paraId="3ACC5D04" w14:textId="77777777" w:rsidTr="00AC4F82">
        <w:tc>
          <w:tcPr>
            <w:tcW w:w="3654" w:type="dxa"/>
          </w:tcPr>
          <w:p w14:paraId="2F34B7B5" w14:textId="77777777" w:rsidR="00053B6F" w:rsidRPr="007D7CA3" w:rsidRDefault="00053B6F" w:rsidP="00AC4F82">
            <w:pPr>
              <w:rPr>
                <w:rtl/>
              </w:rPr>
            </w:pPr>
            <w:r w:rsidRPr="007D7CA3">
              <w:rPr>
                <w:rtl/>
              </w:rPr>
              <w:t>הכנסות מגופים אחרים (יש לפרט את שמות הגופים מהם ניתן המימון)</w:t>
            </w:r>
          </w:p>
        </w:tc>
        <w:tc>
          <w:tcPr>
            <w:tcW w:w="1459" w:type="dxa"/>
          </w:tcPr>
          <w:p w14:paraId="14786875" w14:textId="77777777" w:rsidR="00053B6F" w:rsidRPr="007D7CA3" w:rsidRDefault="00053B6F" w:rsidP="00AC4F82">
            <w:pPr>
              <w:jc w:val="center"/>
              <w:rPr>
                <w:rtl/>
              </w:rPr>
            </w:pPr>
          </w:p>
        </w:tc>
        <w:tc>
          <w:tcPr>
            <w:tcW w:w="1506" w:type="dxa"/>
            <w:vAlign w:val="center"/>
          </w:tcPr>
          <w:p w14:paraId="6A4C11D7" w14:textId="77777777" w:rsidR="00053B6F" w:rsidRPr="007D7CA3" w:rsidRDefault="00053B6F" w:rsidP="00AC4F82">
            <w:pPr>
              <w:jc w:val="center"/>
              <w:rPr>
                <w:rtl/>
              </w:rPr>
            </w:pPr>
          </w:p>
        </w:tc>
        <w:tc>
          <w:tcPr>
            <w:tcW w:w="1499" w:type="dxa"/>
            <w:vAlign w:val="center"/>
          </w:tcPr>
          <w:p w14:paraId="03554DEF" w14:textId="77777777" w:rsidR="00053B6F" w:rsidRPr="007D7CA3" w:rsidRDefault="00053B6F" w:rsidP="00AC4F82">
            <w:pPr>
              <w:jc w:val="center"/>
              <w:rPr>
                <w:rtl/>
              </w:rPr>
            </w:pPr>
          </w:p>
        </w:tc>
        <w:tc>
          <w:tcPr>
            <w:tcW w:w="1510" w:type="dxa"/>
            <w:vAlign w:val="center"/>
          </w:tcPr>
          <w:p w14:paraId="7A9B81B8" w14:textId="77777777" w:rsidR="00053B6F" w:rsidRPr="007D7CA3" w:rsidRDefault="00053B6F" w:rsidP="00AC4F82">
            <w:pPr>
              <w:jc w:val="center"/>
              <w:rPr>
                <w:rtl/>
              </w:rPr>
            </w:pPr>
          </w:p>
        </w:tc>
      </w:tr>
      <w:tr w:rsidR="00053B6F" w:rsidRPr="007D7CA3" w14:paraId="7F1B4E76" w14:textId="77777777" w:rsidTr="00AC4F82">
        <w:tc>
          <w:tcPr>
            <w:tcW w:w="3654" w:type="dxa"/>
          </w:tcPr>
          <w:p w14:paraId="4D1945E2" w14:textId="77777777" w:rsidR="00053B6F" w:rsidRPr="007D7CA3" w:rsidRDefault="00053B6F" w:rsidP="00AC4F82">
            <w:pPr>
              <w:rPr>
                <w:rtl/>
              </w:rPr>
            </w:pPr>
            <w:r w:rsidRPr="007D7CA3">
              <w:rPr>
                <w:rtl/>
              </w:rPr>
              <w:t>הכנסות ממכירות בגין הפעילות בגינה ניתן המענק</w:t>
            </w:r>
          </w:p>
        </w:tc>
        <w:tc>
          <w:tcPr>
            <w:tcW w:w="1459" w:type="dxa"/>
          </w:tcPr>
          <w:p w14:paraId="5D9ACA5D" w14:textId="77777777" w:rsidR="00053B6F" w:rsidRPr="007D7CA3" w:rsidRDefault="00053B6F" w:rsidP="00AC4F82">
            <w:pPr>
              <w:jc w:val="center"/>
              <w:rPr>
                <w:rtl/>
              </w:rPr>
            </w:pPr>
          </w:p>
        </w:tc>
        <w:tc>
          <w:tcPr>
            <w:tcW w:w="1506" w:type="dxa"/>
            <w:vAlign w:val="center"/>
          </w:tcPr>
          <w:p w14:paraId="165234C5" w14:textId="77777777" w:rsidR="00053B6F" w:rsidRPr="007D7CA3" w:rsidRDefault="00053B6F" w:rsidP="00AC4F82">
            <w:pPr>
              <w:jc w:val="center"/>
              <w:rPr>
                <w:rtl/>
              </w:rPr>
            </w:pPr>
          </w:p>
        </w:tc>
        <w:tc>
          <w:tcPr>
            <w:tcW w:w="1499" w:type="dxa"/>
            <w:vAlign w:val="center"/>
          </w:tcPr>
          <w:p w14:paraId="6ABF1B04" w14:textId="77777777" w:rsidR="00053B6F" w:rsidRPr="007D7CA3" w:rsidRDefault="00053B6F" w:rsidP="00AC4F82">
            <w:pPr>
              <w:jc w:val="center"/>
              <w:rPr>
                <w:rtl/>
              </w:rPr>
            </w:pPr>
          </w:p>
        </w:tc>
        <w:tc>
          <w:tcPr>
            <w:tcW w:w="1510" w:type="dxa"/>
            <w:vAlign w:val="center"/>
          </w:tcPr>
          <w:p w14:paraId="407C6429" w14:textId="77777777" w:rsidR="00053B6F" w:rsidRPr="007D7CA3" w:rsidRDefault="00053B6F" w:rsidP="00AC4F82">
            <w:pPr>
              <w:jc w:val="center"/>
              <w:rPr>
                <w:rtl/>
              </w:rPr>
            </w:pPr>
          </w:p>
        </w:tc>
      </w:tr>
      <w:tr w:rsidR="00053B6F" w:rsidRPr="007D7CA3" w14:paraId="3367CB0B" w14:textId="77777777" w:rsidTr="00AC4F82">
        <w:tc>
          <w:tcPr>
            <w:tcW w:w="3654" w:type="dxa"/>
            <w:shd w:val="clear" w:color="auto" w:fill="FFFFE1"/>
          </w:tcPr>
          <w:p w14:paraId="559DEF57" w14:textId="77777777" w:rsidR="00053B6F" w:rsidRPr="007D7CA3" w:rsidRDefault="00053B6F" w:rsidP="00AC4F82">
            <w:pPr>
              <w:rPr>
                <w:b/>
                <w:bCs/>
                <w:u w:val="single"/>
                <w:rtl/>
              </w:rPr>
            </w:pPr>
            <w:r w:rsidRPr="007D7CA3">
              <w:rPr>
                <w:b/>
                <w:bCs/>
                <w:u w:val="single"/>
                <w:rtl/>
              </w:rPr>
              <w:t>סה"כ הכנסות</w:t>
            </w:r>
          </w:p>
        </w:tc>
        <w:tc>
          <w:tcPr>
            <w:tcW w:w="1459" w:type="dxa"/>
            <w:shd w:val="clear" w:color="auto" w:fill="FFFFE1"/>
          </w:tcPr>
          <w:p w14:paraId="26F3BACB" w14:textId="77777777" w:rsidR="00053B6F" w:rsidRPr="007D7CA3" w:rsidRDefault="00053B6F" w:rsidP="00AC4F82">
            <w:pPr>
              <w:jc w:val="center"/>
              <w:rPr>
                <w:u w:val="single"/>
                <w:rtl/>
              </w:rPr>
            </w:pPr>
          </w:p>
        </w:tc>
        <w:tc>
          <w:tcPr>
            <w:tcW w:w="1506" w:type="dxa"/>
            <w:shd w:val="clear" w:color="auto" w:fill="FFFFE1"/>
            <w:vAlign w:val="center"/>
          </w:tcPr>
          <w:p w14:paraId="6F51BD95"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2DE2F40B"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76B907A9" w14:textId="77777777" w:rsidR="00053B6F" w:rsidRPr="007D7CA3" w:rsidRDefault="00053B6F" w:rsidP="00AC4F82">
            <w:pPr>
              <w:jc w:val="center"/>
              <w:rPr>
                <w:u w:val="single"/>
                <w:rtl/>
              </w:rPr>
            </w:pPr>
            <w:r w:rsidRPr="007D7CA3">
              <w:rPr>
                <w:u w:val="single"/>
                <w:rtl/>
              </w:rPr>
              <w:t>-</w:t>
            </w:r>
          </w:p>
        </w:tc>
      </w:tr>
      <w:tr w:rsidR="00053B6F" w:rsidRPr="007D7CA3" w14:paraId="3BF5B2B0" w14:textId="77777777" w:rsidTr="00AC4F82">
        <w:trPr>
          <w:trHeight w:val="169"/>
        </w:trPr>
        <w:tc>
          <w:tcPr>
            <w:tcW w:w="3654" w:type="dxa"/>
          </w:tcPr>
          <w:p w14:paraId="2FE52729" w14:textId="77777777" w:rsidR="00053B6F" w:rsidRPr="007D7CA3" w:rsidRDefault="00053B6F" w:rsidP="00AC4F82">
            <w:pPr>
              <w:rPr>
                <w:rtl/>
              </w:rPr>
            </w:pPr>
          </w:p>
        </w:tc>
        <w:tc>
          <w:tcPr>
            <w:tcW w:w="1459" w:type="dxa"/>
          </w:tcPr>
          <w:p w14:paraId="051C1249" w14:textId="77777777" w:rsidR="00053B6F" w:rsidRPr="007D7CA3" w:rsidRDefault="00053B6F" w:rsidP="00AC4F82">
            <w:pPr>
              <w:jc w:val="center"/>
              <w:rPr>
                <w:rtl/>
              </w:rPr>
            </w:pPr>
          </w:p>
        </w:tc>
        <w:tc>
          <w:tcPr>
            <w:tcW w:w="1506" w:type="dxa"/>
            <w:vAlign w:val="center"/>
          </w:tcPr>
          <w:p w14:paraId="20F62B73" w14:textId="77777777" w:rsidR="00053B6F" w:rsidRPr="007D7CA3" w:rsidRDefault="00053B6F" w:rsidP="00AC4F82">
            <w:pPr>
              <w:jc w:val="center"/>
              <w:rPr>
                <w:rtl/>
              </w:rPr>
            </w:pPr>
          </w:p>
        </w:tc>
        <w:tc>
          <w:tcPr>
            <w:tcW w:w="1499" w:type="dxa"/>
            <w:vAlign w:val="center"/>
          </w:tcPr>
          <w:p w14:paraId="1EEDA5B5" w14:textId="77777777" w:rsidR="00053B6F" w:rsidRPr="007D7CA3" w:rsidRDefault="00053B6F" w:rsidP="00AC4F82">
            <w:pPr>
              <w:jc w:val="center"/>
              <w:rPr>
                <w:rtl/>
              </w:rPr>
            </w:pPr>
          </w:p>
        </w:tc>
        <w:tc>
          <w:tcPr>
            <w:tcW w:w="1510" w:type="dxa"/>
            <w:vAlign w:val="center"/>
          </w:tcPr>
          <w:p w14:paraId="1DFADCCF" w14:textId="77777777" w:rsidR="00053B6F" w:rsidRPr="007D7CA3" w:rsidRDefault="00053B6F" w:rsidP="00AC4F82">
            <w:pPr>
              <w:jc w:val="center"/>
              <w:rPr>
                <w:rtl/>
              </w:rPr>
            </w:pPr>
          </w:p>
        </w:tc>
      </w:tr>
      <w:tr w:rsidR="00053B6F" w:rsidRPr="007D7CA3" w14:paraId="6EA60A05" w14:textId="77777777" w:rsidTr="00AC4F82">
        <w:tc>
          <w:tcPr>
            <w:tcW w:w="3654" w:type="dxa"/>
          </w:tcPr>
          <w:p w14:paraId="5BD4DA56" w14:textId="77777777" w:rsidR="00053B6F" w:rsidRPr="007D7CA3" w:rsidRDefault="00053B6F" w:rsidP="00AC4F82">
            <w:pPr>
              <w:rPr>
                <w:b/>
                <w:bCs/>
                <w:u w:val="single"/>
                <w:rtl/>
              </w:rPr>
            </w:pPr>
            <w:r w:rsidRPr="007D7CA3">
              <w:rPr>
                <w:b/>
                <w:bCs/>
                <w:u w:val="single"/>
                <w:rtl/>
              </w:rPr>
              <w:t>הוצאות:</w:t>
            </w:r>
          </w:p>
        </w:tc>
        <w:tc>
          <w:tcPr>
            <w:tcW w:w="1459" w:type="dxa"/>
          </w:tcPr>
          <w:p w14:paraId="0FC8EB43" w14:textId="77777777" w:rsidR="00053B6F" w:rsidRPr="007D7CA3" w:rsidRDefault="00053B6F" w:rsidP="00AC4F82">
            <w:pPr>
              <w:jc w:val="center"/>
              <w:rPr>
                <w:rtl/>
              </w:rPr>
            </w:pPr>
          </w:p>
        </w:tc>
        <w:tc>
          <w:tcPr>
            <w:tcW w:w="1506" w:type="dxa"/>
            <w:vAlign w:val="center"/>
          </w:tcPr>
          <w:p w14:paraId="29F630E6" w14:textId="77777777" w:rsidR="00053B6F" w:rsidRPr="007D7CA3" w:rsidRDefault="00053B6F" w:rsidP="00AC4F82">
            <w:pPr>
              <w:jc w:val="center"/>
              <w:rPr>
                <w:rtl/>
              </w:rPr>
            </w:pPr>
          </w:p>
        </w:tc>
        <w:tc>
          <w:tcPr>
            <w:tcW w:w="1499" w:type="dxa"/>
            <w:vAlign w:val="center"/>
          </w:tcPr>
          <w:p w14:paraId="64BEACF0" w14:textId="77777777" w:rsidR="00053B6F" w:rsidRPr="007D7CA3" w:rsidRDefault="00053B6F" w:rsidP="00AC4F82">
            <w:pPr>
              <w:jc w:val="center"/>
              <w:rPr>
                <w:rtl/>
              </w:rPr>
            </w:pPr>
          </w:p>
        </w:tc>
        <w:tc>
          <w:tcPr>
            <w:tcW w:w="1510" w:type="dxa"/>
            <w:vAlign w:val="center"/>
          </w:tcPr>
          <w:p w14:paraId="01FD54AC" w14:textId="77777777" w:rsidR="00053B6F" w:rsidRPr="007D7CA3" w:rsidRDefault="00053B6F" w:rsidP="00AC4F82">
            <w:pPr>
              <w:jc w:val="center"/>
              <w:rPr>
                <w:rtl/>
              </w:rPr>
            </w:pPr>
          </w:p>
        </w:tc>
      </w:tr>
      <w:tr w:rsidR="00053B6F" w:rsidRPr="007D7CA3" w14:paraId="2F6A24B3" w14:textId="77777777" w:rsidTr="00AC4F82">
        <w:tc>
          <w:tcPr>
            <w:tcW w:w="3654" w:type="dxa"/>
          </w:tcPr>
          <w:p w14:paraId="72DB6338" w14:textId="77777777" w:rsidR="00053B6F" w:rsidRPr="007D7CA3" w:rsidRDefault="00053B6F" w:rsidP="00AC4F82">
            <w:pPr>
              <w:rPr>
                <w:rtl/>
              </w:rPr>
            </w:pPr>
            <w:r w:rsidRPr="007D7CA3">
              <w:rPr>
                <w:rtl/>
              </w:rPr>
              <w:t>שכר – כח אדם</w:t>
            </w:r>
          </w:p>
        </w:tc>
        <w:tc>
          <w:tcPr>
            <w:tcW w:w="1459" w:type="dxa"/>
          </w:tcPr>
          <w:p w14:paraId="657A406C" w14:textId="77777777" w:rsidR="00053B6F" w:rsidRPr="007D7CA3" w:rsidRDefault="00053B6F" w:rsidP="00AC4F82">
            <w:pPr>
              <w:jc w:val="center"/>
              <w:rPr>
                <w:rtl/>
              </w:rPr>
            </w:pPr>
          </w:p>
        </w:tc>
        <w:tc>
          <w:tcPr>
            <w:tcW w:w="1506" w:type="dxa"/>
            <w:vAlign w:val="center"/>
          </w:tcPr>
          <w:p w14:paraId="1E064A6D" w14:textId="77777777" w:rsidR="00053B6F" w:rsidRPr="007D7CA3" w:rsidRDefault="00053B6F" w:rsidP="00AC4F82">
            <w:pPr>
              <w:jc w:val="center"/>
              <w:rPr>
                <w:rtl/>
              </w:rPr>
            </w:pPr>
          </w:p>
        </w:tc>
        <w:tc>
          <w:tcPr>
            <w:tcW w:w="1499" w:type="dxa"/>
            <w:vAlign w:val="center"/>
          </w:tcPr>
          <w:p w14:paraId="7261ED3E" w14:textId="77777777" w:rsidR="00053B6F" w:rsidRPr="007D7CA3" w:rsidRDefault="00053B6F" w:rsidP="00AC4F82">
            <w:pPr>
              <w:jc w:val="center"/>
              <w:rPr>
                <w:rtl/>
              </w:rPr>
            </w:pPr>
          </w:p>
        </w:tc>
        <w:tc>
          <w:tcPr>
            <w:tcW w:w="1510" w:type="dxa"/>
            <w:vAlign w:val="center"/>
          </w:tcPr>
          <w:p w14:paraId="31D765D3" w14:textId="77777777" w:rsidR="00053B6F" w:rsidRPr="007D7CA3" w:rsidRDefault="00053B6F" w:rsidP="00AC4F82">
            <w:pPr>
              <w:jc w:val="center"/>
              <w:rPr>
                <w:rtl/>
              </w:rPr>
            </w:pPr>
          </w:p>
        </w:tc>
      </w:tr>
      <w:tr w:rsidR="00053B6F" w:rsidRPr="007D7CA3" w14:paraId="40304B89" w14:textId="77777777" w:rsidTr="00AC4F82">
        <w:tc>
          <w:tcPr>
            <w:tcW w:w="3654" w:type="dxa"/>
          </w:tcPr>
          <w:p w14:paraId="160EA0BA" w14:textId="77777777" w:rsidR="00053B6F" w:rsidRPr="007D7CA3" w:rsidRDefault="00053B6F" w:rsidP="00AC4F82">
            <w:pPr>
              <w:rPr>
                <w:rtl/>
              </w:rPr>
            </w:pPr>
            <w:r w:rsidRPr="007D7CA3">
              <w:rPr>
                <w:rtl/>
              </w:rPr>
              <w:t>חומרים</w:t>
            </w:r>
          </w:p>
        </w:tc>
        <w:tc>
          <w:tcPr>
            <w:tcW w:w="1459" w:type="dxa"/>
          </w:tcPr>
          <w:p w14:paraId="4A38ADCD" w14:textId="77777777" w:rsidR="00053B6F" w:rsidRPr="007D7CA3" w:rsidRDefault="00053B6F" w:rsidP="00AC4F82">
            <w:pPr>
              <w:jc w:val="center"/>
              <w:rPr>
                <w:rtl/>
              </w:rPr>
            </w:pPr>
          </w:p>
        </w:tc>
        <w:tc>
          <w:tcPr>
            <w:tcW w:w="1506" w:type="dxa"/>
            <w:vAlign w:val="center"/>
          </w:tcPr>
          <w:p w14:paraId="7B706E15" w14:textId="77777777" w:rsidR="00053B6F" w:rsidRPr="007D7CA3" w:rsidRDefault="00053B6F" w:rsidP="00AC4F82">
            <w:pPr>
              <w:jc w:val="center"/>
              <w:rPr>
                <w:rtl/>
              </w:rPr>
            </w:pPr>
          </w:p>
        </w:tc>
        <w:tc>
          <w:tcPr>
            <w:tcW w:w="1499" w:type="dxa"/>
            <w:vAlign w:val="center"/>
          </w:tcPr>
          <w:p w14:paraId="233C08F4" w14:textId="77777777" w:rsidR="00053B6F" w:rsidRPr="007D7CA3" w:rsidRDefault="00053B6F" w:rsidP="00AC4F82">
            <w:pPr>
              <w:jc w:val="center"/>
              <w:rPr>
                <w:rtl/>
              </w:rPr>
            </w:pPr>
          </w:p>
        </w:tc>
        <w:tc>
          <w:tcPr>
            <w:tcW w:w="1510" w:type="dxa"/>
            <w:vAlign w:val="center"/>
          </w:tcPr>
          <w:p w14:paraId="51302CB7" w14:textId="77777777" w:rsidR="00053B6F" w:rsidRPr="007D7CA3" w:rsidRDefault="00053B6F" w:rsidP="00AC4F82">
            <w:pPr>
              <w:jc w:val="center"/>
              <w:rPr>
                <w:rtl/>
              </w:rPr>
            </w:pPr>
          </w:p>
        </w:tc>
      </w:tr>
      <w:tr w:rsidR="00053B6F" w:rsidRPr="007D7CA3" w14:paraId="0444DF25" w14:textId="77777777" w:rsidTr="00AC4F82">
        <w:tc>
          <w:tcPr>
            <w:tcW w:w="3654" w:type="dxa"/>
          </w:tcPr>
          <w:p w14:paraId="17CEA58E" w14:textId="77777777" w:rsidR="00053B6F" w:rsidRPr="007D7CA3" w:rsidRDefault="00053B6F" w:rsidP="00AC4F82">
            <w:pPr>
              <w:rPr>
                <w:rtl/>
              </w:rPr>
            </w:pPr>
            <w:r w:rsidRPr="007D7CA3">
              <w:rPr>
                <w:rtl/>
              </w:rPr>
              <w:t>ציוד</w:t>
            </w:r>
          </w:p>
        </w:tc>
        <w:tc>
          <w:tcPr>
            <w:tcW w:w="1459" w:type="dxa"/>
          </w:tcPr>
          <w:p w14:paraId="6DB209CE" w14:textId="77777777" w:rsidR="00053B6F" w:rsidRPr="007D7CA3" w:rsidRDefault="00053B6F" w:rsidP="00AC4F82">
            <w:pPr>
              <w:jc w:val="center"/>
              <w:rPr>
                <w:rtl/>
              </w:rPr>
            </w:pPr>
          </w:p>
        </w:tc>
        <w:tc>
          <w:tcPr>
            <w:tcW w:w="1506" w:type="dxa"/>
            <w:vAlign w:val="center"/>
          </w:tcPr>
          <w:p w14:paraId="622F2024" w14:textId="77777777" w:rsidR="00053B6F" w:rsidRPr="007D7CA3" w:rsidRDefault="00053B6F" w:rsidP="00AC4F82">
            <w:pPr>
              <w:jc w:val="center"/>
              <w:rPr>
                <w:rtl/>
              </w:rPr>
            </w:pPr>
          </w:p>
        </w:tc>
        <w:tc>
          <w:tcPr>
            <w:tcW w:w="1499" w:type="dxa"/>
            <w:vAlign w:val="center"/>
          </w:tcPr>
          <w:p w14:paraId="44F0EC1B" w14:textId="77777777" w:rsidR="00053B6F" w:rsidRPr="007D7CA3" w:rsidRDefault="00053B6F" w:rsidP="00AC4F82">
            <w:pPr>
              <w:jc w:val="center"/>
              <w:rPr>
                <w:rtl/>
              </w:rPr>
            </w:pPr>
          </w:p>
        </w:tc>
        <w:tc>
          <w:tcPr>
            <w:tcW w:w="1510" w:type="dxa"/>
            <w:vAlign w:val="center"/>
          </w:tcPr>
          <w:p w14:paraId="699E9848" w14:textId="77777777" w:rsidR="00053B6F" w:rsidRPr="007D7CA3" w:rsidRDefault="00053B6F" w:rsidP="00AC4F82">
            <w:pPr>
              <w:jc w:val="center"/>
              <w:rPr>
                <w:rtl/>
              </w:rPr>
            </w:pPr>
          </w:p>
        </w:tc>
      </w:tr>
      <w:tr w:rsidR="00053B6F" w:rsidRPr="007D7CA3" w14:paraId="3A2E3AA3" w14:textId="77777777" w:rsidTr="00AC4F82">
        <w:tc>
          <w:tcPr>
            <w:tcW w:w="3654" w:type="dxa"/>
          </w:tcPr>
          <w:p w14:paraId="613151E0" w14:textId="77777777" w:rsidR="00053B6F" w:rsidRPr="007D7CA3" w:rsidRDefault="00053B6F" w:rsidP="00AC4F82">
            <w:pPr>
              <w:rPr>
                <w:rtl/>
              </w:rPr>
            </w:pPr>
            <w:r w:rsidRPr="007D7CA3">
              <w:rPr>
                <w:rtl/>
              </w:rPr>
              <w:t>שונות</w:t>
            </w:r>
          </w:p>
        </w:tc>
        <w:tc>
          <w:tcPr>
            <w:tcW w:w="1459" w:type="dxa"/>
          </w:tcPr>
          <w:p w14:paraId="3C1EEA7F" w14:textId="77777777" w:rsidR="00053B6F" w:rsidRPr="007D7CA3" w:rsidRDefault="00053B6F" w:rsidP="00AC4F82">
            <w:pPr>
              <w:jc w:val="center"/>
              <w:rPr>
                <w:rtl/>
              </w:rPr>
            </w:pPr>
          </w:p>
        </w:tc>
        <w:tc>
          <w:tcPr>
            <w:tcW w:w="1506" w:type="dxa"/>
            <w:vAlign w:val="center"/>
          </w:tcPr>
          <w:p w14:paraId="0916E81A" w14:textId="77777777" w:rsidR="00053B6F" w:rsidRPr="007D7CA3" w:rsidRDefault="00053B6F" w:rsidP="00AC4F82">
            <w:pPr>
              <w:jc w:val="center"/>
              <w:rPr>
                <w:rtl/>
              </w:rPr>
            </w:pPr>
          </w:p>
        </w:tc>
        <w:tc>
          <w:tcPr>
            <w:tcW w:w="1499" w:type="dxa"/>
            <w:vAlign w:val="center"/>
          </w:tcPr>
          <w:p w14:paraId="4ED2D861" w14:textId="77777777" w:rsidR="00053B6F" w:rsidRPr="007D7CA3" w:rsidRDefault="00053B6F" w:rsidP="00AC4F82">
            <w:pPr>
              <w:jc w:val="center"/>
              <w:rPr>
                <w:rtl/>
              </w:rPr>
            </w:pPr>
          </w:p>
        </w:tc>
        <w:tc>
          <w:tcPr>
            <w:tcW w:w="1510" w:type="dxa"/>
            <w:vAlign w:val="center"/>
          </w:tcPr>
          <w:p w14:paraId="09C3DE27" w14:textId="77777777" w:rsidR="00053B6F" w:rsidRPr="007D7CA3" w:rsidRDefault="00053B6F" w:rsidP="00AC4F82">
            <w:pPr>
              <w:jc w:val="center"/>
              <w:rPr>
                <w:rtl/>
              </w:rPr>
            </w:pPr>
          </w:p>
        </w:tc>
      </w:tr>
      <w:tr w:rsidR="00053B6F" w:rsidRPr="007D7CA3" w14:paraId="5B1F03E4" w14:textId="77777777" w:rsidTr="00AC4F82">
        <w:tc>
          <w:tcPr>
            <w:tcW w:w="3654" w:type="dxa"/>
          </w:tcPr>
          <w:p w14:paraId="1A8C4919" w14:textId="77777777" w:rsidR="00053B6F" w:rsidRPr="007D7CA3" w:rsidRDefault="00053B6F" w:rsidP="00AC4F82">
            <w:pPr>
              <w:rPr>
                <w:rtl/>
              </w:rPr>
            </w:pPr>
            <w:r w:rsidRPr="007D7CA3">
              <w:rPr>
                <w:rtl/>
              </w:rPr>
              <w:t>קבלני משנה</w:t>
            </w:r>
          </w:p>
        </w:tc>
        <w:tc>
          <w:tcPr>
            <w:tcW w:w="1459" w:type="dxa"/>
          </w:tcPr>
          <w:p w14:paraId="12DCFB4F" w14:textId="77777777" w:rsidR="00053B6F" w:rsidRPr="007D7CA3" w:rsidRDefault="00053B6F" w:rsidP="00AC4F82">
            <w:pPr>
              <w:jc w:val="center"/>
              <w:rPr>
                <w:rtl/>
              </w:rPr>
            </w:pPr>
          </w:p>
        </w:tc>
        <w:tc>
          <w:tcPr>
            <w:tcW w:w="1506" w:type="dxa"/>
            <w:vAlign w:val="center"/>
          </w:tcPr>
          <w:p w14:paraId="42A1B428" w14:textId="77777777" w:rsidR="00053B6F" w:rsidRPr="007D7CA3" w:rsidRDefault="00053B6F" w:rsidP="00AC4F82">
            <w:pPr>
              <w:jc w:val="center"/>
              <w:rPr>
                <w:rtl/>
              </w:rPr>
            </w:pPr>
          </w:p>
        </w:tc>
        <w:tc>
          <w:tcPr>
            <w:tcW w:w="1499" w:type="dxa"/>
            <w:vAlign w:val="center"/>
          </w:tcPr>
          <w:p w14:paraId="50892DAF" w14:textId="77777777" w:rsidR="00053B6F" w:rsidRPr="007D7CA3" w:rsidRDefault="00053B6F" w:rsidP="00AC4F82">
            <w:pPr>
              <w:jc w:val="center"/>
              <w:rPr>
                <w:rtl/>
              </w:rPr>
            </w:pPr>
          </w:p>
        </w:tc>
        <w:tc>
          <w:tcPr>
            <w:tcW w:w="1510" w:type="dxa"/>
            <w:vAlign w:val="center"/>
          </w:tcPr>
          <w:p w14:paraId="39AA7388" w14:textId="77777777" w:rsidR="00053B6F" w:rsidRPr="007D7CA3" w:rsidRDefault="00053B6F" w:rsidP="00AC4F82">
            <w:pPr>
              <w:jc w:val="center"/>
              <w:rPr>
                <w:rtl/>
              </w:rPr>
            </w:pPr>
          </w:p>
        </w:tc>
      </w:tr>
      <w:tr w:rsidR="00053B6F" w:rsidRPr="007D7CA3" w14:paraId="3633D3AB" w14:textId="77777777" w:rsidTr="00AC4F82">
        <w:tc>
          <w:tcPr>
            <w:tcW w:w="3654" w:type="dxa"/>
          </w:tcPr>
          <w:p w14:paraId="4FE539B6" w14:textId="77777777" w:rsidR="00053B6F" w:rsidRPr="007D7CA3" w:rsidRDefault="00053B6F" w:rsidP="00AC4F82">
            <w:pPr>
              <w:rPr>
                <w:rtl/>
              </w:rPr>
            </w:pPr>
            <w:r w:rsidRPr="007D7CA3">
              <w:rPr>
                <w:rtl/>
              </w:rPr>
              <w:t>תקורה</w:t>
            </w:r>
          </w:p>
        </w:tc>
        <w:tc>
          <w:tcPr>
            <w:tcW w:w="1459" w:type="dxa"/>
          </w:tcPr>
          <w:p w14:paraId="27E3ECEF" w14:textId="77777777" w:rsidR="00053B6F" w:rsidRPr="007D7CA3" w:rsidRDefault="00053B6F" w:rsidP="00AC4F82">
            <w:pPr>
              <w:jc w:val="center"/>
              <w:rPr>
                <w:rtl/>
              </w:rPr>
            </w:pPr>
          </w:p>
        </w:tc>
        <w:tc>
          <w:tcPr>
            <w:tcW w:w="1506" w:type="dxa"/>
            <w:vAlign w:val="center"/>
          </w:tcPr>
          <w:p w14:paraId="6E05634A" w14:textId="77777777" w:rsidR="00053B6F" w:rsidRPr="007D7CA3" w:rsidRDefault="00053B6F" w:rsidP="00AC4F82">
            <w:pPr>
              <w:jc w:val="center"/>
              <w:rPr>
                <w:rtl/>
              </w:rPr>
            </w:pPr>
          </w:p>
        </w:tc>
        <w:tc>
          <w:tcPr>
            <w:tcW w:w="1499" w:type="dxa"/>
            <w:vAlign w:val="center"/>
          </w:tcPr>
          <w:p w14:paraId="5FBEFF3F" w14:textId="77777777" w:rsidR="00053B6F" w:rsidRPr="007D7CA3" w:rsidRDefault="00053B6F" w:rsidP="00AC4F82">
            <w:pPr>
              <w:jc w:val="center"/>
              <w:rPr>
                <w:rtl/>
              </w:rPr>
            </w:pPr>
          </w:p>
        </w:tc>
        <w:tc>
          <w:tcPr>
            <w:tcW w:w="1510" w:type="dxa"/>
            <w:vAlign w:val="center"/>
          </w:tcPr>
          <w:p w14:paraId="3D530D59" w14:textId="77777777" w:rsidR="00053B6F" w:rsidRPr="007D7CA3" w:rsidRDefault="00053B6F" w:rsidP="00AC4F82">
            <w:pPr>
              <w:jc w:val="center"/>
              <w:rPr>
                <w:rtl/>
              </w:rPr>
            </w:pPr>
          </w:p>
        </w:tc>
      </w:tr>
      <w:tr w:rsidR="00053B6F" w:rsidRPr="007D7CA3" w14:paraId="6289CF41" w14:textId="77777777" w:rsidTr="00AC4F82">
        <w:tc>
          <w:tcPr>
            <w:tcW w:w="3654" w:type="dxa"/>
            <w:shd w:val="clear" w:color="auto" w:fill="FFFFE1"/>
          </w:tcPr>
          <w:p w14:paraId="7D4C13C5" w14:textId="77777777" w:rsidR="00053B6F" w:rsidRPr="007D7CA3" w:rsidRDefault="00053B6F" w:rsidP="00AC4F82">
            <w:pPr>
              <w:rPr>
                <w:b/>
                <w:bCs/>
                <w:u w:val="single"/>
                <w:rtl/>
              </w:rPr>
            </w:pPr>
            <w:r w:rsidRPr="007D7CA3">
              <w:rPr>
                <w:b/>
                <w:bCs/>
                <w:u w:val="single"/>
                <w:rtl/>
              </w:rPr>
              <w:t>סה"כ הוצאות</w:t>
            </w:r>
          </w:p>
        </w:tc>
        <w:tc>
          <w:tcPr>
            <w:tcW w:w="1459" w:type="dxa"/>
            <w:shd w:val="clear" w:color="auto" w:fill="FFFFE1"/>
          </w:tcPr>
          <w:p w14:paraId="6A9F65CC" w14:textId="77777777" w:rsidR="00053B6F" w:rsidRPr="007D7CA3" w:rsidRDefault="00053B6F" w:rsidP="00AC4F82">
            <w:pPr>
              <w:jc w:val="center"/>
              <w:rPr>
                <w:u w:val="single"/>
                <w:rtl/>
              </w:rPr>
            </w:pPr>
          </w:p>
        </w:tc>
        <w:tc>
          <w:tcPr>
            <w:tcW w:w="1506" w:type="dxa"/>
            <w:shd w:val="clear" w:color="auto" w:fill="FFFFE1"/>
            <w:vAlign w:val="center"/>
          </w:tcPr>
          <w:p w14:paraId="00113F6B"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30BAAC76"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0476F461" w14:textId="77777777" w:rsidR="00053B6F" w:rsidRPr="007D7CA3" w:rsidRDefault="00053B6F" w:rsidP="00AC4F82">
            <w:pPr>
              <w:jc w:val="center"/>
              <w:rPr>
                <w:u w:val="single"/>
                <w:rtl/>
              </w:rPr>
            </w:pPr>
            <w:r w:rsidRPr="007D7CA3">
              <w:rPr>
                <w:u w:val="single"/>
                <w:rtl/>
              </w:rPr>
              <w:t>-</w:t>
            </w:r>
          </w:p>
        </w:tc>
      </w:tr>
    </w:tbl>
    <w:p w14:paraId="5BE0DC49" w14:textId="77777777" w:rsidR="00053B6F" w:rsidRPr="007D7CA3" w:rsidRDefault="00053B6F" w:rsidP="00053B6F">
      <w:pPr>
        <w:spacing w:after="0" w:line="240" w:lineRule="auto"/>
        <w:rPr>
          <w:rFonts w:ascii="David" w:hAnsi="David" w:cs="David"/>
          <w:rtl/>
        </w:rPr>
      </w:pPr>
      <w:r w:rsidRPr="007D7CA3">
        <w:rPr>
          <w:rFonts w:ascii="David" w:hAnsi="David" w:cs="David"/>
          <w:rtl/>
        </w:rPr>
        <w:t xml:space="preserve"> </w:t>
      </w:r>
    </w:p>
    <w:p w14:paraId="5C6FB708" w14:textId="779ABE1B" w:rsidR="00053B6F" w:rsidRPr="007D7CA3" w:rsidRDefault="00053B6F" w:rsidP="00361E4B">
      <w:pPr>
        <w:spacing w:after="0" w:line="240" w:lineRule="auto"/>
        <w:rPr>
          <w:rFonts w:ascii="David" w:hAnsi="David" w:cs="David"/>
          <w:rtl/>
        </w:rPr>
      </w:pPr>
      <w:r w:rsidRPr="007D7CA3">
        <w:rPr>
          <w:rFonts w:ascii="David" w:hAnsi="David" w:cs="David"/>
          <w:rtl/>
        </w:rPr>
        <w:t>מצורף דוח רו"ח לפי הנוסח שב</w:t>
      </w:r>
      <w:r w:rsidR="00E007C9">
        <w:rPr>
          <w:rFonts w:ascii="David" w:hAnsi="David" w:cs="David"/>
          <w:rtl/>
        </w:rPr>
        <w:t xml:space="preserve">נספח </w:t>
      </w:r>
      <w:r w:rsidR="00E57AB1">
        <w:rPr>
          <w:rFonts w:ascii="David" w:hAnsi="David" w:cs="David" w:hint="cs"/>
          <w:rtl/>
        </w:rPr>
        <w:t>יז</w:t>
      </w:r>
      <w:r w:rsidR="00E007C9">
        <w:rPr>
          <w:rFonts w:ascii="David" w:hAnsi="David" w:cs="David"/>
          <w:rtl/>
        </w:rPr>
        <w:t>'</w:t>
      </w:r>
      <w:r w:rsidRPr="007D7CA3">
        <w:rPr>
          <w:rFonts w:ascii="David" w:hAnsi="David" w:cs="David"/>
          <w:rtl/>
        </w:rPr>
        <w:t xml:space="preserve">. </w:t>
      </w:r>
    </w:p>
    <w:p w14:paraId="44CD97EE" w14:textId="77777777" w:rsidR="00053B6F" w:rsidRPr="007D7CA3" w:rsidRDefault="00053B6F" w:rsidP="00053B6F">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E4A6020" w14:textId="77777777" w:rsidR="00053B6F" w:rsidRDefault="00053B6F" w:rsidP="00053B6F">
      <w:pPr>
        <w:rPr>
          <w:rFonts w:ascii="David" w:hAnsi="David" w:cs="David"/>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F0EC62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6567D39" w14:textId="3160A7C5" w:rsidR="00053B6F" w:rsidRPr="009E76C3" w:rsidRDefault="00E007C9" w:rsidP="00361E4B">
            <w:pPr>
              <w:pStyle w:val="75"/>
              <w:rPr>
                <w:szCs w:val="24"/>
                <w:rtl/>
              </w:rPr>
            </w:pPr>
            <w:r>
              <w:rPr>
                <w:rFonts w:hint="eastAsia"/>
                <w:rtl/>
              </w:rPr>
              <w:lastRenderedPageBreak/>
              <w:t>נספח ט</w:t>
            </w:r>
            <w:r w:rsidR="00541B9D">
              <w:rPr>
                <w:rFonts w:hint="cs"/>
                <w:rtl/>
              </w:rPr>
              <w:t>ו</w:t>
            </w:r>
            <w:r>
              <w:rPr>
                <w:rtl/>
              </w:rPr>
              <w:t>'</w:t>
            </w:r>
          </w:p>
        </w:tc>
      </w:tr>
      <w:tr w:rsidR="00053B6F" w:rsidRPr="009E76C3" w14:paraId="586D589E" w14:textId="77777777" w:rsidTr="00AC4F82">
        <w:trPr>
          <w:trHeight w:hRule="exact" w:val="561"/>
          <w:jc w:val="right"/>
        </w:trPr>
        <w:tc>
          <w:tcPr>
            <w:tcW w:w="8958" w:type="dxa"/>
            <w:tcBorders>
              <w:top w:val="nil"/>
              <w:bottom w:val="nil"/>
            </w:tcBorders>
            <w:shd w:val="clear" w:color="auto" w:fill="1B3461"/>
            <w:vAlign w:val="center"/>
          </w:tcPr>
          <w:p w14:paraId="54D3B25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75ED9B42" w14:textId="77777777" w:rsidR="00053B6F" w:rsidRPr="006D366D" w:rsidRDefault="00053B6F" w:rsidP="00053B6F">
      <w:pPr>
        <w:pStyle w:val="ad"/>
        <w:jc w:val="right"/>
        <w:rPr>
          <w:rtl/>
        </w:rPr>
      </w:pPr>
    </w:p>
    <w:p w14:paraId="376A2877" w14:textId="77777777" w:rsidR="00053B6F" w:rsidRPr="006D366D" w:rsidRDefault="00053B6F" w:rsidP="00053B6F">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7E9F2FDF" w14:textId="77777777" w:rsidR="00053B6F" w:rsidRPr="006D366D" w:rsidRDefault="00053B6F" w:rsidP="00053B6F">
      <w:pPr>
        <w:pStyle w:val="ad"/>
        <w:jc w:val="right"/>
        <w:rPr>
          <w:rFonts w:ascii="David" w:hAnsi="David"/>
          <w:sz w:val="26"/>
          <w:rtl/>
        </w:rPr>
      </w:pPr>
      <w:bookmarkStart w:id="295" w:name="DocNum"/>
      <w:bookmarkEnd w:id="295"/>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3BFC8BA0" w14:textId="77777777" w:rsidR="00053B6F" w:rsidRPr="007D3411" w:rsidRDefault="00053B6F" w:rsidP="00053B6F">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B7CFA937DFB4F0AACA8911D7CB83244"/>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62855EA7" w14:textId="77777777" w:rsidR="00053B6F" w:rsidRPr="007D3411" w:rsidRDefault="00053B6F" w:rsidP="00053B6F">
      <w:pPr>
        <w:pStyle w:val="24"/>
        <w:jc w:val="left"/>
        <w:rPr>
          <w:rFonts w:ascii="David" w:hAnsi="David"/>
          <w:szCs w:val="24"/>
          <w:rtl/>
        </w:rPr>
      </w:pPr>
      <w:bookmarkStart w:id="296" w:name="_Toc35973527"/>
      <w:bookmarkStart w:id="297" w:name="_Toc48643537"/>
      <w:bookmarkStart w:id="298" w:name="_Toc105926956"/>
      <w:bookmarkStart w:id="299" w:name="_Toc106096149"/>
      <w:bookmarkStart w:id="300"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A3ABF2F934E24829B959BA51F9594D1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Pr>
              <w:rFonts w:ascii="David" w:hAnsi="David"/>
              <w:szCs w:val="24"/>
              <w:rtl/>
            </w:rPr>
            <w:br/>
            <w:t xml:space="preserve">מספר חוזה: </w:t>
          </w:r>
          <w:r>
            <w:rPr>
              <w:rFonts w:ascii="David" w:hAnsi="David"/>
              <w:szCs w:val="24"/>
              <w:rtl/>
            </w:rPr>
            <w:br/>
            <w:t>תקופת</w:t>
          </w:r>
          <w:r>
            <w:rPr>
              <w:rFonts w:ascii="David" w:hAnsi="David" w:hint="cs"/>
              <w:szCs w:val="24"/>
              <w:rtl/>
            </w:rPr>
            <w:t xml:space="preserve"> </w:t>
          </w:r>
          <w:r w:rsidRPr="007D3411">
            <w:rPr>
              <w:rFonts w:ascii="David" w:hAnsi="David"/>
              <w:szCs w:val="24"/>
              <w:rtl/>
            </w:rPr>
            <w:t xml:space="preserve">תשלום: </w:t>
          </w:r>
          <w:r w:rsidRPr="007D3411">
            <w:rPr>
              <w:rFonts w:ascii="David" w:hAnsi="David"/>
              <w:szCs w:val="24"/>
              <w:rtl/>
            </w:rPr>
            <w:br/>
          </w:r>
        </w:sdtContent>
      </w:sdt>
      <w:bookmarkEnd w:id="296"/>
      <w:bookmarkEnd w:id="297"/>
      <w:bookmarkEnd w:id="298"/>
      <w:bookmarkEnd w:id="299"/>
      <w:bookmarkEnd w:id="300"/>
    </w:p>
    <w:p w14:paraId="318D0B3B" w14:textId="77777777" w:rsidR="00053B6F" w:rsidRPr="00212536" w:rsidRDefault="00053B6F" w:rsidP="00053B6F">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0AF492C1" w14:textId="77777777" w:rsidR="00053B6F" w:rsidRPr="00212536" w:rsidRDefault="00053B6F" w:rsidP="00053B6F">
      <w:pPr>
        <w:rPr>
          <w:rFonts w:ascii="David" w:hAnsi="David" w:cs="David"/>
          <w:b/>
          <w:bCs/>
          <w:sz w:val="24"/>
          <w:szCs w:val="24"/>
        </w:rPr>
      </w:pPr>
      <w:r w:rsidRPr="00212536">
        <w:rPr>
          <w:rFonts w:ascii="David" w:hAnsi="David" w:cs="David"/>
          <w:b/>
          <w:bCs/>
          <w:sz w:val="24"/>
          <w:szCs w:val="24"/>
          <w:rtl/>
        </w:rPr>
        <w:t>שלום רב,</w:t>
      </w:r>
    </w:p>
    <w:p w14:paraId="63AEB20E" w14:textId="77777777" w:rsidR="00053B6F" w:rsidRPr="00212536" w:rsidRDefault="00053B6F" w:rsidP="00053B6F">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
      <w:tblGrid>
        <w:gridCol w:w="730"/>
        <w:gridCol w:w="1480"/>
        <w:gridCol w:w="1272"/>
        <w:gridCol w:w="996"/>
        <w:gridCol w:w="1701"/>
        <w:gridCol w:w="2686"/>
      </w:tblGrid>
      <w:tr w:rsidR="00053B6F" w:rsidRPr="005C46A6" w14:paraId="0A050442" w14:textId="77777777" w:rsidTr="00361E4B">
        <w:trPr>
          <w:trHeight w:val="20"/>
        </w:trPr>
        <w:tc>
          <w:tcPr>
            <w:tcW w:w="730" w:type="dxa"/>
            <w:shd w:val="clear" w:color="auto" w:fill="FFFFFF" w:themeFill="background1"/>
            <w:hideMark/>
          </w:tcPr>
          <w:p w14:paraId="3FF1A8EA" w14:textId="77777777" w:rsidR="00053B6F" w:rsidRPr="00366B79" w:rsidRDefault="00053B6F" w:rsidP="00AC4F82">
            <w:pPr>
              <w:spacing w:after="160" w:line="360" w:lineRule="auto"/>
              <w:jc w:val="both"/>
              <w:rPr>
                <w:rFonts w:ascii="David" w:hAnsi="David" w:cs="David"/>
                <w:b/>
                <w:bCs/>
                <w:sz w:val="24"/>
                <w:szCs w:val="24"/>
              </w:rPr>
            </w:pPr>
            <w:r w:rsidRPr="00366B79">
              <w:rPr>
                <w:rFonts w:ascii="David" w:hAnsi="David" w:cs="David"/>
                <w:b/>
                <w:bCs/>
                <w:sz w:val="24"/>
                <w:szCs w:val="24"/>
                <w:rtl/>
              </w:rPr>
              <w:t>שנה</w:t>
            </w:r>
          </w:p>
        </w:tc>
        <w:tc>
          <w:tcPr>
            <w:tcW w:w="1480" w:type="dxa"/>
            <w:shd w:val="clear" w:color="auto" w:fill="FFFFFF" w:themeFill="background1"/>
            <w:hideMark/>
          </w:tcPr>
          <w:p w14:paraId="34E9ED14"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פרויקט</w:t>
            </w:r>
          </w:p>
        </w:tc>
        <w:tc>
          <w:tcPr>
            <w:tcW w:w="1272" w:type="dxa"/>
            <w:shd w:val="clear" w:color="auto" w:fill="FFFFFF" w:themeFill="background1"/>
            <w:hideMark/>
          </w:tcPr>
          <w:p w14:paraId="0D38EA77"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מרכבה</w:t>
            </w:r>
          </w:p>
        </w:tc>
        <w:tc>
          <w:tcPr>
            <w:tcW w:w="996" w:type="dxa"/>
            <w:shd w:val="clear" w:color="auto" w:fill="FFFFFF" w:themeFill="background1"/>
            <w:hideMark/>
          </w:tcPr>
          <w:p w14:paraId="5B8794AC"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תכנית</w:t>
            </w:r>
          </w:p>
        </w:tc>
        <w:tc>
          <w:tcPr>
            <w:tcW w:w="1701" w:type="dxa"/>
            <w:shd w:val="clear" w:color="auto" w:fill="FFFFFF" w:themeFill="background1"/>
            <w:hideMark/>
          </w:tcPr>
          <w:p w14:paraId="7B5F6239"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הקול הקורא</w:t>
            </w:r>
          </w:p>
        </w:tc>
        <w:tc>
          <w:tcPr>
            <w:tcW w:w="2686" w:type="dxa"/>
            <w:shd w:val="clear" w:color="auto" w:fill="FFFFFF" w:themeFill="background1"/>
            <w:hideMark/>
          </w:tcPr>
          <w:p w14:paraId="15481973"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הסכום ששולם ע"י המשרד</w:t>
            </w:r>
          </w:p>
        </w:tc>
      </w:tr>
      <w:tr w:rsidR="00053B6F" w:rsidRPr="005C46A6" w14:paraId="4A83A941" w14:textId="77777777" w:rsidTr="00361E4B">
        <w:trPr>
          <w:trHeight w:val="20"/>
        </w:trPr>
        <w:tc>
          <w:tcPr>
            <w:tcW w:w="730" w:type="dxa"/>
            <w:shd w:val="clear" w:color="auto" w:fill="FFFFFF" w:themeFill="background1"/>
            <w:noWrap/>
            <w:vAlign w:val="center"/>
          </w:tcPr>
          <w:p w14:paraId="7D810348" w14:textId="77777777" w:rsidR="00053B6F" w:rsidRPr="00212536" w:rsidRDefault="00053B6F" w:rsidP="00AC4F82">
            <w:pPr>
              <w:spacing w:after="160" w:line="360" w:lineRule="auto"/>
              <w:jc w:val="both"/>
              <w:rPr>
                <w:rFonts w:ascii="David" w:hAnsi="David" w:cs="David"/>
                <w:sz w:val="24"/>
                <w:szCs w:val="24"/>
                <w:rtl/>
              </w:rPr>
            </w:pPr>
          </w:p>
        </w:tc>
        <w:tc>
          <w:tcPr>
            <w:tcW w:w="1480" w:type="dxa"/>
            <w:shd w:val="clear" w:color="auto" w:fill="FFFFFF" w:themeFill="background1"/>
            <w:noWrap/>
            <w:vAlign w:val="center"/>
          </w:tcPr>
          <w:p w14:paraId="5967E0E8" w14:textId="77777777" w:rsidR="00053B6F" w:rsidRPr="00212536" w:rsidRDefault="00053B6F" w:rsidP="00AC4F82">
            <w:pPr>
              <w:spacing w:after="160" w:line="360" w:lineRule="auto"/>
              <w:jc w:val="both"/>
              <w:rPr>
                <w:rFonts w:ascii="David" w:hAnsi="David" w:cs="David"/>
                <w:sz w:val="24"/>
                <w:szCs w:val="24"/>
              </w:rPr>
            </w:pPr>
          </w:p>
        </w:tc>
        <w:tc>
          <w:tcPr>
            <w:tcW w:w="1272" w:type="dxa"/>
            <w:shd w:val="clear" w:color="auto" w:fill="FFFFFF" w:themeFill="background1"/>
            <w:noWrap/>
            <w:vAlign w:val="center"/>
          </w:tcPr>
          <w:p w14:paraId="012C18F3" w14:textId="77777777" w:rsidR="00053B6F" w:rsidRPr="00212536" w:rsidRDefault="00053B6F" w:rsidP="00AC4F82">
            <w:pPr>
              <w:spacing w:after="160" w:line="360" w:lineRule="auto"/>
              <w:jc w:val="both"/>
              <w:rPr>
                <w:rFonts w:ascii="David" w:hAnsi="David" w:cs="David"/>
                <w:sz w:val="24"/>
                <w:szCs w:val="24"/>
              </w:rPr>
            </w:pPr>
          </w:p>
        </w:tc>
        <w:tc>
          <w:tcPr>
            <w:tcW w:w="996" w:type="dxa"/>
            <w:shd w:val="clear" w:color="auto" w:fill="FFFFFF" w:themeFill="background1"/>
            <w:noWrap/>
            <w:vAlign w:val="center"/>
          </w:tcPr>
          <w:p w14:paraId="13C5CEA3" w14:textId="77777777" w:rsidR="00053B6F" w:rsidRPr="00212536" w:rsidRDefault="00053B6F" w:rsidP="00AC4F82">
            <w:pPr>
              <w:spacing w:after="160" w:line="360" w:lineRule="auto"/>
              <w:jc w:val="both"/>
              <w:rPr>
                <w:rFonts w:ascii="David" w:hAnsi="David" w:cs="David"/>
                <w:sz w:val="24"/>
                <w:szCs w:val="24"/>
              </w:rPr>
            </w:pPr>
          </w:p>
        </w:tc>
        <w:tc>
          <w:tcPr>
            <w:tcW w:w="1701" w:type="dxa"/>
            <w:shd w:val="clear" w:color="auto" w:fill="FFFFFF" w:themeFill="background1"/>
            <w:noWrap/>
            <w:vAlign w:val="center"/>
          </w:tcPr>
          <w:p w14:paraId="26950B13" w14:textId="77777777" w:rsidR="00053B6F" w:rsidRPr="00212536" w:rsidRDefault="00053B6F" w:rsidP="00AC4F82">
            <w:pPr>
              <w:spacing w:after="160" w:line="360" w:lineRule="auto"/>
              <w:jc w:val="both"/>
              <w:rPr>
                <w:rFonts w:ascii="David" w:hAnsi="David" w:cs="David"/>
                <w:sz w:val="24"/>
                <w:szCs w:val="24"/>
                <w:rtl/>
              </w:rPr>
            </w:pPr>
          </w:p>
        </w:tc>
        <w:tc>
          <w:tcPr>
            <w:tcW w:w="2686" w:type="dxa"/>
            <w:shd w:val="clear" w:color="auto" w:fill="FFFFFF" w:themeFill="background1"/>
            <w:noWrap/>
            <w:vAlign w:val="center"/>
          </w:tcPr>
          <w:p w14:paraId="3ED69E4C" w14:textId="77777777" w:rsidR="00053B6F" w:rsidRPr="00212536" w:rsidRDefault="00053B6F" w:rsidP="00AC4F82">
            <w:pPr>
              <w:spacing w:after="160" w:line="360" w:lineRule="auto"/>
              <w:jc w:val="both"/>
              <w:rPr>
                <w:rFonts w:ascii="David" w:hAnsi="David" w:cs="David"/>
                <w:sz w:val="24"/>
                <w:szCs w:val="24"/>
                <w:rtl/>
              </w:rPr>
            </w:pPr>
          </w:p>
        </w:tc>
      </w:tr>
    </w:tbl>
    <w:p w14:paraId="38010A77" w14:textId="156D7A86" w:rsidR="00053B6F" w:rsidRPr="00212536" w:rsidRDefault="00053B6F" w:rsidP="00361E4B">
      <w:pPr>
        <w:spacing w:before="120"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207D6A3E" w14:textId="096EDBF6" w:rsidR="00F23DEE" w:rsidRPr="00F97403" w:rsidRDefault="00053B6F" w:rsidP="008140BF">
      <w:pPr>
        <w:spacing w:line="360" w:lineRule="auto"/>
        <w:jc w:val="both"/>
        <w:rPr>
          <w:rFonts w:ascii="David" w:hAnsi="David" w:cs="David"/>
          <w:sz w:val="24"/>
          <w:szCs w:val="24"/>
          <w:highlight w:val="yellow"/>
          <w:rtl/>
        </w:rPr>
      </w:pPr>
      <w:r w:rsidRPr="00F97403">
        <w:rPr>
          <w:rFonts w:ascii="David" w:hAnsi="David" w:cs="David"/>
          <w:sz w:val="24"/>
          <w:szCs w:val="24"/>
          <w:rtl/>
        </w:rPr>
        <w:t>למען הסר ספק, דרישת ההחזר היא בהתאם לדרישות ס' 16 להסכם - "זכויות קניין רוחני".</w:t>
      </w:r>
      <w:r w:rsidR="00EC6E99">
        <w:rPr>
          <w:rFonts w:ascii="David" w:hAnsi="David" w:cs="David"/>
          <w:sz w:val="24"/>
          <w:szCs w:val="24"/>
          <w:rtl/>
        </w:rPr>
        <w:t xml:space="preserve"> </w:t>
      </w:r>
      <w:r w:rsidR="00F23DEE">
        <w:rPr>
          <w:rFonts w:ascii="David" w:hAnsi="David" w:cs="David" w:hint="cs"/>
          <w:sz w:val="24"/>
          <w:szCs w:val="24"/>
          <w:rtl/>
        </w:rPr>
        <w:t>יובהר, כי</w:t>
      </w:r>
      <w:r w:rsidR="00F23DEE" w:rsidRPr="008140BF">
        <w:rPr>
          <w:rFonts w:ascii="David" w:hAnsi="David" w:cs="David"/>
          <w:sz w:val="24"/>
          <w:szCs w:val="24"/>
          <w:rtl/>
        </w:rPr>
        <w:t xml:space="preserve"> דרישת ההחזר היא עבור הכנסות כספיות של החברה שמקורן במוצרים</w:t>
      </w:r>
      <w:r w:rsidR="00F23DEE" w:rsidRPr="00F23DEE">
        <w:rPr>
          <w:rFonts w:ascii="David" w:hAnsi="David" w:cs="David"/>
          <w:sz w:val="24"/>
          <w:szCs w:val="24"/>
          <w:rtl/>
        </w:rPr>
        <w:t xml:space="preserve"> הקשורים בפיתוח שנעשה במימון </w:t>
      </w:r>
      <w:r w:rsidR="00F23DEE" w:rsidRPr="00F97403">
        <w:rPr>
          <w:rFonts w:ascii="David" w:hAnsi="David" w:cs="David"/>
          <w:sz w:val="24"/>
          <w:szCs w:val="24"/>
          <w:rtl/>
        </w:rPr>
        <w:t>המשרד. ההחזר הנדרש מחושב מתוך סכום המענק של המשרד ללא המימון המשלים.</w:t>
      </w:r>
    </w:p>
    <w:p w14:paraId="72485D7A" w14:textId="4DB41668" w:rsidR="00F23DEE" w:rsidRPr="00F97403" w:rsidRDefault="00F23DEE" w:rsidP="00361E4B">
      <w:pPr>
        <w:spacing w:before="240" w:line="240" w:lineRule="auto"/>
        <w:rPr>
          <w:rFonts w:ascii="David" w:hAnsi="David" w:cs="David"/>
          <w:sz w:val="24"/>
          <w:szCs w:val="24"/>
          <w:u w:val="single"/>
          <w:rtl/>
        </w:rPr>
      </w:pPr>
      <w:r w:rsidRPr="00F97403">
        <w:rPr>
          <w:rFonts w:ascii="David" w:hAnsi="David" w:cs="David"/>
          <w:sz w:val="24"/>
          <w:szCs w:val="24"/>
          <w:u w:val="single"/>
          <w:rtl/>
        </w:rPr>
        <w:t xml:space="preserve">על החברה למלא את </w:t>
      </w:r>
      <w:r w:rsidRPr="00F97403">
        <w:rPr>
          <w:rFonts w:ascii="David" w:hAnsi="David" w:cs="David"/>
          <w:b/>
          <w:bCs/>
          <w:sz w:val="24"/>
          <w:szCs w:val="24"/>
          <w:u w:val="single"/>
          <w:rtl/>
        </w:rPr>
        <w:t>נספחים</w:t>
      </w:r>
      <w:r w:rsidR="00EC6E99">
        <w:rPr>
          <w:rFonts w:ascii="David" w:hAnsi="David" w:cs="David"/>
          <w:b/>
          <w:bCs/>
          <w:sz w:val="24"/>
          <w:szCs w:val="24"/>
          <w:u w:val="single"/>
          <w:rtl/>
        </w:rPr>
        <w:t xml:space="preserve"> </w:t>
      </w:r>
      <w:r w:rsidR="00E57AB1">
        <w:rPr>
          <w:rFonts w:ascii="David" w:hAnsi="David" w:cs="David" w:hint="cs"/>
          <w:b/>
          <w:bCs/>
          <w:sz w:val="24"/>
          <w:szCs w:val="24"/>
          <w:u w:val="single"/>
          <w:rtl/>
        </w:rPr>
        <w:t>טז</w:t>
      </w:r>
      <w:r w:rsidR="00E57AB1" w:rsidRPr="00F97403">
        <w:rPr>
          <w:rFonts w:ascii="David" w:hAnsi="David" w:cs="David"/>
          <w:b/>
          <w:bCs/>
          <w:sz w:val="24"/>
          <w:szCs w:val="24"/>
          <w:u w:val="single"/>
          <w:rtl/>
        </w:rPr>
        <w:t>'</w:t>
      </w:r>
      <w:r w:rsidR="00E57AB1" w:rsidRPr="00F97403">
        <w:rPr>
          <w:rFonts w:ascii="David" w:hAnsi="David" w:cs="David"/>
          <w:sz w:val="24"/>
          <w:szCs w:val="24"/>
          <w:u w:val="single"/>
          <w:rtl/>
        </w:rPr>
        <w:t xml:space="preserve"> </w:t>
      </w:r>
      <w:r w:rsidRPr="00F97403">
        <w:rPr>
          <w:rFonts w:ascii="David" w:hAnsi="David" w:cs="David"/>
          <w:b/>
          <w:bCs/>
          <w:sz w:val="24"/>
          <w:szCs w:val="24"/>
          <w:u w:val="single"/>
          <w:rtl/>
        </w:rPr>
        <w:t xml:space="preserve">ו- </w:t>
      </w:r>
      <w:r w:rsidR="00E57AB1">
        <w:rPr>
          <w:rFonts w:ascii="David" w:hAnsi="David" w:cs="David" w:hint="cs"/>
          <w:b/>
          <w:bCs/>
          <w:sz w:val="24"/>
          <w:szCs w:val="24"/>
          <w:u w:val="single"/>
          <w:rtl/>
        </w:rPr>
        <w:t>יז</w:t>
      </w:r>
      <w:r w:rsidR="00E57AB1" w:rsidRPr="00F97403">
        <w:rPr>
          <w:rFonts w:ascii="David" w:hAnsi="David" w:cs="David"/>
          <w:b/>
          <w:bCs/>
          <w:sz w:val="24"/>
          <w:szCs w:val="24"/>
          <w:u w:val="single"/>
          <w:rtl/>
        </w:rPr>
        <w:t>'</w:t>
      </w:r>
      <w:r w:rsidR="00E57AB1" w:rsidRPr="00F97403">
        <w:rPr>
          <w:rFonts w:ascii="David" w:hAnsi="David" w:cs="David"/>
          <w:sz w:val="24"/>
          <w:szCs w:val="24"/>
          <w:u w:val="single"/>
          <w:rtl/>
        </w:rPr>
        <w:t xml:space="preserve"> </w:t>
      </w:r>
      <w:r w:rsidR="00F97403" w:rsidRPr="00F97403">
        <w:rPr>
          <w:rFonts w:ascii="David" w:hAnsi="David" w:cs="David"/>
          <w:sz w:val="24"/>
          <w:szCs w:val="24"/>
          <w:u w:val="single"/>
          <w:rtl/>
        </w:rPr>
        <w:t>ולהשיב</w:t>
      </w:r>
      <w:r w:rsidR="00F97403">
        <w:rPr>
          <w:rFonts w:ascii="David" w:hAnsi="David" w:cs="David" w:hint="cs"/>
          <w:sz w:val="24"/>
          <w:szCs w:val="24"/>
          <w:u w:val="single"/>
          <w:rtl/>
        </w:rPr>
        <w:t>ם</w:t>
      </w:r>
      <w:r w:rsidR="00F97403" w:rsidRPr="00F97403">
        <w:rPr>
          <w:rFonts w:ascii="David" w:hAnsi="David" w:cs="David"/>
          <w:sz w:val="24"/>
          <w:szCs w:val="24"/>
          <w:u w:val="single"/>
          <w:rtl/>
        </w:rPr>
        <w:t xml:space="preserve"> </w:t>
      </w:r>
      <w:r w:rsidR="00AB1E4B" w:rsidRPr="00F97403">
        <w:rPr>
          <w:rFonts w:ascii="David" w:hAnsi="David" w:cs="David"/>
          <w:sz w:val="24"/>
          <w:szCs w:val="24"/>
          <w:u w:val="single"/>
          <w:rtl/>
        </w:rPr>
        <w:t>למשרד</w:t>
      </w:r>
      <w:r w:rsidRPr="00F97403">
        <w:rPr>
          <w:rFonts w:ascii="David" w:hAnsi="David" w:cs="David"/>
          <w:sz w:val="24"/>
          <w:szCs w:val="24"/>
          <w:u w:val="single"/>
          <w:rtl/>
        </w:rPr>
        <w:t>.</w:t>
      </w:r>
    </w:p>
    <w:p w14:paraId="1FC75FC9" w14:textId="5B719331" w:rsidR="00053B6F" w:rsidRPr="00F97403" w:rsidRDefault="00053B6F" w:rsidP="009E30EE">
      <w:pPr>
        <w:spacing w:line="360" w:lineRule="auto"/>
        <w:jc w:val="both"/>
        <w:rPr>
          <w:rFonts w:ascii="David" w:hAnsi="David" w:cs="David"/>
          <w:sz w:val="24"/>
          <w:szCs w:val="24"/>
          <w:u w:val="single"/>
          <w:rtl/>
        </w:rPr>
      </w:pPr>
      <w:r w:rsidRPr="00473A82">
        <w:rPr>
          <w:rFonts w:ascii="David" w:hAnsi="David" w:cs="David"/>
          <w:sz w:val="24"/>
          <w:szCs w:val="24"/>
          <w:u w:val="single"/>
          <w:rtl/>
        </w:rPr>
        <w:t>אם לא היו לחברה הכנסות כנ"ל, יש למלא</w:t>
      </w:r>
      <w:r w:rsidR="009E30EE">
        <w:rPr>
          <w:rFonts w:ascii="David" w:hAnsi="David" w:cs="David" w:hint="cs"/>
          <w:sz w:val="24"/>
          <w:szCs w:val="24"/>
          <w:u w:val="single"/>
          <w:rtl/>
        </w:rPr>
        <w:t xml:space="preserve"> רק</w:t>
      </w:r>
      <w:r w:rsidRPr="00473A82">
        <w:rPr>
          <w:rFonts w:ascii="David" w:hAnsi="David" w:cs="David"/>
          <w:sz w:val="24"/>
          <w:szCs w:val="24"/>
          <w:u w:val="single"/>
          <w:rtl/>
        </w:rPr>
        <w:t xml:space="preserve"> את </w:t>
      </w:r>
      <w:r w:rsidR="00E57AB1">
        <w:rPr>
          <w:rFonts w:ascii="David" w:hAnsi="David" w:cs="David"/>
          <w:sz w:val="24"/>
          <w:szCs w:val="24"/>
          <w:u w:val="single"/>
          <w:rtl/>
        </w:rPr>
        <w:t>נספח י</w:t>
      </w:r>
      <w:r w:rsidR="00E57AB1">
        <w:rPr>
          <w:rFonts w:ascii="David" w:hAnsi="David" w:cs="David" w:hint="cs"/>
          <w:sz w:val="24"/>
          <w:szCs w:val="24"/>
          <w:u w:val="single"/>
          <w:rtl/>
        </w:rPr>
        <w:t>ז</w:t>
      </w:r>
      <w:r w:rsidR="00E007C9">
        <w:rPr>
          <w:rFonts w:ascii="David" w:hAnsi="David" w:cs="David"/>
          <w:sz w:val="24"/>
          <w:szCs w:val="24"/>
          <w:u w:val="single"/>
          <w:rtl/>
        </w:rPr>
        <w:t>'</w:t>
      </w:r>
      <w:r w:rsidRPr="00473A82">
        <w:rPr>
          <w:rFonts w:ascii="David" w:hAnsi="David" w:cs="David"/>
          <w:sz w:val="24"/>
          <w:szCs w:val="24"/>
          <w:u w:val="single"/>
          <w:rtl/>
        </w:rPr>
        <w:t xml:space="preserve"> ולהשיבו </w:t>
      </w:r>
      <w:r w:rsidR="00AB1E4B" w:rsidRPr="00473A82">
        <w:rPr>
          <w:rFonts w:ascii="David" w:hAnsi="David" w:cs="David"/>
          <w:sz w:val="24"/>
          <w:szCs w:val="24"/>
          <w:u w:val="single"/>
          <w:rtl/>
        </w:rPr>
        <w:t>למשרד</w:t>
      </w:r>
      <w:r w:rsidRPr="00473A82">
        <w:rPr>
          <w:rFonts w:ascii="David" w:hAnsi="David" w:cs="David"/>
          <w:sz w:val="24"/>
          <w:szCs w:val="24"/>
          <w:u w:val="single"/>
          <w:rtl/>
        </w:rPr>
        <w:t>.</w:t>
      </w:r>
      <w:r w:rsidR="009E30EE">
        <w:rPr>
          <w:rFonts w:ascii="David" w:hAnsi="David" w:cs="David" w:hint="cs"/>
          <w:sz w:val="24"/>
          <w:szCs w:val="24"/>
          <w:u w:val="single"/>
          <w:rtl/>
        </w:rPr>
        <w:t xml:space="preserve"> </w:t>
      </w:r>
      <w:r w:rsidRPr="00473A82">
        <w:rPr>
          <w:rFonts w:ascii="David" w:hAnsi="David" w:cs="David"/>
          <w:sz w:val="24"/>
          <w:szCs w:val="24"/>
          <w:u w:val="single"/>
          <w:rtl/>
        </w:rPr>
        <w:t xml:space="preserve">אם היו לחברה הכנסות כנ"ל, יש למלא את </w:t>
      </w:r>
      <w:r w:rsidR="00E57AB1">
        <w:rPr>
          <w:rFonts w:ascii="David" w:hAnsi="David" w:cs="David"/>
          <w:sz w:val="24"/>
          <w:szCs w:val="24"/>
          <w:u w:val="single"/>
          <w:rtl/>
        </w:rPr>
        <w:t>נספח י</w:t>
      </w:r>
      <w:r w:rsidR="00E57AB1">
        <w:rPr>
          <w:rFonts w:ascii="David" w:hAnsi="David" w:cs="David" w:hint="cs"/>
          <w:sz w:val="24"/>
          <w:szCs w:val="24"/>
          <w:u w:val="single"/>
          <w:rtl/>
        </w:rPr>
        <w:t>ז</w:t>
      </w:r>
      <w:r w:rsidR="00E007C9">
        <w:rPr>
          <w:rFonts w:ascii="David" w:hAnsi="David" w:cs="David"/>
          <w:sz w:val="24"/>
          <w:szCs w:val="24"/>
          <w:u w:val="single"/>
          <w:rtl/>
        </w:rPr>
        <w:t>'</w:t>
      </w:r>
      <w:r w:rsidRPr="00473A82">
        <w:rPr>
          <w:rFonts w:ascii="David" w:hAnsi="David" w:cs="David"/>
          <w:sz w:val="24"/>
          <w:szCs w:val="24"/>
          <w:u w:val="single"/>
          <w:rtl/>
        </w:rPr>
        <w:t xml:space="preserve"> ולהשיבו </w:t>
      </w:r>
      <w:r w:rsidR="00AA371D">
        <w:rPr>
          <w:rFonts w:ascii="David" w:hAnsi="David" w:cs="David" w:hint="cs"/>
          <w:sz w:val="24"/>
          <w:szCs w:val="24"/>
          <w:u w:val="single"/>
          <w:rtl/>
        </w:rPr>
        <w:t>למשרד</w:t>
      </w:r>
      <w:r w:rsidR="00EC6E99">
        <w:rPr>
          <w:rFonts w:ascii="David" w:hAnsi="David" w:cs="David" w:hint="cs"/>
          <w:sz w:val="24"/>
          <w:szCs w:val="24"/>
          <w:u w:val="single"/>
          <w:rtl/>
        </w:rPr>
        <w:t xml:space="preserve"> </w:t>
      </w:r>
      <w:r w:rsidR="009E30EE">
        <w:rPr>
          <w:rFonts w:ascii="David" w:hAnsi="David" w:cs="David" w:hint="cs"/>
          <w:sz w:val="24"/>
          <w:szCs w:val="24"/>
          <w:u w:val="single"/>
          <w:rtl/>
        </w:rPr>
        <w:t>ו</w:t>
      </w:r>
      <w:r w:rsidRPr="00473A82">
        <w:rPr>
          <w:rFonts w:ascii="David" w:hAnsi="David" w:cs="David"/>
          <w:sz w:val="24"/>
          <w:szCs w:val="24"/>
          <w:u w:val="single"/>
          <w:rtl/>
        </w:rPr>
        <w:t>בנוסף, יש לבצע את שלוש הפעולות הבאות:</w:t>
      </w:r>
    </w:p>
    <w:p w14:paraId="3EB26767" w14:textId="77777777" w:rsidR="00053B6F" w:rsidRPr="00212536" w:rsidRDefault="00053B6F" w:rsidP="00053B6F">
      <w:pPr>
        <w:pStyle w:val="af5"/>
        <w:numPr>
          <w:ilvl w:val="0"/>
          <w:numId w:val="99"/>
        </w:numPr>
        <w:spacing w:line="360" w:lineRule="auto"/>
        <w:contextualSpacing w:val="0"/>
        <w:jc w:val="both"/>
        <w:rPr>
          <w:rFonts w:ascii="David" w:hAnsi="David"/>
          <w:szCs w:val="24"/>
          <w:rtl/>
        </w:rPr>
      </w:pPr>
      <w:r w:rsidRPr="00F97403">
        <w:rPr>
          <w:rFonts w:ascii="David" w:hAnsi="David"/>
          <w:szCs w:val="24"/>
          <w:rtl/>
        </w:rPr>
        <w:t>ביצוע תחשיב ההחזר המגיע בגין השנה הרלוונטית. התחשיב יהיה חתום על ידי מנכ"ל החברה</w:t>
      </w:r>
      <w:r w:rsidRPr="00212536">
        <w:rPr>
          <w:rFonts w:ascii="David" w:hAnsi="David"/>
          <w:szCs w:val="24"/>
          <w:rtl/>
        </w:rPr>
        <w:t xml:space="preserve"> והחשב.</w:t>
      </w:r>
    </w:p>
    <w:p w14:paraId="5D35BBE6" w14:textId="77777777" w:rsidR="00053B6F" w:rsidRPr="006D366D" w:rsidRDefault="00053B6F" w:rsidP="00053B6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71764C74" w14:textId="7DD8B8BC" w:rsidR="00053B6F" w:rsidRPr="006D366D" w:rsidRDefault="00053B6F" w:rsidP="00117ED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יש להעביר את התחשיב, ואישור התשלום כקובץ סרוק </w:t>
      </w:r>
      <w:r w:rsidR="00117EDF">
        <w:rPr>
          <w:rFonts w:ascii="David" w:hAnsi="David" w:hint="cs"/>
          <w:szCs w:val="24"/>
          <w:rtl/>
        </w:rPr>
        <w:t>למשרד האנרגיה והתשתיות</w:t>
      </w:r>
      <w:r w:rsidRPr="00212536">
        <w:rPr>
          <w:rFonts w:ascii="David" w:hAnsi="David"/>
          <w:szCs w:val="24"/>
          <w:rtl/>
        </w:rPr>
        <w:t>.</w:t>
      </w:r>
    </w:p>
    <w:p w14:paraId="2FD9AE2E" w14:textId="77777777" w:rsidR="007F70EE" w:rsidRPr="00F97403" w:rsidRDefault="007F70EE" w:rsidP="007F70EE">
      <w:pPr>
        <w:spacing w:before="240" w:line="240" w:lineRule="auto"/>
        <w:rPr>
          <w:rFonts w:ascii="David" w:hAnsi="David" w:cs="David"/>
          <w:sz w:val="24"/>
          <w:szCs w:val="24"/>
          <w:u w:val="single"/>
          <w:rtl/>
        </w:rPr>
      </w:pPr>
      <w:r w:rsidRPr="00F97403">
        <w:rPr>
          <w:rFonts w:ascii="David" w:hAnsi="David" w:cs="David"/>
          <w:sz w:val="24"/>
          <w:szCs w:val="24"/>
          <w:u w:val="single"/>
          <w:rtl/>
        </w:rPr>
        <w:t>במקרה בו החברה נסגרה/פשטה את הרגל, עליה לדווח על כך למשרד תוך צירוף אסמכתא רלוונטית.</w:t>
      </w:r>
    </w:p>
    <w:p w14:paraId="520BB617" w14:textId="451A56BD" w:rsidR="00053B6F" w:rsidRPr="00212536" w:rsidRDefault="00053B6F" w:rsidP="00187EE0">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00117EDF">
        <w:rPr>
          <w:rFonts w:ascii="David" w:hAnsi="David" w:cs="David" w:hint="cs"/>
          <w:sz w:val="24"/>
          <w:szCs w:val="24"/>
          <w:rtl/>
        </w:rPr>
        <w:t>למשרד האנרגיה והתשתיות</w:t>
      </w:r>
      <w:r w:rsidRPr="00212536">
        <w:rPr>
          <w:rFonts w:ascii="David" w:hAnsi="David" w:cs="David"/>
          <w:sz w:val="24"/>
          <w:szCs w:val="24"/>
          <w:rtl/>
        </w:rPr>
        <w:t xml:space="preserve">, בכתובת הדוא"ל: </w:t>
      </w:r>
      <w:hyperlink r:id="rId45" w:history="1">
        <w:r w:rsidR="00D55CCD" w:rsidRPr="007A71AF">
          <w:rPr>
            <w:rStyle w:val="Hyperlink"/>
          </w:rPr>
          <w:t>CSO-Projects@energy.gov.il</w:t>
        </w:r>
      </w:hyperlink>
      <w:r w:rsidR="00187EE0">
        <w:rPr>
          <w:rFonts w:hint="cs"/>
          <w:rtl/>
        </w:rPr>
        <w:t>.</w:t>
      </w:r>
    </w:p>
    <w:p w14:paraId="746B20BA" w14:textId="17FC38B9" w:rsidR="00D55CCD" w:rsidRPr="00D55CCD" w:rsidRDefault="00D55CCD" w:rsidP="008140BF">
      <w:pPr>
        <w:spacing w:line="360" w:lineRule="auto"/>
        <w:jc w:val="both"/>
        <w:rPr>
          <w:rFonts w:ascii="David" w:hAnsi="David" w:cs="David"/>
          <w:sz w:val="24"/>
          <w:szCs w:val="24"/>
          <w:rtl/>
        </w:rPr>
      </w:pPr>
      <w:r w:rsidRPr="00D55CCD">
        <w:rPr>
          <w:rFonts w:ascii="David" w:hAnsi="David" w:cs="David" w:hint="cs"/>
          <w:sz w:val="24"/>
          <w:szCs w:val="24"/>
          <w:rtl/>
        </w:rPr>
        <w:t xml:space="preserve">במידה ולא תתקבל התייחסות ו/לא יושלמו המסמכים הנדרשים, </w:t>
      </w:r>
      <w:r w:rsidR="008140BF">
        <w:rPr>
          <w:rFonts w:ascii="David" w:hAnsi="David" w:cs="David" w:hint="cs"/>
          <w:sz w:val="24"/>
          <w:szCs w:val="24"/>
          <w:rtl/>
        </w:rPr>
        <w:t xml:space="preserve">המשרד שומר את זכותו לביצוע </w:t>
      </w:r>
      <w:r w:rsidRPr="00D55CCD">
        <w:rPr>
          <w:rFonts w:ascii="David" w:hAnsi="David" w:cs="David" w:hint="cs"/>
          <w:sz w:val="24"/>
          <w:szCs w:val="24"/>
          <w:rtl/>
        </w:rPr>
        <w:t>הליכי גביה בהתאם לחוק ולהוראות החשב הכללי</w:t>
      </w:r>
      <w:r w:rsidR="008140BF">
        <w:rPr>
          <w:rFonts w:ascii="David" w:hAnsi="David" w:cs="David" w:hint="cs"/>
          <w:sz w:val="24"/>
          <w:szCs w:val="24"/>
          <w:rtl/>
        </w:rPr>
        <w:t xml:space="preserve"> מבלי לגרוע מכל זכות אחרת שבדין</w:t>
      </w:r>
      <w:r w:rsidRPr="00D55CCD">
        <w:rPr>
          <w:rFonts w:ascii="David" w:hAnsi="David" w:cs="David" w:hint="cs"/>
          <w:sz w:val="24"/>
          <w:szCs w:val="24"/>
          <w:rtl/>
        </w:rPr>
        <w:t>.</w:t>
      </w:r>
    </w:p>
    <w:p w14:paraId="26556075" w14:textId="05A458D0" w:rsidR="00053B6F" w:rsidRPr="00212536" w:rsidRDefault="00053B6F" w:rsidP="00F97403">
      <w:pPr>
        <w:spacing w:line="360" w:lineRule="auto"/>
        <w:jc w:val="center"/>
        <w:rPr>
          <w:rFonts w:ascii="David" w:hAnsi="David" w:cs="David"/>
          <w:sz w:val="24"/>
          <w:szCs w:val="24"/>
          <w:rtl/>
        </w:rPr>
      </w:pPr>
      <w:r w:rsidRPr="00212536">
        <w:rPr>
          <w:rFonts w:ascii="David" w:hAnsi="David" w:cs="David"/>
          <w:sz w:val="24"/>
          <w:szCs w:val="24"/>
          <w:rtl/>
        </w:rPr>
        <w:t>בברכה,</w:t>
      </w:r>
    </w:p>
    <w:p w14:paraId="346222A6" w14:textId="6CD01308" w:rsidR="00053B6F" w:rsidRDefault="00CF7E90" w:rsidP="00F97403">
      <w:pPr>
        <w:tabs>
          <w:tab w:val="center" w:pos="4479"/>
        </w:tabs>
        <w:spacing w:line="360" w:lineRule="auto"/>
        <w:jc w:val="center"/>
        <w:rPr>
          <w:rFonts w:ascii="David" w:hAnsi="David" w:cs="David"/>
          <w:sz w:val="24"/>
          <w:szCs w:val="24"/>
          <w:rtl/>
        </w:rPr>
      </w:pPr>
      <w:sdt>
        <w:sdtPr>
          <w:rPr>
            <w:rFonts w:ascii="David" w:hAnsi="David" w:cs="David"/>
            <w:sz w:val="24"/>
            <w:szCs w:val="24"/>
            <w:rtl/>
          </w:rPr>
          <w:alias w:val="תפקיד של חותם"/>
          <w:tag w:val="תפקיד של חותם"/>
          <w:id w:val="111404452"/>
          <w:placeholder>
            <w:docPart w:val="D913A8B9B31C4CFABAC606EAEBAF8C4B"/>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00053B6F" w:rsidRPr="00212536">
            <w:rPr>
              <w:rFonts w:ascii="David" w:hAnsi="David" w:cs="David"/>
              <w:sz w:val="24"/>
              <w:szCs w:val="24"/>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B5CC18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344A439" w14:textId="3E3716BB" w:rsidR="00053B6F" w:rsidRPr="009E76C3" w:rsidRDefault="00541B9D" w:rsidP="00AC4F82">
            <w:pPr>
              <w:pStyle w:val="75"/>
              <w:rPr>
                <w:szCs w:val="24"/>
                <w:rtl/>
              </w:rPr>
            </w:pPr>
            <w:r>
              <w:rPr>
                <w:rFonts w:hint="eastAsia"/>
                <w:rtl/>
              </w:rPr>
              <w:lastRenderedPageBreak/>
              <w:t xml:space="preserve">נספח </w:t>
            </w:r>
            <w:r>
              <w:rPr>
                <w:rFonts w:hint="cs"/>
                <w:rtl/>
              </w:rPr>
              <w:t>טז</w:t>
            </w:r>
            <w:r w:rsidR="00E007C9">
              <w:rPr>
                <w:rtl/>
              </w:rPr>
              <w:t>'</w:t>
            </w:r>
          </w:p>
        </w:tc>
      </w:tr>
      <w:tr w:rsidR="00053B6F" w:rsidRPr="009E76C3" w14:paraId="53E38A20" w14:textId="77777777" w:rsidTr="00AC4F82">
        <w:trPr>
          <w:trHeight w:hRule="exact" w:val="561"/>
          <w:jc w:val="right"/>
        </w:trPr>
        <w:tc>
          <w:tcPr>
            <w:tcW w:w="8958" w:type="dxa"/>
            <w:tcBorders>
              <w:top w:val="nil"/>
              <w:bottom w:val="nil"/>
            </w:tcBorders>
            <w:shd w:val="clear" w:color="auto" w:fill="1B3461"/>
            <w:vAlign w:val="center"/>
          </w:tcPr>
          <w:p w14:paraId="307A0376"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2C12E43E" w14:textId="77777777" w:rsidR="00823086" w:rsidRDefault="00823086" w:rsidP="00053B6F">
      <w:pPr>
        <w:spacing w:after="0" w:line="360" w:lineRule="auto"/>
        <w:jc w:val="both"/>
        <w:rPr>
          <w:rFonts w:ascii="David" w:hAnsi="David" w:cs="David"/>
          <w:sz w:val="24"/>
          <w:szCs w:val="24"/>
          <w:rtl/>
        </w:rPr>
      </w:pPr>
      <w:bookmarkStart w:id="301" w:name="_Toc35973529"/>
      <w:bookmarkStart w:id="302" w:name="_Toc48643539"/>
    </w:p>
    <w:p w14:paraId="5B36D9AC" w14:textId="19AA0F1F" w:rsidR="00053B6F" w:rsidRPr="00864CC8" w:rsidRDefault="00053B6F" w:rsidP="00053B6F">
      <w:pPr>
        <w:spacing w:after="0" w:line="360" w:lineRule="auto"/>
        <w:jc w:val="both"/>
        <w:rPr>
          <w:rFonts w:ascii="David" w:hAnsi="David" w:cs="David"/>
          <w:sz w:val="24"/>
          <w:szCs w:val="24"/>
          <w:rtl/>
        </w:rPr>
      </w:pPr>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301"/>
      <w:bookmarkEnd w:id="302"/>
    </w:p>
    <w:p w14:paraId="62497279" w14:textId="77777777" w:rsidR="00053B6F" w:rsidRPr="00864CC8" w:rsidRDefault="00053B6F" w:rsidP="00053B6F">
      <w:pPr>
        <w:pStyle w:val="24"/>
        <w:ind w:left="453" w:hanging="426"/>
        <w:jc w:val="left"/>
        <w:rPr>
          <w:rFonts w:ascii="David" w:eastAsiaTheme="minorHAnsi" w:hAnsi="David"/>
          <w:b w:val="0"/>
          <w:bCs w:val="0"/>
          <w:szCs w:val="24"/>
          <w:rtl/>
        </w:rPr>
      </w:pPr>
    </w:p>
    <w:p w14:paraId="36B987BD" w14:textId="11AE9425" w:rsidR="00053B6F" w:rsidRPr="00864CC8" w:rsidRDefault="00EC6E99" w:rsidP="00053B6F">
      <w:pPr>
        <w:pStyle w:val="24"/>
        <w:ind w:left="453" w:hanging="426"/>
        <w:jc w:val="left"/>
        <w:rPr>
          <w:rFonts w:ascii="David" w:hAnsi="David"/>
          <w:rtl/>
        </w:rPr>
      </w:pPr>
      <w:r>
        <w:rPr>
          <w:rFonts w:ascii="David" w:eastAsiaTheme="minorHAnsi" w:hAnsi="David" w:hint="cs"/>
          <w:b w:val="0"/>
          <w:bCs w:val="0"/>
          <w:szCs w:val="24"/>
          <w:rtl/>
        </w:rPr>
        <w:t xml:space="preserve">  </w:t>
      </w:r>
      <w:bookmarkStart w:id="303" w:name="_Toc35973530"/>
      <w:bookmarkStart w:id="304" w:name="_Toc48643540"/>
      <w:bookmarkStart w:id="305" w:name="_Toc105926958"/>
      <w:bookmarkStart w:id="306" w:name="_Toc106096151"/>
      <w:bookmarkStart w:id="307" w:name="_Toc127175717"/>
      <w:r>
        <w:rPr>
          <w:rFonts w:ascii="David" w:eastAsiaTheme="minorHAnsi" w:hAnsi="David" w:hint="cs"/>
          <w:b w:val="0"/>
          <w:bCs w:val="0"/>
          <w:szCs w:val="24"/>
          <w:rtl/>
        </w:rPr>
        <w:t xml:space="preserve"> </w:t>
      </w:r>
      <w:r w:rsidR="00053B6F" w:rsidRPr="00864CC8">
        <w:rPr>
          <w:rFonts w:ascii="David" w:eastAsiaTheme="minorHAnsi" w:hAnsi="David"/>
          <w:szCs w:val="24"/>
          <w:rtl/>
        </w:rPr>
        <w:t>פרטי החברה:</w:t>
      </w:r>
      <w:r w:rsidR="00053B6F">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5C55AD4C202642F8BC6A2E117DDF1C9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00053B6F" w:rsidRPr="00864CC8">
            <w:rPr>
              <w:rFonts w:ascii="David" w:eastAsiaTheme="minorHAnsi" w:hAnsi="David"/>
              <w:szCs w:val="24"/>
              <w:rtl/>
            </w:rPr>
            <w:br/>
            <w:t>מספר חוזה:</w:t>
          </w:r>
          <w:r w:rsidR="00053B6F">
            <w:rPr>
              <w:rFonts w:ascii="David" w:eastAsiaTheme="minorHAnsi" w:hAnsi="David"/>
              <w:szCs w:val="24"/>
              <w:rtl/>
            </w:rPr>
            <w:t xml:space="preserve"> </w:t>
          </w:r>
          <w:r w:rsidR="00053B6F" w:rsidRPr="00864CC8">
            <w:rPr>
              <w:rFonts w:ascii="David" w:eastAsiaTheme="minorHAnsi" w:hAnsi="David"/>
              <w:szCs w:val="24"/>
              <w:rtl/>
            </w:rPr>
            <w:br/>
          </w:r>
        </w:sdtContent>
      </w:sdt>
      <w:bookmarkEnd w:id="303"/>
      <w:bookmarkEnd w:id="304"/>
      <w:bookmarkEnd w:id="305"/>
      <w:bookmarkEnd w:id="306"/>
      <w:bookmarkEnd w:id="307"/>
      <w:r w:rsidR="00053B6F" w:rsidRPr="00864CC8">
        <w:rPr>
          <w:rFonts w:ascii="David" w:hAnsi="David"/>
          <w:rtl/>
        </w:rPr>
        <w:br/>
      </w:r>
    </w:p>
    <w:p w14:paraId="06993A33" w14:textId="77777777" w:rsidR="00053B6F" w:rsidRPr="00212536" w:rsidRDefault="00053B6F" w:rsidP="00053B6F">
      <w:pPr>
        <w:pStyle w:val="24"/>
        <w:spacing w:line="360" w:lineRule="auto"/>
        <w:ind w:left="453" w:hanging="426"/>
        <w:jc w:val="center"/>
        <w:rPr>
          <w:rFonts w:ascii="David" w:hAnsi="David"/>
          <w:szCs w:val="24"/>
          <w:rtl/>
        </w:rPr>
      </w:pPr>
      <w:bookmarkStart w:id="308" w:name="_Toc35973531"/>
      <w:bookmarkStart w:id="309" w:name="_Toc48643541"/>
      <w:bookmarkStart w:id="310" w:name="_Toc105926959"/>
      <w:bookmarkStart w:id="311" w:name="_Toc106096152"/>
      <w:bookmarkStart w:id="312"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308"/>
      <w:bookmarkEnd w:id="309"/>
      <w:bookmarkEnd w:id="310"/>
      <w:bookmarkEnd w:id="311"/>
      <w:bookmarkEnd w:id="312"/>
    </w:p>
    <w:p w14:paraId="3F5A7684" w14:textId="77777777" w:rsidR="00053B6F" w:rsidRPr="00212536" w:rsidRDefault="00053B6F" w:rsidP="00053B6F">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0C818471"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053B6F" w:rsidRPr="00176B1C" w14:paraId="6D4B2F5D" w14:textId="77777777" w:rsidTr="00AC4F82">
        <w:trPr>
          <w:trHeight w:val="510"/>
        </w:trPr>
        <w:tc>
          <w:tcPr>
            <w:tcW w:w="1400" w:type="dxa"/>
            <w:hideMark/>
          </w:tcPr>
          <w:p w14:paraId="5FC29866" w14:textId="77777777" w:rsidR="00053B6F" w:rsidRPr="00212536" w:rsidRDefault="00053B6F" w:rsidP="00AC4F82">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75D677B"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557BF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724C794E"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7AD68C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3CAFCA6"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053B6F" w:rsidRPr="00176B1C" w14:paraId="00153DE0" w14:textId="77777777" w:rsidTr="00AC4F82">
        <w:trPr>
          <w:trHeight w:val="255"/>
        </w:trPr>
        <w:tc>
          <w:tcPr>
            <w:tcW w:w="1400" w:type="dxa"/>
            <w:noWrap/>
            <w:vAlign w:val="center"/>
          </w:tcPr>
          <w:p w14:paraId="7864F26D" w14:textId="77777777" w:rsidR="00053B6F" w:rsidRPr="00212536" w:rsidRDefault="00053B6F" w:rsidP="00AC4F82">
            <w:pPr>
              <w:spacing w:after="160" w:line="360" w:lineRule="auto"/>
              <w:jc w:val="both"/>
              <w:rPr>
                <w:rFonts w:ascii="David" w:hAnsi="David" w:cs="David"/>
                <w:sz w:val="24"/>
                <w:szCs w:val="24"/>
                <w:rtl/>
              </w:rPr>
            </w:pPr>
          </w:p>
        </w:tc>
        <w:tc>
          <w:tcPr>
            <w:tcW w:w="2800" w:type="dxa"/>
            <w:noWrap/>
            <w:vAlign w:val="center"/>
            <w:hideMark/>
          </w:tcPr>
          <w:p w14:paraId="53B53250" w14:textId="77777777" w:rsidR="00053B6F" w:rsidRPr="00212536" w:rsidRDefault="00053B6F" w:rsidP="00AC4F82">
            <w:pPr>
              <w:spacing w:after="160" w:line="360" w:lineRule="auto"/>
              <w:jc w:val="both"/>
              <w:rPr>
                <w:rFonts w:ascii="David" w:hAnsi="David" w:cs="David"/>
                <w:sz w:val="24"/>
                <w:szCs w:val="24"/>
              </w:rPr>
            </w:pPr>
          </w:p>
        </w:tc>
        <w:tc>
          <w:tcPr>
            <w:tcW w:w="1720" w:type="dxa"/>
            <w:noWrap/>
            <w:vAlign w:val="center"/>
            <w:hideMark/>
          </w:tcPr>
          <w:p w14:paraId="6958047F"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70B16961"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6124A7FF" w14:textId="77777777" w:rsidR="00053B6F" w:rsidRPr="00212536" w:rsidRDefault="00053B6F" w:rsidP="00AC4F82">
            <w:pPr>
              <w:spacing w:after="160" w:line="360" w:lineRule="auto"/>
              <w:jc w:val="both"/>
              <w:rPr>
                <w:rFonts w:ascii="David" w:hAnsi="David" w:cs="David"/>
                <w:sz w:val="24"/>
                <w:szCs w:val="24"/>
                <w:rtl/>
              </w:rPr>
            </w:pPr>
          </w:p>
        </w:tc>
        <w:tc>
          <w:tcPr>
            <w:tcW w:w="2140" w:type="dxa"/>
            <w:noWrap/>
            <w:vAlign w:val="center"/>
          </w:tcPr>
          <w:p w14:paraId="564DC1EB" w14:textId="77777777" w:rsidR="00053B6F" w:rsidRPr="00212536" w:rsidRDefault="00053B6F" w:rsidP="00AC4F82">
            <w:pPr>
              <w:spacing w:after="160" w:line="360" w:lineRule="auto"/>
              <w:jc w:val="both"/>
              <w:rPr>
                <w:rFonts w:ascii="David" w:hAnsi="David" w:cs="David"/>
                <w:sz w:val="24"/>
                <w:szCs w:val="24"/>
                <w:rtl/>
              </w:rPr>
            </w:pPr>
          </w:p>
        </w:tc>
      </w:tr>
    </w:tbl>
    <w:p w14:paraId="195A266D"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3280DAAC" w14:textId="19D61404" w:rsidR="00053B6F" w:rsidRPr="007D3411" w:rsidRDefault="00053B6F" w:rsidP="00053B6F">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w:t>
      </w:r>
      <w:r w:rsidR="00A74004" w:rsidRPr="00F97403">
        <w:rPr>
          <w:rFonts w:ascii="David" w:hAnsi="David" w:cs="David"/>
          <w:sz w:val="24"/>
          <w:szCs w:val="24"/>
          <w:rtl/>
        </w:rPr>
        <w:t>עבור הכנסות כספיות של החברה שמקורן במוצרים הקשורים בפיתוח שנעשה במימון המשרד</w:t>
      </w:r>
      <w:r w:rsidR="00A5780C">
        <w:rPr>
          <w:rFonts w:ascii="David" w:hAnsi="David" w:cs="David" w:hint="cs"/>
          <w:sz w:val="24"/>
          <w:szCs w:val="24"/>
          <w:rtl/>
        </w:rPr>
        <w:t xml:space="preserve"> וזאת </w:t>
      </w:r>
      <w:r>
        <w:rPr>
          <w:rFonts w:ascii="David" w:hAnsi="David" w:cs="David" w:hint="cs"/>
          <w:sz w:val="24"/>
          <w:szCs w:val="24"/>
          <w:rtl/>
        </w:rPr>
        <w:t xml:space="preserve">בהתאם לדרישות ס' 16 להסכם - "זכויות קניין רוחני". </w:t>
      </w:r>
      <w:r w:rsidRPr="00212536">
        <w:rPr>
          <w:rFonts w:ascii="David" w:hAnsi="David" w:cs="David"/>
          <w:sz w:val="24"/>
          <w:szCs w:val="24"/>
          <w:rtl/>
        </w:rPr>
        <w:t xml:space="preserve">ההחזר הנדרש מחושב מתוך סכום המענק </w:t>
      </w:r>
      <w:r w:rsidR="0059316F" w:rsidRPr="00212536">
        <w:rPr>
          <w:rFonts w:ascii="David" w:hAnsi="David" w:cs="David"/>
          <w:sz w:val="24"/>
          <w:szCs w:val="24"/>
          <w:rtl/>
        </w:rPr>
        <w:t>ש</w:t>
      </w:r>
      <w:r w:rsidR="0059316F">
        <w:rPr>
          <w:rFonts w:ascii="David" w:hAnsi="David" w:cs="David" w:hint="cs"/>
          <w:sz w:val="24"/>
          <w:szCs w:val="24"/>
          <w:rtl/>
        </w:rPr>
        <w:t xml:space="preserve">העביר </w:t>
      </w:r>
      <w:r w:rsidRPr="00212536">
        <w:rPr>
          <w:rFonts w:ascii="David" w:hAnsi="David" w:cs="David"/>
          <w:sz w:val="24"/>
          <w:szCs w:val="24"/>
          <w:rtl/>
        </w:rPr>
        <w:t>המשרד ללא המימון המשלים.</w:t>
      </w:r>
      <w:r w:rsidRPr="007D3411">
        <w:rPr>
          <w:rFonts w:ascii="David" w:hAnsi="David" w:cs="David"/>
          <w:b/>
          <w:bCs/>
          <w:sz w:val="24"/>
          <w:szCs w:val="24"/>
          <w:rtl/>
        </w:rPr>
        <w:t> </w:t>
      </w:r>
    </w:p>
    <w:p w14:paraId="1451BF5F"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053B6F" w:rsidRPr="00176B1C" w14:paraId="3DEA8084" w14:textId="77777777" w:rsidTr="00AC4F82">
        <w:trPr>
          <w:trHeight w:val="351"/>
        </w:trPr>
        <w:tc>
          <w:tcPr>
            <w:tcW w:w="1865" w:type="dxa"/>
            <w:hideMark/>
          </w:tcPr>
          <w:p w14:paraId="1F274C8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41B050B4"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2414EBE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51AB911A"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053B6F" w:rsidRPr="00176B1C" w14:paraId="55606153" w14:textId="77777777" w:rsidTr="00AC4F82">
        <w:trPr>
          <w:trHeight w:val="175"/>
        </w:trPr>
        <w:tc>
          <w:tcPr>
            <w:tcW w:w="1865" w:type="dxa"/>
            <w:noWrap/>
            <w:vAlign w:val="center"/>
            <w:hideMark/>
          </w:tcPr>
          <w:p w14:paraId="68511B45" w14:textId="77777777" w:rsidR="00053B6F" w:rsidRPr="00212536" w:rsidRDefault="00053B6F" w:rsidP="00AC4F82">
            <w:pPr>
              <w:spacing w:line="360" w:lineRule="auto"/>
              <w:jc w:val="both"/>
              <w:rPr>
                <w:rFonts w:ascii="David" w:hAnsi="David" w:cs="David"/>
                <w:sz w:val="24"/>
                <w:szCs w:val="24"/>
                <w:rtl/>
              </w:rPr>
            </w:pPr>
          </w:p>
        </w:tc>
        <w:tc>
          <w:tcPr>
            <w:tcW w:w="1418" w:type="dxa"/>
            <w:noWrap/>
            <w:vAlign w:val="center"/>
          </w:tcPr>
          <w:p w14:paraId="0A9025AC" w14:textId="77777777" w:rsidR="00053B6F" w:rsidRPr="00212536" w:rsidRDefault="00053B6F" w:rsidP="00AC4F82">
            <w:pPr>
              <w:spacing w:line="360" w:lineRule="auto"/>
              <w:jc w:val="both"/>
              <w:rPr>
                <w:rFonts w:ascii="David" w:hAnsi="David" w:cs="David"/>
                <w:sz w:val="24"/>
                <w:szCs w:val="24"/>
              </w:rPr>
            </w:pPr>
          </w:p>
        </w:tc>
        <w:tc>
          <w:tcPr>
            <w:tcW w:w="1701" w:type="dxa"/>
            <w:noWrap/>
            <w:vAlign w:val="center"/>
          </w:tcPr>
          <w:p w14:paraId="5701F7C6" w14:textId="77777777" w:rsidR="00053B6F" w:rsidRPr="00212536" w:rsidRDefault="00053B6F" w:rsidP="00AC4F82">
            <w:pPr>
              <w:spacing w:line="360" w:lineRule="auto"/>
              <w:jc w:val="both"/>
              <w:rPr>
                <w:rFonts w:ascii="David" w:hAnsi="David" w:cs="David"/>
                <w:sz w:val="24"/>
                <w:szCs w:val="24"/>
              </w:rPr>
            </w:pPr>
          </w:p>
        </w:tc>
        <w:tc>
          <w:tcPr>
            <w:tcW w:w="2832" w:type="dxa"/>
            <w:noWrap/>
            <w:vAlign w:val="center"/>
          </w:tcPr>
          <w:p w14:paraId="018B3AEE" w14:textId="77777777" w:rsidR="00053B6F" w:rsidRPr="00212536" w:rsidRDefault="00053B6F" w:rsidP="00AC4F82">
            <w:pPr>
              <w:spacing w:line="360" w:lineRule="auto"/>
              <w:jc w:val="both"/>
              <w:rPr>
                <w:rFonts w:ascii="David" w:hAnsi="David" w:cs="David"/>
                <w:sz w:val="24"/>
                <w:szCs w:val="24"/>
                <w:rtl/>
              </w:rPr>
            </w:pPr>
          </w:p>
        </w:tc>
      </w:tr>
    </w:tbl>
    <w:p w14:paraId="6D829514" w14:textId="024110B4" w:rsidR="00053B6F" w:rsidRPr="00473A82" w:rsidRDefault="00053B6F" w:rsidP="00053B6F">
      <w:pPr>
        <w:spacing w:before="240" w:after="0" w:line="360" w:lineRule="auto"/>
        <w:jc w:val="both"/>
        <w:rPr>
          <w:rFonts w:ascii="David" w:hAnsi="David" w:cs="David"/>
          <w:sz w:val="24"/>
          <w:szCs w:val="24"/>
          <w:rtl/>
        </w:rPr>
      </w:pPr>
      <w:r w:rsidRPr="00473A82">
        <w:rPr>
          <w:rFonts w:ascii="David" w:hAnsi="David" w:cs="David"/>
          <w:sz w:val="24"/>
          <w:szCs w:val="24"/>
          <w:rtl/>
        </w:rPr>
        <w:t>* מצ"ב ביצוע תחשיב ההחזר המגיע למשרד בגין השנים הרלוונטיות. התחשיב חתום על ידי מנכ"ל החברה והחשב.</w:t>
      </w:r>
      <w:r w:rsidR="00AD630E" w:rsidRPr="00473A82">
        <w:rPr>
          <w:rFonts w:ascii="David" w:hAnsi="David" w:cs="David"/>
          <w:sz w:val="24"/>
          <w:szCs w:val="24"/>
          <w:rtl/>
        </w:rPr>
        <w:t xml:space="preserve"> כמו כן, מצורף דוח רו"ח כפי הנוסח שב</w:t>
      </w:r>
      <w:r w:rsidR="00E007C9">
        <w:rPr>
          <w:rFonts w:ascii="David" w:hAnsi="David" w:cs="David"/>
          <w:sz w:val="24"/>
          <w:szCs w:val="24"/>
          <w:rtl/>
        </w:rPr>
        <w:t>נספח יח'</w:t>
      </w:r>
      <w:r w:rsidR="00AD630E" w:rsidRPr="00473A82">
        <w:rPr>
          <w:rFonts w:ascii="David" w:hAnsi="David" w:cs="David"/>
          <w:sz w:val="24"/>
          <w:szCs w:val="24"/>
          <w:rtl/>
        </w:rPr>
        <w:t>.</w:t>
      </w:r>
    </w:p>
    <w:p w14:paraId="459E0319" w14:textId="77777777" w:rsidR="00053B6F" w:rsidRPr="00473A82" w:rsidRDefault="00053B6F" w:rsidP="00053B6F">
      <w:pPr>
        <w:spacing w:after="0" w:line="360" w:lineRule="auto"/>
        <w:jc w:val="both"/>
        <w:rPr>
          <w:rFonts w:ascii="David" w:hAnsi="David" w:cs="David"/>
          <w:sz w:val="24"/>
          <w:szCs w:val="24"/>
        </w:rPr>
      </w:pPr>
      <w:r w:rsidRPr="00473A82">
        <w:rPr>
          <w:rFonts w:ascii="David" w:hAnsi="David" w:cs="David"/>
          <w:sz w:val="24"/>
          <w:szCs w:val="24"/>
          <w:rtl/>
        </w:rPr>
        <w:t>הכסף הופקד בחשבון משרד האנרגיה.</w:t>
      </w:r>
    </w:p>
    <w:p w14:paraId="7FF53859" w14:textId="77777777" w:rsidR="00053B6F" w:rsidRPr="00212536" w:rsidRDefault="00053B6F" w:rsidP="00053B6F">
      <w:pPr>
        <w:tabs>
          <w:tab w:val="center" w:pos="6752"/>
        </w:tabs>
        <w:spacing w:line="360" w:lineRule="auto"/>
        <w:jc w:val="both"/>
        <w:rPr>
          <w:rFonts w:ascii="David" w:hAnsi="David" w:cs="David"/>
          <w:sz w:val="24"/>
          <w:szCs w:val="24"/>
          <w:rtl/>
        </w:rPr>
      </w:pPr>
    </w:p>
    <w:p w14:paraId="7D7FA04B" w14:textId="77777777" w:rsidR="00053B6F" w:rsidRPr="00212536" w:rsidRDefault="00053B6F" w:rsidP="00053B6F">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24356817"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2FE70429"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355B72A4" w14:textId="77777777" w:rsidR="00053B6F" w:rsidRDefault="00053B6F" w:rsidP="00053B6F">
      <w:pPr>
        <w:rPr>
          <w:rFonts w:hint="cs"/>
        </w:rPr>
      </w:pPr>
      <w:bookmarkStart w:id="313"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E2A53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689DCD87" w14:textId="2AC1C1A8" w:rsidR="00053B6F" w:rsidRPr="009E76C3" w:rsidRDefault="00053B6F" w:rsidP="00EC6E99">
            <w:pPr>
              <w:pStyle w:val="75"/>
              <w:rPr>
                <w:szCs w:val="24"/>
                <w:rtl/>
              </w:rPr>
            </w:pPr>
            <w:r w:rsidRPr="00FC4FE8">
              <w:rPr>
                <w:rFonts w:hint="eastAsia"/>
                <w:rtl/>
              </w:rPr>
              <w:lastRenderedPageBreak/>
              <w:t>נספח</w:t>
            </w:r>
            <w:r w:rsidRPr="00FC4FE8">
              <w:rPr>
                <w:rtl/>
              </w:rPr>
              <w:t xml:space="preserve"> </w:t>
            </w:r>
            <w:r w:rsidR="00541B9D">
              <w:rPr>
                <w:rFonts w:hint="cs"/>
                <w:rtl/>
              </w:rPr>
              <w:t>יז</w:t>
            </w:r>
            <w:r w:rsidR="00175EA9">
              <w:rPr>
                <w:rFonts w:hint="cs"/>
                <w:rtl/>
              </w:rPr>
              <w:t>'</w:t>
            </w:r>
            <w:bookmarkEnd w:id="313"/>
          </w:p>
        </w:tc>
      </w:tr>
      <w:tr w:rsidR="00053B6F" w:rsidRPr="009E76C3" w14:paraId="4F9E7151" w14:textId="77777777" w:rsidTr="00AC4F82">
        <w:trPr>
          <w:trHeight w:hRule="exact" w:val="561"/>
          <w:jc w:val="right"/>
        </w:trPr>
        <w:tc>
          <w:tcPr>
            <w:tcW w:w="8958" w:type="dxa"/>
            <w:tcBorders>
              <w:top w:val="nil"/>
              <w:bottom w:val="nil"/>
            </w:tcBorders>
            <w:shd w:val="clear" w:color="auto" w:fill="1B3461"/>
            <w:vAlign w:val="center"/>
          </w:tcPr>
          <w:p w14:paraId="79E7E08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0C6E0014" w14:textId="77777777" w:rsidR="00053B6F" w:rsidRDefault="00053B6F" w:rsidP="00053B6F">
      <w:pPr>
        <w:rPr>
          <w:rFonts w:hint="cs"/>
          <w:rtl/>
        </w:rPr>
      </w:pPr>
    </w:p>
    <w:p w14:paraId="7305B5F6" w14:textId="77777777" w:rsidR="00053B6F" w:rsidRDefault="00053B6F" w:rsidP="00053B6F">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3D228F23"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71D9F36D"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515C81E6"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64F04492"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70838415"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06EFAD1"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C98C7AB" w14:textId="77777777" w:rsidR="00053B6F" w:rsidRPr="00DC00ED" w:rsidRDefault="00053B6F" w:rsidP="00053B6F">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C30B740"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3F2E62C" w14:textId="4DA4FA46" w:rsidR="00053B6F" w:rsidRPr="00DC00ED" w:rsidRDefault="00053B6F" w:rsidP="00053B6F">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Pr>
          <w:rFonts w:ascii="David" w:eastAsia="Times New Roman" w:hAnsi="David" w:cs="David" w:hint="cs"/>
          <w:rtl/>
          <w:lang w:eastAsia="he-IL"/>
        </w:rPr>
        <w:t>___</w:t>
      </w:r>
      <w:r w:rsidRPr="00DC00ED">
        <w:rPr>
          <w:rFonts w:ascii="David" w:eastAsia="Times New Roman" w:hAnsi="David" w:cs="David"/>
          <w:rtl/>
          <w:lang w:eastAsia="he-IL"/>
        </w:rPr>
        <w:t>___ ולבקשתה</w:t>
      </w:r>
      <w:r>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שבנספח</w:t>
      </w:r>
      <w:r w:rsidR="00BE3EDC">
        <w:rPr>
          <w:rFonts w:ascii="David" w:eastAsia="Times New Roman" w:hAnsi="David" w:cs="David" w:hint="cs"/>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ליום</w:t>
      </w:r>
      <w:r w:rsidR="00BE3EDC">
        <w:rPr>
          <w:rFonts w:ascii="David" w:eastAsia="Times New Roman" w:hAnsi="David" w:cs="David" w:hint="cs"/>
          <w:rtl/>
          <w:lang w:eastAsia="he-IL"/>
        </w:rPr>
        <w:t xml:space="preserve">,  </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1874EA3F"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84B3892"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58C61008" w14:textId="77777777" w:rsidR="00053B6F" w:rsidRPr="00DC00ED" w:rsidRDefault="00053B6F" w:rsidP="00053B6F">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4161D853"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61B4C4B0"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p>
    <w:p w14:paraId="6EEA7A49"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462475E"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958BCF0"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1C550A39" w14:textId="77777777" w:rsidR="00053B6F" w:rsidRPr="00DC00ED" w:rsidRDefault="00053B6F" w:rsidP="00053B6F">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575E7AE" w14:textId="3930DED5" w:rsidR="00053B6F" w:rsidRDefault="00053B6F" w:rsidP="00053B6F">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F97403">
        <w:rPr>
          <w:rFonts w:ascii="David" w:eastAsia="Times New Roman" w:hAnsi="David" w:cs="David"/>
          <w:b/>
          <w:bCs/>
          <w:sz w:val="20"/>
          <w:rtl/>
          <w:lang w:eastAsia="he-IL"/>
        </w:rPr>
        <w:t xml:space="preserve">רואי </w:t>
      </w:r>
      <w:r w:rsidR="00AA0912" w:rsidRPr="00F97403">
        <w:rPr>
          <w:rFonts w:ascii="David" w:eastAsia="Times New Roman" w:hAnsi="David" w:cs="David"/>
          <w:b/>
          <w:bCs/>
          <w:sz w:val="20"/>
          <w:rtl/>
          <w:lang w:eastAsia="he-IL"/>
        </w:rPr>
        <w:t>–</w:t>
      </w:r>
      <w:r w:rsidRPr="00F97403">
        <w:rPr>
          <w:rFonts w:ascii="David" w:eastAsia="Times New Roman" w:hAnsi="David" w:cs="David"/>
          <w:b/>
          <w:bCs/>
          <w:sz w:val="20"/>
          <w:rtl/>
          <w:lang w:eastAsia="he-IL"/>
        </w:rPr>
        <w:t xml:space="preserve"> חשבון</w:t>
      </w:r>
      <w:r w:rsidR="00AA0912">
        <w:rPr>
          <w:rFonts w:hint="cs"/>
          <w:rtl/>
        </w:rPr>
        <w:t xml:space="preserve"> </w:t>
      </w:r>
    </w:p>
    <w:p w14:paraId="58EDB895" w14:textId="60CBFB75" w:rsidR="00AA0912" w:rsidRDefault="00AA0912" w:rsidP="00053B6F">
      <w:pPr>
        <w:rPr>
          <w:rtl/>
        </w:rPr>
      </w:pPr>
    </w:p>
    <w:p w14:paraId="0C7A9013" w14:textId="6EBA6D0D" w:rsidR="00AA0912" w:rsidRDefault="00AA0912" w:rsidP="00053B6F">
      <w:pPr>
        <w:rPr>
          <w:rtl/>
        </w:rPr>
      </w:pPr>
    </w:p>
    <w:p w14:paraId="0EAD7891" w14:textId="77777777" w:rsidR="00AA0912" w:rsidRDefault="00AA0912">
      <w:pPr>
        <w:bidi w:val="0"/>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97403" w:rsidRPr="009E76C3" w14:paraId="3F8130DD" w14:textId="77777777" w:rsidTr="00A22907">
        <w:trPr>
          <w:trHeight w:hRule="exact" w:val="561"/>
          <w:jc w:val="right"/>
        </w:trPr>
        <w:tc>
          <w:tcPr>
            <w:tcW w:w="8958" w:type="dxa"/>
            <w:tcBorders>
              <w:top w:val="nil"/>
              <w:bottom w:val="nil"/>
            </w:tcBorders>
            <w:shd w:val="clear" w:color="auto" w:fill="D9D9D9" w:themeFill="background1" w:themeFillShade="D9"/>
            <w:vAlign w:val="center"/>
          </w:tcPr>
          <w:p w14:paraId="4A51CF0E" w14:textId="17B75E00" w:rsidR="00F97403" w:rsidRPr="009E76C3" w:rsidRDefault="00F97403" w:rsidP="00361E4B">
            <w:pPr>
              <w:pStyle w:val="75"/>
              <w:rPr>
                <w:szCs w:val="24"/>
                <w:rtl/>
              </w:rPr>
            </w:pPr>
            <w:r w:rsidRPr="00FC4FE8">
              <w:rPr>
                <w:rFonts w:hint="eastAsia"/>
                <w:rtl/>
              </w:rPr>
              <w:lastRenderedPageBreak/>
              <w:t>נספח</w:t>
            </w:r>
            <w:r w:rsidRPr="00FC4FE8">
              <w:rPr>
                <w:rtl/>
              </w:rPr>
              <w:t xml:space="preserve"> </w:t>
            </w:r>
            <w:r w:rsidR="00E007C9">
              <w:rPr>
                <w:rFonts w:hint="cs"/>
                <w:rtl/>
              </w:rPr>
              <w:t>י</w:t>
            </w:r>
            <w:r w:rsidR="00541B9D">
              <w:rPr>
                <w:rFonts w:hint="cs"/>
                <w:rtl/>
              </w:rPr>
              <w:t>ח</w:t>
            </w:r>
            <w:r w:rsidR="00D42F54" w:rsidRPr="00FC4FE8">
              <w:rPr>
                <w:rtl/>
              </w:rPr>
              <w:t>'</w:t>
            </w:r>
          </w:p>
        </w:tc>
      </w:tr>
      <w:tr w:rsidR="00F97403" w:rsidRPr="009E76C3" w14:paraId="5C36B0FE" w14:textId="77777777" w:rsidTr="00A22907">
        <w:trPr>
          <w:trHeight w:hRule="exact" w:val="561"/>
          <w:jc w:val="right"/>
        </w:trPr>
        <w:tc>
          <w:tcPr>
            <w:tcW w:w="8958" w:type="dxa"/>
            <w:tcBorders>
              <w:top w:val="nil"/>
              <w:bottom w:val="nil"/>
            </w:tcBorders>
            <w:shd w:val="clear" w:color="auto" w:fill="1B3461"/>
            <w:vAlign w:val="center"/>
          </w:tcPr>
          <w:p w14:paraId="5A3C73E3" w14:textId="29B90DE9" w:rsidR="00F97403" w:rsidRPr="009E76C3" w:rsidRDefault="00F97403" w:rsidP="00A22907">
            <w:pPr>
              <w:spacing w:after="0" w:line="360" w:lineRule="auto"/>
              <w:rPr>
                <w:rFonts w:ascii="David" w:eastAsia="Times New Roman" w:hAnsi="David" w:cs="David"/>
                <w:b/>
                <w:bCs/>
                <w:noProof/>
                <w:color w:val="FFFFFF"/>
                <w:sz w:val="24"/>
                <w:szCs w:val="24"/>
                <w:rtl/>
              </w:rPr>
            </w:pPr>
            <w:r w:rsidRPr="00F97403">
              <w:rPr>
                <w:rFonts w:ascii="David" w:eastAsia="Times New Roman" w:hAnsi="David" w:cs="David"/>
                <w:b/>
                <w:bCs/>
                <w:noProof/>
                <w:color w:val="FFFFFF"/>
                <w:sz w:val="24"/>
                <w:szCs w:val="24"/>
                <w:rtl/>
              </w:rPr>
              <w:t>נוסח פניה בבקשה להסרת חברה מרשימת החברות הדרושות בדיווח עבור תמלוגים</w:t>
            </w:r>
          </w:p>
        </w:tc>
      </w:tr>
    </w:tbl>
    <w:p w14:paraId="25CD26AF" w14:textId="77777777" w:rsidR="00F97403" w:rsidRPr="00F97403" w:rsidRDefault="00F97403" w:rsidP="00AA0912">
      <w:pPr>
        <w:spacing w:after="0" w:line="360" w:lineRule="auto"/>
        <w:rPr>
          <w:b/>
          <w:bCs/>
          <w:sz w:val="20"/>
          <w:szCs w:val="20"/>
          <w:u w:val="single"/>
          <w:rtl/>
        </w:rPr>
      </w:pPr>
    </w:p>
    <w:p w14:paraId="3B30B3B8" w14:textId="77777777" w:rsidR="00AA0912" w:rsidRDefault="00AA0912" w:rsidP="00AA0912">
      <w:pPr>
        <w:spacing w:after="0" w:line="360" w:lineRule="auto"/>
        <w:rPr>
          <w:b/>
          <w:bCs/>
          <w:sz w:val="20"/>
          <w:szCs w:val="20"/>
          <w:u w:val="single"/>
          <w:rtl/>
        </w:rPr>
      </w:pPr>
    </w:p>
    <w:p w14:paraId="566B8058" w14:textId="77777777" w:rsidR="00AA0912" w:rsidRPr="00F97403" w:rsidRDefault="00AA0912" w:rsidP="00AA0912">
      <w:pPr>
        <w:spacing w:after="0" w:line="360" w:lineRule="auto"/>
        <w:jc w:val="right"/>
        <w:rPr>
          <w:rFonts w:ascii="David" w:hAnsi="David" w:cs="David"/>
          <w:b/>
          <w:bCs/>
          <w:u w:val="single"/>
          <w:rtl/>
        </w:rPr>
      </w:pPr>
      <w:r w:rsidRPr="00F97403">
        <w:rPr>
          <w:rFonts w:ascii="David" w:hAnsi="David" w:cs="David"/>
          <w:b/>
          <w:bCs/>
          <w:rtl/>
        </w:rPr>
        <w:t xml:space="preserve">תאריך </w:t>
      </w:r>
      <w:r w:rsidRPr="00F97403">
        <w:rPr>
          <w:rFonts w:ascii="David" w:hAnsi="David" w:cs="David"/>
          <w:b/>
          <w:bCs/>
          <w:u w:val="single"/>
          <w:rtl/>
        </w:rPr>
        <w:t>___________</w:t>
      </w:r>
    </w:p>
    <w:p w14:paraId="75279C63" w14:textId="77777777" w:rsidR="00AA0912" w:rsidRPr="00F97403" w:rsidRDefault="00AA0912" w:rsidP="00AA0912">
      <w:pPr>
        <w:spacing w:after="0" w:line="360" w:lineRule="auto"/>
        <w:rPr>
          <w:rFonts w:ascii="David" w:hAnsi="David" w:cs="David"/>
          <w:b/>
          <w:bCs/>
          <w:u w:val="single"/>
          <w:rtl/>
        </w:rPr>
      </w:pPr>
    </w:p>
    <w:p w14:paraId="0BA77BCD" w14:textId="77777777" w:rsidR="00AA0912" w:rsidRPr="00F97403" w:rsidRDefault="00AA0912" w:rsidP="00AA0912">
      <w:pPr>
        <w:rPr>
          <w:rFonts w:ascii="David" w:hAnsi="David" w:cs="David"/>
          <w:rtl/>
        </w:rPr>
      </w:pPr>
      <w:r w:rsidRPr="00F97403">
        <w:rPr>
          <w:rFonts w:ascii="David" w:hAnsi="David" w:cs="David"/>
          <w:rtl/>
        </w:rPr>
        <w:t>אל: משרד האנרגיה, יחידת המדען הראשי</w:t>
      </w:r>
    </w:p>
    <w:p w14:paraId="33452870" w14:textId="77777777" w:rsidR="00AA0912" w:rsidRPr="00F97403" w:rsidRDefault="00AA0912" w:rsidP="00AA0912">
      <w:pPr>
        <w:spacing w:after="0" w:line="276" w:lineRule="auto"/>
        <w:rPr>
          <w:rFonts w:ascii="David" w:hAnsi="David" w:cs="David"/>
        </w:rPr>
      </w:pPr>
      <w:r w:rsidRPr="00F97403">
        <w:rPr>
          <w:rFonts w:ascii="David" w:hAnsi="David" w:cs="David"/>
          <w:rtl/>
        </w:rPr>
        <w:t xml:space="preserve">מאת: </w:t>
      </w:r>
    </w:p>
    <w:p w14:paraId="7F2D16AB" w14:textId="77777777" w:rsidR="00AA0912" w:rsidRPr="00F97403" w:rsidRDefault="00AA0912" w:rsidP="00AA0912">
      <w:pPr>
        <w:jc w:val="center"/>
        <w:rPr>
          <w:rFonts w:ascii="David" w:hAnsi="David" w:cs="David"/>
          <w:b/>
          <w:bCs/>
          <w:u w:val="single"/>
          <w:rtl/>
        </w:rPr>
      </w:pPr>
      <w:r w:rsidRPr="00F97403">
        <w:rPr>
          <w:rFonts w:ascii="David" w:hAnsi="David" w:cs="David"/>
          <w:b/>
          <w:bCs/>
          <w:u w:val="single"/>
          <w:rtl/>
        </w:rPr>
        <w:t>הנדון: הצהרה לעניין תמלוגים</w:t>
      </w:r>
    </w:p>
    <w:p w14:paraId="7FCB90FC" w14:textId="77777777" w:rsidR="00AA0912" w:rsidRPr="00F97403" w:rsidRDefault="00AA0912" w:rsidP="00AA0912">
      <w:pPr>
        <w:ind w:left="-114"/>
        <w:jc w:val="both"/>
        <w:rPr>
          <w:rFonts w:ascii="David" w:hAnsi="David" w:cs="David"/>
          <w:b/>
          <w:bCs/>
        </w:rPr>
      </w:pPr>
      <w:r w:rsidRPr="00F97403">
        <w:rPr>
          <w:rFonts w:ascii="David" w:hAnsi="David" w:cs="David"/>
          <w:b/>
          <w:bCs/>
          <w:rtl/>
        </w:rPr>
        <w:t>שלום רב,</w:t>
      </w:r>
    </w:p>
    <w:p w14:paraId="3F85FEEB" w14:textId="77777777" w:rsidR="00AA0912" w:rsidRPr="00F97403" w:rsidRDefault="00AA0912" w:rsidP="00AA0912">
      <w:pPr>
        <w:jc w:val="both"/>
        <w:rPr>
          <w:rFonts w:ascii="David" w:hAnsi="David" w:cs="David"/>
          <w:rtl/>
        </w:rPr>
      </w:pPr>
      <w:r w:rsidRPr="00F97403">
        <w:rPr>
          <w:rFonts w:ascii="David" w:hAnsi="David" w:cs="David"/>
          <w:rtl/>
        </w:rPr>
        <w:t>בהמשך לזכייתנו במימון בפרויקט/ים הבא/ים:</w:t>
      </w:r>
    </w:p>
    <w:tbl>
      <w:tblPr>
        <w:tblStyle w:val="afb"/>
        <w:bidiVisual/>
        <w:tblW w:w="0" w:type="auto"/>
        <w:tblLook w:val="04A0" w:firstRow="1" w:lastRow="0" w:firstColumn="1" w:lastColumn="0" w:noHBand="0" w:noVBand="1"/>
      </w:tblPr>
      <w:tblGrid>
        <w:gridCol w:w="1102"/>
        <w:gridCol w:w="1856"/>
        <w:gridCol w:w="1224"/>
        <w:gridCol w:w="1304"/>
      </w:tblGrid>
      <w:tr w:rsidR="00AA0912" w:rsidRPr="00F97403" w14:paraId="37144D14" w14:textId="77777777" w:rsidTr="00A22907">
        <w:trPr>
          <w:trHeight w:val="510"/>
        </w:trPr>
        <w:tc>
          <w:tcPr>
            <w:tcW w:w="1102" w:type="dxa"/>
            <w:hideMark/>
          </w:tcPr>
          <w:p w14:paraId="12916274" w14:textId="77777777" w:rsidR="00AA0912" w:rsidRPr="00F97403" w:rsidRDefault="00AA0912" w:rsidP="00A22907">
            <w:pPr>
              <w:jc w:val="both"/>
              <w:rPr>
                <w:rFonts w:ascii="David" w:hAnsi="David" w:cs="David"/>
                <w:b/>
                <w:bCs/>
                <w:sz w:val="22"/>
                <w:szCs w:val="22"/>
              </w:rPr>
            </w:pPr>
            <w:r w:rsidRPr="00F97403">
              <w:rPr>
                <w:rFonts w:ascii="David" w:hAnsi="David" w:cs="David"/>
                <w:b/>
                <w:bCs/>
                <w:sz w:val="22"/>
                <w:szCs w:val="22"/>
                <w:rtl/>
              </w:rPr>
              <w:t>שנת זכייה</w:t>
            </w:r>
          </w:p>
        </w:tc>
        <w:tc>
          <w:tcPr>
            <w:tcW w:w="1856" w:type="dxa"/>
            <w:hideMark/>
          </w:tcPr>
          <w:p w14:paraId="6E7AB0E3"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פרויקט</w:t>
            </w:r>
          </w:p>
        </w:tc>
        <w:tc>
          <w:tcPr>
            <w:tcW w:w="1224" w:type="dxa"/>
            <w:hideMark/>
          </w:tcPr>
          <w:p w14:paraId="73E0EFDE"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מרכבה</w:t>
            </w:r>
          </w:p>
        </w:tc>
        <w:tc>
          <w:tcPr>
            <w:tcW w:w="1304" w:type="dxa"/>
            <w:hideMark/>
          </w:tcPr>
          <w:p w14:paraId="175F1E26"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תכנית</w:t>
            </w:r>
          </w:p>
        </w:tc>
      </w:tr>
      <w:tr w:rsidR="00AA0912" w:rsidRPr="00F97403" w14:paraId="7EF4CC7D" w14:textId="77777777" w:rsidTr="00A22907">
        <w:trPr>
          <w:trHeight w:val="255"/>
        </w:trPr>
        <w:tc>
          <w:tcPr>
            <w:tcW w:w="1102" w:type="dxa"/>
            <w:noWrap/>
            <w:vAlign w:val="center"/>
          </w:tcPr>
          <w:p w14:paraId="20DDD7BA" w14:textId="77777777" w:rsidR="00AA0912" w:rsidRPr="00F97403" w:rsidRDefault="00AA0912" w:rsidP="00A22907">
            <w:pPr>
              <w:jc w:val="both"/>
              <w:rPr>
                <w:rFonts w:ascii="David" w:hAnsi="David" w:cs="David"/>
                <w:sz w:val="22"/>
                <w:szCs w:val="22"/>
                <w:rtl/>
              </w:rPr>
            </w:pPr>
          </w:p>
        </w:tc>
        <w:tc>
          <w:tcPr>
            <w:tcW w:w="1856" w:type="dxa"/>
            <w:noWrap/>
            <w:vAlign w:val="center"/>
          </w:tcPr>
          <w:p w14:paraId="79A9BDC7" w14:textId="77777777" w:rsidR="00AA0912" w:rsidRPr="00F97403" w:rsidRDefault="00AA0912" w:rsidP="00A22907">
            <w:pPr>
              <w:jc w:val="both"/>
              <w:rPr>
                <w:rFonts w:ascii="David" w:hAnsi="David" w:cs="David"/>
                <w:sz w:val="22"/>
                <w:szCs w:val="22"/>
              </w:rPr>
            </w:pPr>
          </w:p>
        </w:tc>
        <w:tc>
          <w:tcPr>
            <w:tcW w:w="1224" w:type="dxa"/>
            <w:noWrap/>
            <w:vAlign w:val="center"/>
          </w:tcPr>
          <w:p w14:paraId="7FE278DF" w14:textId="77777777" w:rsidR="00AA0912" w:rsidRPr="00F97403" w:rsidRDefault="00AA0912" w:rsidP="00A22907">
            <w:pPr>
              <w:jc w:val="both"/>
              <w:rPr>
                <w:rFonts w:ascii="David" w:hAnsi="David" w:cs="David"/>
                <w:sz w:val="22"/>
                <w:szCs w:val="22"/>
              </w:rPr>
            </w:pPr>
          </w:p>
        </w:tc>
        <w:tc>
          <w:tcPr>
            <w:tcW w:w="1304" w:type="dxa"/>
            <w:noWrap/>
            <w:vAlign w:val="center"/>
          </w:tcPr>
          <w:p w14:paraId="2E43ED56" w14:textId="77777777" w:rsidR="00AA0912" w:rsidRPr="00F97403" w:rsidRDefault="00AA0912" w:rsidP="00A22907">
            <w:pPr>
              <w:jc w:val="both"/>
              <w:rPr>
                <w:rFonts w:ascii="David" w:hAnsi="David" w:cs="David"/>
                <w:sz w:val="22"/>
                <w:szCs w:val="22"/>
              </w:rPr>
            </w:pPr>
          </w:p>
        </w:tc>
      </w:tr>
      <w:tr w:rsidR="00AA0912" w:rsidRPr="00F97403" w14:paraId="5DFABED3" w14:textId="77777777" w:rsidTr="00A22907">
        <w:trPr>
          <w:trHeight w:val="255"/>
        </w:trPr>
        <w:tc>
          <w:tcPr>
            <w:tcW w:w="1102" w:type="dxa"/>
            <w:noWrap/>
            <w:vAlign w:val="center"/>
          </w:tcPr>
          <w:p w14:paraId="1055C5DC" w14:textId="77777777" w:rsidR="00AA0912" w:rsidRPr="00F97403" w:rsidRDefault="00AA0912" w:rsidP="00A22907">
            <w:pPr>
              <w:jc w:val="both"/>
              <w:rPr>
                <w:rFonts w:ascii="David" w:hAnsi="David" w:cs="David"/>
                <w:sz w:val="22"/>
                <w:szCs w:val="22"/>
                <w:rtl/>
              </w:rPr>
            </w:pPr>
          </w:p>
        </w:tc>
        <w:tc>
          <w:tcPr>
            <w:tcW w:w="1856" w:type="dxa"/>
            <w:noWrap/>
            <w:vAlign w:val="center"/>
          </w:tcPr>
          <w:p w14:paraId="45943282" w14:textId="77777777" w:rsidR="00AA0912" w:rsidRPr="00F97403" w:rsidRDefault="00AA0912" w:rsidP="00A22907">
            <w:pPr>
              <w:jc w:val="both"/>
              <w:rPr>
                <w:rFonts w:ascii="David" w:hAnsi="David" w:cs="David"/>
                <w:sz w:val="22"/>
                <w:szCs w:val="22"/>
              </w:rPr>
            </w:pPr>
          </w:p>
        </w:tc>
        <w:tc>
          <w:tcPr>
            <w:tcW w:w="1224" w:type="dxa"/>
            <w:noWrap/>
            <w:vAlign w:val="center"/>
          </w:tcPr>
          <w:p w14:paraId="616277CC" w14:textId="77777777" w:rsidR="00AA0912" w:rsidRPr="00F97403" w:rsidRDefault="00AA0912" w:rsidP="00A22907">
            <w:pPr>
              <w:jc w:val="both"/>
              <w:rPr>
                <w:rFonts w:ascii="David" w:hAnsi="David" w:cs="David"/>
                <w:sz w:val="22"/>
                <w:szCs w:val="22"/>
              </w:rPr>
            </w:pPr>
          </w:p>
        </w:tc>
        <w:tc>
          <w:tcPr>
            <w:tcW w:w="1304" w:type="dxa"/>
            <w:noWrap/>
            <w:vAlign w:val="center"/>
          </w:tcPr>
          <w:p w14:paraId="199AAD65" w14:textId="77777777" w:rsidR="00AA0912" w:rsidRPr="00F97403" w:rsidRDefault="00AA0912" w:rsidP="00A22907">
            <w:pPr>
              <w:jc w:val="both"/>
              <w:rPr>
                <w:rFonts w:ascii="David" w:hAnsi="David" w:cs="David"/>
                <w:sz w:val="22"/>
                <w:szCs w:val="22"/>
              </w:rPr>
            </w:pPr>
          </w:p>
        </w:tc>
      </w:tr>
    </w:tbl>
    <w:p w14:paraId="77779B43" w14:textId="77777777" w:rsidR="00AA0912" w:rsidRPr="00F97403" w:rsidRDefault="00AA0912" w:rsidP="00AA0912">
      <w:pPr>
        <w:spacing w:before="240"/>
        <w:jc w:val="both"/>
        <w:rPr>
          <w:rFonts w:ascii="David" w:hAnsi="David" w:cs="David"/>
          <w:rtl/>
        </w:rPr>
      </w:pPr>
      <w:r w:rsidRPr="00F97403">
        <w:rPr>
          <w:rFonts w:ascii="David" w:hAnsi="David" w:cs="David"/>
          <w:rtl/>
        </w:rPr>
        <w:t xml:space="preserve">וכאמור בהסכם עם משרד האנרגיה והתשתיות, אנו נדרשים לשלם תמלוגים למשרד האנרגיה עד לגובה הכספים שהושקעו מטעם המשרד בחברתנו ולדווח על הכנסותינו לתקופה של שבע שנים ממועד סיום הפרויקט. </w:t>
      </w:r>
    </w:p>
    <w:p w14:paraId="428C47C9" w14:textId="77777777" w:rsidR="00AA0912" w:rsidRPr="00F97403" w:rsidRDefault="00AA0912" w:rsidP="00AA0912">
      <w:pPr>
        <w:spacing w:before="240"/>
        <w:jc w:val="both"/>
        <w:rPr>
          <w:rFonts w:ascii="David" w:hAnsi="David" w:cs="David"/>
          <w:rtl/>
        </w:rPr>
      </w:pPr>
      <w:r w:rsidRPr="00F97403">
        <w:rPr>
          <w:rFonts w:ascii="David" w:hAnsi="David" w:cs="David"/>
          <w:rtl/>
        </w:rPr>
        <w:t>אנו מעבירים פניה זו למשרד בבקשה להסיר את הדרישה לדיווח בנוגע להכנסות ולתשלום תמלוגים מהסיבות הבאות:</w:t>
      </w:r>
    </w:p>
    <w:p w14:paraId="1AAAB9F8"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הפסיקה את פעילותה / נסגרה / בתהליכי סגירה או פשיטת רגל</w:t>
      </w:r>
    </w:p>
    <w:p w14:paraId="22AD31AB"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זנחה את הפרויקט והוא לא מהווה מקור להכנסות עבור החברה</w:t>
      </w:r>
    </w:p>
    <w:p w14:paraId="6957270A"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הפרויקט נכשל ואינו צפוי להוות מקור להכנסות עבור החברה</w:t>
      </w:r>
    </w:p>
    <w:p w14:paraId="4F819422" w14:textId="77777777" w:rsidR="00AA0912" w:rsidRPr="00F97403" w:rsidRDefault="00AA0912" w:rsidP="00AA0912">
      <w:pPr>
        <w:spacing w:before="240"/>
        <w:jc w:val="both"/>
        <w:rPr>
          <w:rFonts w:ascii="David" w:hAnsi="David" w:cs="David"/>
          <w:rtl/>
        </w:rPr>
      </w:pPr>
      <w:r w:rsidRPr="00F97403">
        <w:rPr>
          <w:rFonts w:ascii="David" w:hAnsi="David" w:cs="David"/>
          <w:rtl/>
        </w:rPr>
        <w:t>לצורך גיבוי בקשתנו אנו מצרפים לפניה זו אסמכתאות התומכות בהצהרה המפורטת מעלה. מובהר לנו כי בקשה ללא צירוף אסמכתאות לא תיבחן ולא תיענה.</w:t>
      </w:r>
    </w:p>
    <w:p w14:paraId="391CAC9A" w14:textId="77777777" w:rsidR="00AA0912" w:rsidRPr="00F97403" w:rsidRDefault="00AA0912" w:rsidP="00F97403">
      <w:pPr>
        <w:spacing w:before="240"/>
        <w:jc w:val="center"/>
        <w:rPr>
          <w:rFonts w:ascii="David" w:hAnsi="David" w:cs="David"/>
          <w:rtl/>
        </w:rPr>
      </w:pPr>
      <w:r w:rsidRPr="00F97403">
        <w:rPr>
          <w:rFonts w:ascii="David" w:hAnsi="David" w:cs="David"/>
          <w:rtl/>
        </w:rPr>
        <w:t>בברכה,</w:t>
      </w:r>
    </w:p>
    <w:p w14:paraId="1C165807" w14:textId="77777777" w:rsidR="00AA0912" w:rsidRPr="00F97403" w:rsidRDefault="00AA0912" w:rsidP="00F97403">
      <w:pPr>
        <w:spacing w:before="240"/>
        <w:jc w:val="center"/>
        <w:rPr>
          <w:rFonts w:ascii="David" w:hAnsi="David" w:cs="David"/>
          <w:rtl/>
        </w:rPr>
      </w:pPr>
      <w:r w:rsidRPr="00F97403">
        <w:rPr>
          <w:rFonts w:ascii="David" w:hAnsi="David" w:cs="David"/>
          <w:rtl/>
        </w:rPr>
        <w:t>____________</w:t>
      </w:r>
    </w:p>
    <w:p w14:paraId="203BD458" w14:textId="77777777" w:rsidR="00AA0912" w:rsidRPr="00F97403" w:rsidRDefault="00AA0912" w:rsidP="00F97403">
      <w:pPr>
        <w:spacing w:before="240"/>
        <w:jc w:val="center"/>
        <w:rPr>
          <w:rFonts w:ascii="David" w:hAnsi="David" w:cs="David"/>
          <w:rtl/>
        </w:rPr>
      </w:pPr>
      <w:r w:rsidRPr="00F97403">
        <w:rPr>
          <w:rFonts w:ascii="David" w:hAnsi="David" w:cs="David"/>
          <w:rtl/>
        </w:rPr>
        <w:t>חתימת מנכ"ל/ עו"ד מטעם החברה</w:t>
      </w:r>
    </w:p>
    <w:p w14:paraId="00F68D47" w14:textId="437C3296" w:rsidR="00AA0912" w:rsidRDefault="00AA0912" w:rsidP="00053B6F">
      <w:pPr>
        <w:rPr>
          <w:rtl/>
        </w:rPr>
      </w:pPr>
    </w:p>
    <w:p w14:paraId="73BBB36D" w14:textId="77777777" w:rsidR="00100F56" w:rsidRPr="00053B6F" w:rsidRDefault="00100F56" w:rsidP="00053B6F"/>
    <w:sectPr w:rsidR="00100F56" w:rsidRPr="00053B6F" w:rsidSect="00100F56">
      <w:headerReference w:type="even" r:id="rId46"/>
      <w:headerReference w:type="default" r:id="rId47"/>
      <w:footerReference w:type="default" r:id="rId48"/>
      <w:headerReference w:type="first" r:id="rId49"/>
      <w:footerReference w:type="first" r:id="rId50"/>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CFBBDF" w16cid:durableId="2C4C48AD"/>
  <w16cid:commentId w16cid:paraId="771B86D5" w16cid:durableId="2C4C48AE"/>
  <w16cid:commentId w16cid:paraId="007ACF1E" w16cid:durableId="2C4C48AF"/>
  <w16cid:commentId w16cid:paraId="55F96FDD" w16cid:durableId="2C4C48B0"/>
  <w16cid:commentId w16cid:paraId="77A3C9A9" w16cid:durableId="2C4C48B1"/>
  <w16cid:commentId w16cid:paraId="620C6B6C" w16cid:durableId="2C4C48B2"/>
  <w16cid:commentId w16cid:paraId="009A38B6" w16cid:durableId="2C4C48B3"/>
  <w16cid:commentId w16cid:paraId="6F43E972" w16cid:durableId="2C4C48B4"/>
  <w16cid:commentId w16cid:paraId="1F3483DE" w16cid:durableId="2C4C48B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3A3C6F" w14:textId="77777777" w:rsidR="001C4CB3" w:rsidRDefault="001C4CB3" w:rsidP="006023FD">
      <w:pPr>
        <w:spacing w:after="0" w:line="240" w:lineRule="auto"/>
      </w:pPr>
      <w:r>
        <w:separator/>
      </w:r>
    </w:p>
  </w:endnote>
  <w:endnote w:type="continuationSeparator" w:id="0">
    <w:p w14:paraId="5ED918A5" w14:textId="77777777" w:rsidR="001C4CB3" w:rsidRDefault="001C4CB3" w:rsidP="006023FD">
      <w:pPr>
        <w:spacing w:after="0" w:line="240" w:lineRule="auto"/>
      </w:pPr>
      <w:r>
        <w:continuationSeparator/>
      </w:r>
    </w:p>
  </w:endnote>
  <w:endnote w:type="continuationNotice" w:id="1">
    <w:p w14:paraId="37C8700A" w14:textId="77777777" w:rsidR="001C4CB3" w:rsidRDefault="001C4C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26EF4" w14:textId="6373F832" w:rsidR="00361E4B" w:rsidRPr="00F757BF" w:rsidRDefault="00361E4B" w:rsidP="00EB639C">
    <w:pPr>
      <w:pBdr>
        <w:top w:val="single" w:sz="6" w:space="1" w:color="auto"/>
      </w:pBdr>
      <w:jc w:val="center"/>
    </w:pPr>
    <w:r>
      <w:rPr>
        <w:rFonts w:hint="cs"/>
        <w:rtl/>
      </w:rPr>
      <w:t xml:space="preserve">עמוד </w:t>
    </w:r>
    <w:r>
      <w:fldChar w:fldCharType="begin"/>
    </w:r>
    <w:r>
      <w:instrText xml:space="preserve"> PAGE   \* MERGEFORMAT </w:instrText>
    </w:r>
    <w:r>
      <w:fldChar w:fldCharType="separate"/>
    </w:r>
    <w:r w:rsidR="00CA07FA" w:rsidRPr="00CA07FA">
      <w:rPr>
        <w:noProof/>
        <w:rtl/>
        <w:lang w:val="he-IL"/>
      </w:rPr>
      <w:t>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07FA">
      <w:rPr>
        <w:noProof/>
        <w:rtl/>
      </w:rPr>
      <w:t>87</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C1DC" w14:textId="2019CEFC" w:rsidR="00361E4B" w:rsidRDefault="00361E4B" w:rsidP="00EB639C">
    <w:pPr>
      <w:pBdr>
        <w:top w:val="single" w:sz="6" w:space="1" w:color="auto"/>
      </w:pBdr>
      <w:spacing w:after="0"/>
      <w:jc w:val="center"/>
      <w:rPr>
        <w:rtl/>
      </w:rPr>
    </w:pPr>
    <w:r>
      <w:rPr>
        <w:rFonts w:hint="cs"/>
        <w:rtl/>
      </w:rPr>
      <w:t xml:space="preserve">עמוד </w:t>
    </w:r>
    <w:r>
      <w:fldChar w:fldCharType="begin"/>
    </w:r>
    <w:r>
      <w:instrText xml:space="preserve"> PAGE   \* MERGEFORMAT </w:instrText>
    </w:r>
    <w:r>
      <w:fldChar w:fldCharType="separate"/>
    </w:r>
    <w:r w:rsidR="00CA07FA" w:rsidRPr="00CA07F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07FA">
      <w:rPr>
        <w:noProof/>
        <w:rtl/>
      </w:rPr>
      <w:t>87</w:t>
    </w:r>
    <w:r>
      <w:rPr>
        <w:noProof/>
      </w:rPr>
      <w:fldChar w:fldCharType="end"/>
    </w:r>
    <w:r>
      <w:rPr>
        <w:rFonts w:hint="cs"/>
        <w:rtl/>
      </w:rPr>
      <w:t xml:space="preserve"> עמודים</w:t>
    </w:r>
  </w:p>
  <w:p w14:paraId="3DDF3412" w14:textId="77777777" w:rsidR="00361E4B" w:rsidRDefault="00361E4B" w:rsidP="00EB639C">
    <w:pPr>
      <w:pBdr>
        <w:top w:val="single" w:sz="6" w:space="1" w:color="auto"/>
      </w:pBdr>
      <w:spacing w:after="0"/>
      <w:jc w:val="center"/>
      <w:rPr>
        <w:rFonts w:cs="Arial"/>
        <w:rtl/>
      </w:rPr>
    </w:pPr>
  </w:p>
  <w:p w14:paraId="7D2B23A6" w14:textId="0E390E1D" w:rsidR="00361E4B" w:rsidRDefault="00361E4B" w:rsidP="00EB639C">
    <w:pPr>
      <w:pBdr>
        <w:top w:val="single" w:sz="6" w:space="1" w:color="auto"/>
      </w:pBdr>
      <w:spacing w:after="0"/>
      <w:jc w:val="center"/>
      <w:rPr>
        <w:rFonts w:cs="Arial"/>
        <w:rtl/>
      </w:rPr>
    </w:pPr>
    <w:r>
      <w:rPr>
        <w:rFonts w:hint="cs"/>
        <w:noProof/>
        <w:rtl/>
      </w:rPr>
      <w:drawing>
        <wp:anchor distT="0" distB="0" distL="114300" distR="114300" simplePos="0" relativeHeight="251658240" behindDoc="0" locked="0" layoutInCell="1" allowOverlap="1" wp14:anchorId="7B039901" wp14:editId="462FEDE9">
          <wp:simplePos x="0" y="0"/>
          <wp:positionH relativeFrom="column">
            <wp:posOffset>5221792</wp:posOffset>
          </wp:positionH>
          <wp:positionV relativeFrom="paragraph">
            <wp:posOffset>10549</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7AB93AE3" w14:textId="1261DA91" w:rsidR="00361E4B" w:rsidRPr="00EB639C" w:rsidRDefault="00361E4B" w:rsidP="00EB639C">
    <w:pPr>
      <w:pBdr>
        <w:top w:val="single" w:sz="6" w:space="1" w:color="auto"/>
      </w:pBdr>
      <w:bidi w:val="0"/>
      <w:spacing w:after="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A7C07" w14:textId="77777777" w:rsidR="001C4CB3" w:rsidRDefault="001C4CB3" w:rsidP="006023FD">
      <w:pPr>
        <w:spacing w:after="0" w:line="240" w:lineRule="auto"/>
      </w:pPr>
      <w:r>
        <w:separator/>
      </w:r>
    </w:p>
  </w:footnote>
  <w:footnote w:type="continuationSeparator" w:id="0">
    <w:p w14:paraId="6DCE131A" w14:textId="77777777" w:rsidR="001C4CB3" w:rsidRDefault="001C4CB3" w:rsidP="006023FD">
      <w:pPr>
        <w:spacing w:after="0" w:line="240" w:lineRule="auto"/>
      </w:pPr>
      <w:r>
        <w:continuationSeparator/>
      </w:r>
    </w:p>
  </w:footnote>
  <w:footnote w:type="continuationNotice" w:id="1">
    <w:p w14:paraId="7A880922" w14:textId="77777777" w:rsidR="001C4CB3" w:rsidRDefault="001C4CB3">
      <w:pPr>
        <w:spacing w:after="0" w:line="240" w:lineRule="auto"/>
      </w:pPr>
    </w:p>
  </w:footnote>
  <w:footnote w:id="2">
    <w:p w14:paraId="0C654A9E" w14:textId="77777777" w:rsidR="00361E4B" w:rsidRDefault="00361E4B" w:rsidP="00053B6F">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24EC34A4" w14:textId="77777777" w:rsidR="00361E4B" w:rsidRDefault="00361E4B" w:rsidP="00053B6F">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86C19" w14:textId="77777777" w:rsidR="00361E4B" w:rsidRDefault="00361E4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1E4B" w:rsidRPr="00C01540" w14:paraId="4FCB1E3D" w14:textId="77777777" w:rsidTr="00100F56">
      <w:trPr>
        <w:trHeight w:val="284"/>
        <w:jc w:val="center"/>
      </w:trPr>
      <w:tc>
        <w:tcPr>
          <w:tcW w:w="851" w:type="dxa"/>
          <w:vAlign w:val="center"/>
        </w:tcPr>
        <w:p w14:paraId="500D9E41" w14:textId="77777777" w:rsidR="00361E4B" w:rsidRPr="00C01540" w:rsidRDefault="00361E4B"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 o:allowoverlap="f">
                <v:imagedata r:id="rId1" o:title=""/>
              </v:shape>
              <o:OLEObject Type="Embed" ProgID="Word.Picture.8" ShapeID="_x0000_i1025" DrawAspect="Content" ObjectID="_1816953086" r:id="rId2"/>
            </w:object>
          </w:r>
        </w:p>
      </w:tc>
      <w:tc>
        <w:tcPr>
          <w:tcW w:w="4384" w:type="dxa"/>
          <w:vAlign w:val="center"/>
        </w:tcPr>
        <w:p w14:paraId="357CF74F" w14:textId="77777777" w:rsidR="00361E4B" w:rsidRPr="008119DF" w:rsidRDefault="00361E4B"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32DB4ACD" w:rsidR="00361E4B" w:rsidRPr="00C01540" w:rsidRDefault="00361E4B"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71445EB" w14:textId="6D922BCB" w:rsidR="00361E4B" w:rsidRPr="00C01540" w:rsidRDefault="00361E4B" w:rsidP="00053B6F">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9/2025</w:t>
          </w:r>
        </w:p>
      </w:tc>
    </w:tr>
  </w:tbl>
  <w:p w14:paraId="3E53EA25" w14:textId="77777777" w:rsidR="00361E4B" w:rsidRPr="008B766D" w:rsidRDefault="00361E4B"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61E4B" w:rsidRPr="00C01540" w14:paraId="7CEA5156" w14:textId="77777777" w:rsidTr="00100F56">
      <w:trPr>
        <w:trHeight w:val="284"/>
        <w:jc w:val="center"/>
      </w:trPr>
      <w:tc>
        <w:tcPr>
          <w:tcW w:w="851" w:type="dxa"/>
          <w:vAlign w:val="center"/>
        </w:tcPr>
        <w:p w14:paraId="4BE9D8E9" w14:textId="77777777" w:rsidR="00361E4B" w:rsidRPr="00C01540" w:rsidRDefault="00361E4B"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9.25pt" o:allowoverlap="f">
                <v:imagedata r:id="rId1" o:title=""/>
              </v:shape>
              <o:OLEObject Type="Embed" ProgID="Word.Picture.8" ShapeID="_x0000_i1026" DrawAspect="Content" ObjectID="_1816953087" r:id="rId2"/>
            </w:object>
          </w:r>
        </w:p>
      </w:tc>
      <w:tc>
        <w:tcPr>
          <w:tcW w:w="4384" w:type="dxa"/>
          <w:vAlign w:val="center"/>
        </w:tcPr>
        <w:p w14:paraId="65334519" w14:textId="77777777" w:rsidR="00361E4B" w:rsidRPr="008119DF" w:rsidRDefault="00361E4B"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0C1EFED2" w:rsidR="00361E4B" w:rsidRPr="00C01540" w:rsidRDefault="00361E4B"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4DC27A9" w14:textId="6FF799A5" w:rsidR="00361E4B" w:rsidRPr="00C01540" w:rsidRDefault="00361E4B" w:rsidP="004969B1">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9/2025</w:t>
          </w:r>
        </w:p>
      </w:tc>
    </w:tr>
  </w:tbl>
  <w:p w14:paraId="443F535E" w14:textId="77777777" w:rsidR="00361E4B" w:rsidRDefault="00361E4B"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5734218"/>
    <w:multiLevelType w:val="multilevel"/>
    <w:tmpl w:val="7804A4A4"/>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625619D"/>
    <w:multiLevelType w:val="multilevel"/>
    <w:tmpl w:val="7754745E"/>
    <w:lvl w:ilvl="0">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5" w15:restartNumberingAfterBreak="0">
    <w:nsid w:val="078F230B"/>
    <w:multiLevelType w:val="multilevel"/>
    <w:tmpl w:val="E398F2EE"/>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00A24"/>
    <w:multiLevelType w:val="multilevel"/>
    <w:tmpl w:val="76F4EDAC"/>
    <w:lvl w:ilvl="0">
      <w:start w:val="1"/>
      <w:numFmt w:val="decimal"/>
      <w:lvlText w:val="%1."/>
      <w:lvlJc w:val="left"/>
      <w:pPr>
        <w:ind w:left="360" w:hanging="360"/>
      </w:pPr>
      <w:rPr>
        <w:rFonts w:hint="default"/>
      </w:rPr>
    </w:lvl>
    <w:lvl w:ilvl="1">
      <w:start w:val="1"/>
      <w:numFmt w:val="decimal"/>
      <w:lvlText w:val="4.%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5BB5C3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227086"/>
    <w:multiLevelType w:val="multilevel"/>
    <w:tmpl w:val="1728D108"/>
    <w:lvl w:ilvl="0">
      <w:start w:val="3"/>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AB34C44"/>
    <w:multiLevelType w:val="multilevel"/>
    <w:tmpl w:val="25186AE8"/>
    <w:lvl w:ilvl="0">
      <w:start w:val="3"/>
      <w:numFmt w:val="decimal"/>
      <w:lvlText w:val="%1"/>
      <w:lvlJc w:val="left"/>
      <w:pPr>
        <w:ind w:left="435" w:hanging="435"/>
      </w:pPr>
      <w:rPr>
        <w:rFonts w:hint="default"/>
        <w:b w:val="0"/>
      </w:rPr>
    </w:lvl>
    <w:lvl w:ilvl="1">
      <w:start w:val="5"/>
      <w:numFmt w:val="decimal"/>
      <w:lvlText w:val="%1.%2"/>
      <w:lvlJc w:val="left"/>
      <w:pPr>
        <w:ind w:left="435" w:hanging="435"/>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4"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5"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F7073F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0"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7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9"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80"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4" w15:restartNumberingAfterBreak="0">
    <w:nsid w:val="4FA64AA5"/>
    <w:multiLevelType w:val="multilevel"/>
    <w:tmpl w:val="AE0C730A"/>
    <w:lvl w:ilvl="0">
      <w:start w:val="3"/>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44116B9"/>
    <w:multiLevelType w:val="hybridMultilevel"/>
    <w:tmpl w:val="AB6269B2"/>
    <w:lvl w:ilvl="0" w:tplc="39D64D02">
      <w:start w:val="1"/>
      <w:numFmt w:val="bullet"/>
      <w:lvlText w:val="○"/>
      <w:lvlJc w:val="left"/>
      <w:pPr>
        <w:ind w:left="720" w:hanging="360"/>
      </w:pPr>
      <w:rPr>
        <w:rFonts w:ascii="Courier New" w:hAnsi="Courier New"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4"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6" w15:restartNumberingAfterBreak="0">
    <w:nsid w:val="57C27C4D"/>
    <w:multiLevelType w:val="multilevel"/>
    <w:tmpl w:val="0409001F"/>
    <w:numStyleLink w:val="111111"/>
  </w:abstractNum>
  <w:abstractNum w:abstractNumId="9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3"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5" w15:restartNumberingAfterBreak="0">
    <w:nsid w:val="60491C94"/>
    <w:multiLevelType w:val="multilevel"/>
    <w:tmpl w:val="88BC2918"/>
    <w:numStyleLink w:val="10"/>
  </w:abstractNum>
  <w:abstractNum w:abstractNumId="106"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9"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1"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3"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5"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16"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6"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9"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1" w15:restartNumberingAfterBreak="0">
    <w:nsid w:val="79883B81"/>
    <w:multiLevelType w:val="multilevel"/>
    <w:tmpl w:val="10FE4838"/>
    <w:lvl w:ilvl="0">
      <w:start w:val="3"/>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6" w15:restartNumberingAfterBreak="0">
    <w:nsid w:val="7EF84015"/>
    <w:multiLevelType w:val="multilevel"/>
    <w:tmpl w:val="4AC855AA"/>
    <w:lvl w:ilvl="0">
      <w:start w:val="3"/>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9"/>
  </w:num>
  <w:num w:numId="2">
    <w:abstractNumId w:val="132"/>
  </w:num>
  <w:num w:numId="3">
    <w:abstractNumId w:val="59"/>
  </w:num>
  <w:num w:numId="4">
    <w:abstractNumId w:val="45"/>
  </w:num>
  <w:num w:numId="5">
    <w:abstractNumId w:val="89"/>
  </w:num>
  <w:num w:numId="6">
    <w:abstractNumId w:val="120"/>
  </w:num>
  <w:num w:numId="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128"/>
  </w:num>
  <w:num w:numId="10">
    <w:abstractNumId w:val="102"/>
  </w:num>
  <w:num w:numId="11">
    <w:abstractNumId w:val="85"/>
  </w:num>
  <w:num w:numId="12">
    <w:abstractNumId w:val="110"/>
  </w:num>
  <w:num w:numId="13">
    <w:abstractNumId w:val="97"/>
  </w:num>
  <w:num w:numId="14">
    <w:abstractNumId w:val="53"/>
  </w:num>
  <w:num w:numId="15">
    <w:abstractNumId w:val="83"/>
  </w:num>
  <w:num w:numId="16">
    <w:abstractNumId w:val="121"/>
  </w:num>
  <w:num w:numId="17">
    <w:abstractNumId w:val="28"/>
  </w:num>
  <w:num w:numId="18">
    <w:abstractNumId w:val="48"/>
  </w:num>
  <w:num w:numId="19">
    <w:abstractNumId w:val="73"/>
  </w:num>
  <w:num w:numId="20">
    <w:abstractNumId w:val="36"/>
  </w:num>
  <w:num w:numId="21">
    <w:abstractNumId w:val="88"/>
  </w:num>
  <w:num w:numId="22">
    <w:abstractNumId w:val="122"/>
  </w:num>
  <w:num w:numId="23">
    <w:abstractNumId w:val="87"/>
  </w:num>
  <w:num w:numId="24">
    <w:abstractNumId w:val="20"/>
  </w:num>
  <w:num w:numId="25">
    <w:abstractNumId w:val="118"/>
  </w:num>
  <w:num w:numId="26">
    <w:abstractNumId w:val="37"/>
  </w:num>
  <w:num w:numId="27">
    <w:abstractNumId w:val="57"/>
  </w:num>
  <w:num w:numId="28">
    <w:abstractNumId w:val="93"/>
  </w:num>
  <w:num w:numId="29">
    <w:abstractNumId w:val="17"/>
  </w:num>
  <w:num w:numId="30">
    <w:abstractNumId w:val="9"/>
  </w:num>
  <w:num w:numId="31">
    <w:abstractNumId w:val="50"/>
  </w:num>
  <w:num w:numId="32">
    <w:abstractNumId w:val="130"/>
  </w:num>
  <w:num w:numId="33">
    <w:abstractNumId w:val="60"/>
  </w:num>
  <w:num w:numId="34">
    <w:abstractNumId w:val="133"/>
  </w:num>
  <w:num w:numId="35">
    <w:abstractNumId w:val="104"/>
  </w:num>
  <w:num w:numId="36">
    <w:abstractNumId w:val="71"/>
  </w:num>
  <w:num w:numId="37">
    <w:abstractNumId w:val="34"/>
  </w:num>
  <w:num w:numId="38">
    <w:abstractNumId w:val="55"/>
  </w:num>
  <w:num w:numId="39">
    <w:abstractNumId w:val="52"/>
  </w:num>
  <w:num w:numId="40">
    <w:abstractNumId w:val="22"/>
  </w:num>
  <w:num w:numId="41">
    <w:abstractNumId w:val="47"/>
  </w:num>
  <w:num w:numId="42">
    <w:abstractNumId w:val="78"/>
  </w:num>
  <w:num w:numId="43">
    <w:abstractNumId w:val="33"/>
  </w:num>
  <w:num w:numId="44">
    <w:abstractNumId w:val="27"/>
  </w:num>
  <w:num w:numId="45">
    <w:abstractNumId w:val="114"/>
  </w:num>
  <w:num w:numId="46">
    <w:abstractNumId w:val="95"/>
  </w:num>
  <w:num w:numId="47">
    <w:abstractNumId w:val="67"/>
  </w:num>
  <w:num w:numId="48">
    <w:abstractNumId w:val="16"/>
  </w:num>
  <w:num w:numId="49">
    <w:abstractNumId w:val="10"/>
  </w:num>
  <w:num w:numId="50">
    <w:abstractNumId w:val="39"/>
  </w:num>
  <w:num w:numId="51">
    <w:abstractNumId w:val="69"/>
  </w:num>
  <w:num w:numId="52">
    <w:abstractNumId w:val="62"/>
  </w:num>
  <w:num w:numId="53">
    <w:abstractNumId w:val="75"/>
  </w:num>
  <w:num w:numId="54">
    <w:abstractNumId w:val="91"/>
  </w:num>
  <w:num w:numId="55">
    <w:abstractNumId w:val="119"/>
  </w:num>
  <w:num w:numId="56">
    <w:abstractNumId w:val="40"/>
  </w:num>
  <w:num w:numId="57">
    <w:abstractNumId w:val="135"/>
  </w:num>
  <w:num w:numId="58">
    <w:abstractNumId w:val="63"/>
  </w:num>
  <w:num w:numId="59">
    <w:abstractNumId w:val="44"/>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2"/>
  </w:num>
  <w:num w:numId="70">
    <w:abstractNumId w:val="117"/>
  </w:num>
  <w:num w:numId="71">
    <w:abstractNumId w:val="124"/>
  </w:num>
  <w:num w:numId="72">
    <w:abstractNumId w:val="77"/>
  </w:num>
  <w:num w:numId="73">
    <w:abstractNumId w:val="101"/>
    <w:lvlOverride w:ilvl="0">
      <w:startOverride w:val="1"/>
    </w:lvlOverride>
  </w:num>
  <w:num w:numId="74">
    <w:abstractNumId w:val="98"/>
  </w:num>
  <w:num w:numId="75">
    <w:abstractNumId w:val="92"/>
  </w:num>
  <w:num w:numId="76">
    <w:abstractNumId w:val="66"/>
  </w:num>
  <w:num w:numId="77">
    <w:abstractNumId w:val="26"/>
  </w:num>
  <w:num w:numId="78">
    <w:abstractNumId w:val="46"/>
  </w:num>
  <w:num w:numId="79">
    <w:abstractNumId w:val="11"/>
  </w:num>
  <w:num w:numId="80">
    <w:abstractNumId w:val="9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29"/>
          </w:tabs>
          <w:ind w:left="1213"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81">
    <w:abstractNumId w:val="15"/>
  </w:num>
  <w:num w:numId="82">
    <w:abstractNumId w:val="58"/>
  </w:num>
  <w:num w:numId="83">
    <w:abstractNumId w:val="49"/>
  </w:num>
  <w:num w:numId="84">
    <w:abstractNumId w:val="41"/>
  </w:num>
  <w:num w:numId="85">
    <w:abstractNumId w:val="107"/>
  </w:num>
  <w:num w:numId="86">
    <w:abstractNumId w:val="129"/>
  </w:num>
  <w:num w:numId="87">
    <w:abstractNumId w:val="115"/>
  </w:num>
  <w:num w:numId="88">
    <w:abstractNumId w:val="74"/>
  </w:num>
  <w:num w:numId="89">
    <w:abstractNumId w:val="54"/>
  </w:num>
  <w:num w:numId="90">
    <w:abstractNumId w:val="18"/>
  </w:num>
  <w:num w:numId="91">
    <w:abstractNumId w:val="25"/>
  </w:num>
  <w:num w:numId="92">
    <w:abstractNumId w:val="43"/>
  </w:num>
  <w:num w:numId="93">
    <w:abstractNumId w:val="106"/>
  </w:num>
  <w:num w:numId="94">
    <w:abstractNumId w:val="23"/>
  </w:num>
  <w:num w:numId="95">
    <w:abstractNumId w:val="31"/>
  </w:num>
  <w:num w:numId="96">
    <w:abstractNumId w:val="21"/>
  </w:num>
  <w:num w:numId="97">
    <w:abstractNumId w:val="105"/>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23"/>
  </w:num>
  <w:num w:numId="99">
    <w:abstractNumId w:val="61"/>
  </w:num>
  <w:num w:numId="100">
    <w:abstractNumId w:val="99"/>
  </w:num>
  <w:num w:numId="101">
    <w:abstractNumId w:val="116"/>
  </w:num>
  <w:num w:numId="102">
    <w:abstractNumId w:val="111"/>
  </w:num>
  <w:num w:numId="103">
    <w:abstractNumId w:val="65"/>
  </w:num>
  <w:num w:numId="104">
    <w:abstractNumId w:val="103"/>
  </w:num>
  <w:num w:numId="105">
    <w:abstractNumId w:val="72"/>
  </w:num>
  <w:num w:numId="106">
    <w:abstractNumId w:val="108"/>
  </w:num>
  <w:num w:numId="107">
    <w:abstractNumId w:val="80"/>
  </w:num>
  <w:num w:numId="108">
    <w:abstractNumId w:val="94"/>
  </w:num>
  <w:num w:numId="109">
    <w:abstractNumId w:val="70"/>
  </w:num>
  <w:num w:numId="110">
    <w:abstractNumId w:val="109"/>
  </w:num>
  <w:num w:numId="111">
    <w:abstractNumId w:val="82"/>
  </w:num>
  <w:num w:numId="112">
    <w:abstractNumId w:val="42"/>
  </w:num>
  <w:num w:numId="113">
    <w:abstractNumId w:val="32"/>
  </w:num>
  <w:num w:numId="114">
    <w:abstractNumId w:val="64"/>
  </w:num>
  <w:num w:numId="115">
    <w:abstractNumId w:val="79"/>
  </w:num>
  <w:num w:numId="116">
    <w:abstractNumId w:val="12"/>
  </w:num>
  <w:num w:numId="117">
    <w:abstractNumId w:val="81"/>
  </w:num>
  <w:num w:numId="118">
    <w:abstractNumId w:val="100"/>
  </w:num>
  <w:num w:numId="119">
    <w:abstractNumId w:val="126"/>
  </w:num>
  <w:num w:numId="120">
    <w:abstractNumId w:val="113"/>
  </w:num>
  <w:num w:numId="121">
    <w:abstractNumId w:val="14"/>
  </w:num>
  <w:num w:numId="122">
    <w:abstractNumId w:val="3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3">
    <w:abstractNumId w:val="24"/>
  </w:num>
  <w:num w:numId="124">
    <w:abstractNumId w:val="86"/>
  </w:num>
  <w:num w:numId="125">
    <w:abstractNumId w:val="125"/>
  </w:num>
  <w:num w:numId="126">
    <w:abstractNumId w:val="56"/>
  </w:num>
  <w:num w:numId="127">
    <w:abstractNumId w:val="134"/>
  </w:num>
  <w:num w:numId="1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8"/>
  </w:num>
  <w:num w:numId="132">
    <w:abstractNumId w:val="76"/>
  </w:num>
  <w:num w:numId="133">
    <w:abstractNumId w:val="96"/>
  </w:num>
  <w:num w:numId="134">
    <w:abstractNumId w:val="35"/>
  </w:num>
  <w:num w:numId="135">
    <w:abstractNumId w:val="90"/>
  </w:num>
  <w:num w:numId="136">
    <w:abstractNumId w:val="9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37">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4.%2."/>
        <w:lvlJc w:val="left"/>
        <w:pPr>
          <w:ind w:left="792" w:hanging="432"/>
        </w:pPr>
        <w:rPr>
          <w:rFonts w:hint="default"/>
        </w:rPr>
      </w:lvl>
    </w:lvlOverride>
    <w:lvlOverride w:ilvl="2">
      <w:lvl w:ilvl="2">
        <w:start w:val="1"/>
        <w:numFmt w:val="none"/>
        <w:lvlText w:val="3.4."/>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8">
    <w:abstractNumId w:val="51"/>
  </w:num>
  <w:num w:numId="139">
    <w:abstractNumId w:val="38"/>
  </w:num>
  <w:num w:numId="140">
    <w:abstractNumId w:val="131"/>
  </w:num>
  <w:num w:numId="141">
    <w:abstractNumId w:val="136"/>
  </w:num>
  <w:num w:numId="142">
    <w:abstractNumId w:val="84"/>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removePersonalInformation/>
  <w:removeDateAndTim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1449D"/>
    <w:rsid w:val="0002179C"/>
    <w:rsid w:val="0002336E"/>
    <w:rsid w:val="0002414F"/>
    <w:rsid w:val="0003072E"/>
    <w:rsid w:val="00031519"/>
    <w:rsid w:val="00032012"/>
    <w:rsid w:val="0003329C"/>
    <w:rsid w:val="00033404"/>
    <w:rsid w:val="00035F02"/>
    <w:rsid w:val="000402A2"/>
    <w:rsid w:val="00041E7E"/>
    <w:rsid w:val="00043F3C"/>
    <w:rsid w:val="000445E4"/>
    <w:rsid w:val="00047646"/>
    <w:rsid w:val="00050F75"/>
    <w:rsid w:val="00052167"/>
    <w:rsid w:val="00053AC9"/>
    <w:rsid w:val="00053B6F"/>
    <w:rsid w:val="00055EB6"/>
    <w:rsid w:val="000621FF"/>
    <w:rsid w:val="00064EEE"/>
    <w:rsid w:val="00071974"/>
    <w:rsid w:val="00082671"/>
    <w:rsid w:val="00084612"/>
    <w:rsid w:val="00085BDD"/>
    <w:rsid w:val="00087A8A"/>
    <w:rsid w:val="000904D7"/>
    <w:rsid w:val="00090739"/>
    <w:rsid w:val="00090EF4"/>
    <w:rsid w:val="000931D8"/>
    <w:rsid w:val="00095B0F"/>
    <w:rsid w:val="000966E3"/>
    <w:rsid w:val="00097499"/>
    <w:rsid w:val="000A0223"/>
    <w:rsid w:val="000A6032"/>
    <w:rsid w:val="000B2A99"/>
    <w:rsid w:val="000B3347"/>
    <w:rsid w:val="000B34AB"/>
    <w:rsid w:val="000B5C4D"/>
    <w:rsid w:val="000C11FB"/>
    <w:rsid w:val="000C37B5"/>
    <w:rsid w:val="000D0D8E"/>
    <w:rsid w:val="000D10E9"/>
    <w:rsid w:val="000D1BB5"/>
    <w:rsid w:val="000D2947"/>
    <w:rsid w:val="000D4420"/>
    <w:rsid w:val="000D7324"/>
    <w:rsid w:val="000E0AA5"/>
    <w:rsid w:val="000E2DA2"/>
    <w:rsid w:val="000E68D1"/>
    <w:rsid w:val="000F1F6B"/>
    <w:rsid w:val="000F4122"/>
    <w:rsid w:val="000F43FF"/>
    <w:rsid w:val="000F5B97"/>
    <w:rsid w:val="000F6A4D"/>
    <w:rsid w:val="00100F56"/>
    <w:rsid w:val="00103330"/>
    <w:rsid w:val="00103A6B"/>
    <w:rsid w:val="001050EB"/>
    <w:rsid w:val="00105B81"/>
    <w:rsid w:val="00106114"/>
    <w:rsid w:val="00111660"/>
    <w:rsid w:val="00111874"/>
    <w:rsid w:val="00115FE0"/>
    <w:rsid w:val="00116F48"/>
    <w:rsid w:val="00117478"/>
    <w:rsid w:val="00117A23"/>
    <w:rsid w:val="00117EDF"/>
    <w:rsid w:val="00120458"/>
    <w:rsid w:val="00120D9A"/>
    <w:rsid w:val="00120EC7"/>
    <w:rsid w:val="0012696D"/>
    <w:rsid w:val="0012715F"/>
    <w:rsid w:val="00127A99"/>
    <w:rsid w:val="00132C89"/>
    <w:rsid w:val="00135760"/>
    <w:rsid w:val="001366EA"/>
    <w:rsid w:val="00141632"/>
    <w:rsid w:val="00146DEA"/>
    <w:rsid w:val="00147707"/>
    <w:rsid w:val="00151454"/>
    <w:rsid w:val="00154D2D"/>
    <w:rsid w:val="00161395"/>
    <w:rsid w:val="00162D39"/>
    <w:rsid w:val="00167BB2"/>
    <w:rsid w:val="00172AE4"/>
    <w:rsid w:val="00174F94"/>
    <w:rsid w:val="00175EA9"/>
    <w:rsid w:val="00182209"/>
    <w:rsid w:val="00182E7D"/>
    <w:rsid w:val="001830FD"/>
    <w:rsid w:val="001832E2"/>
    <w:rsid w:val="001874BD"/>
    <w:rsid w:val="00187EE0"/>
    <w:rsid w:val="001A690D"/>
    <w:rsid w:val="001B0472"/>
    <w:rsid w:val="001B050F"/>
    <w:rsid w:val="001B3FA7"/>
    <w:rsid w:val="001C4CB3"/>
    <w:rsid w:val="001D1B4D"/>
    <w:rsid w:val="001D2094"/>
    <w:rsid w:val="001D44AC"/>
    <w:rsid w:val="001D4E13"/>
    <w:rsid w:val="001D50F3"/>
    <w:rsid w:val="001E7A58"/>
    <w:rsid w:val="001F27BF"/>
    <w:rsid w:val="002039E7"/>
    <w:rsid w:val="00204C4A"/>
    <w:rsid w:val="00206925"/>
    <w:rsid w:val="00213BAD"/>
    <w:rsid w:val="002164FA"/>
    <w:rsid w:val="00222924"/>
    <w:rsid w:val="00234DB2"/>
    <w:rsid w:val="00235783"/>
    <w:rsid w:val="002365A3"/>
    <w:rsid w:val="0024048F"/>
    <w:rsid w:val="0024098C"/>
    <w:rsid w:val="002463B6"/>
    <w:rsid w:val="00246C70"/>
    <w:rsid w:val="00264BB9"/>
    <w:rsid w:val="00265EB5"/>
    <w:rsid w:val="002669D0"/>
    <w:rsid w:val="002670BE"/>
    <w:rsid w:val="00267E99"/>
    <w:rsid w:val="002757C3"/>
    <w:rsid w:val="00277AA2"/>
    <w:rsid w:val="00277DDF"/>
    <w:rsid w:val="00291EA0"/>
    <w:rsid w:val="00292478"/>
    <w:rsid w:val="0029399A"/>
    <w:rsid w:val="00297307"/>
    <w:rsid w:val="002977FC"/>
    <w:rsid w:val="00297A23"/>
    <w:rsid w:val="002A3A52"/>
    <w:rsid w:val="002B2128"/>
    <w:rsid w:val="002C22B7"/>
    <w:rsid w:val="002D3C7A"/>
    <w:rsid w:val="002D3DD1"/>
    <w:rsid w:val="002D4764"/>
    <w:rsid w:val="002E467D"/>
    <w:rsid w:val="002E5EA4"/>
    <w:rsid w:val="002F1D6B"/>
    <w:rsid w:val="002F3505"/>
    <w:rsid w:val="002F4CD9"/>
    <w:rsid w:val="002F6134"/>
    <w:rsid w:val="002F6A99"/>
    <w:rsid w:val="002F72D3"/>
    <w:rsid w:val="002F7768"/>
    <w:rsid w:val="00300DD7"/>
    <w:rsid w:val="00302F85"/>
    <w:rsid w:val="0030384A"/>
    <w:rsid w:val="00312FA2"/>
    <w:rsid w:val="003154CA"/>
    <w:rsid w:val="0033093C"/>
    <w:rsid w:val="00332ADB"/>
    <w:rsid w:val="00342BED"/>
    <w:rsid w:val="00343DE9"/>
    <w:rsid w:val="00344902"/>
    <w:rsid w:val="00350B36"/>
    <w:rsid w:val="00355471"/>
    <w:rsid w:val="0035615F"/>
    <w:rsid w:val="00361E4B"/>
    <w:rsid w:val="0036407A"/>
    <w:rsid w:val="0036448F"/>
    <w:rsid w:val="00366B79"/>
    <w:rsid w:val="0037245A"/>
    <w:rsid w:val="00374FD7"/>
    <w:rsid w:val="00375911"/>
    <w:rsid w:val="00382F0E"/>
    <w:rsid w:val="00384B9D"/>
    <w:rsid w:val="0039135C"/>
    <w:rsid w:val="003920AD"/>
    <w:rsid w:val="0039613C"/>
    <w:rsid w:val="003A0699"/>
    <w:rsid w:val="003A48BD"/>
    <w:rsid w:val="003B0C0D"/>
    <w:rsid w:val="003B20D6"/>
    <w:rsid w:val="003B2C6C"/>
    <w:rsid w:val="003B3841"/>
    <w:rsid w:val="003B450B"/>
    <w:rsid w:val="003B5544"/>
    <w:rsid w:val="003C01EB"/>
    <w:rsid w:val="003C0549"/>
    <w:rsid w:val="003C310B"/>
    <w:rsid w:val="003C3D18"/>
    <w:rsid w:val="003C58D6"/>
    <w:rsid w:val="003C5D3C"/>
    <w:rsid w:val="003D09B3"/>
    <w:rsid w:val="003D4EC2"/>
    <w:rsid w:val="003F169C"/>
    <w:rsid w:val="003F3C70"/>
    <w:rsid w:val="003F43A1"/>
    <w:rsid w:val="003F509D"/>
    <w:rsid w:val="003F7CE9"/>
    <w:rsid w:val="004031B8"/>
    <w:rsid w:val="004036AC"/>
    <w:rsid w:val="00410162"/>
    <w:rsid w:val="00411721"/>
    <w:rsid w:val="004220CC"/>
    <w:rsid w:val="00423E03"/>
    <w:rsid w:val="00424F13"/>
    <w:rsid w:val="00426BCE"/>
    <w:rsid w:val="00434281"/>
    <w:rsid w:val="00436C04"/>
    <w:rsid w:val="00441322"/>
    <w:rsid w:val="004438AC"/>
    <w:rsid w:val="0044586A"/>
    <w:rsid w:val="004467E4"/>
    <w:rsid w:val="0045198B"/>
    <w:rsid w:val="00461A43"/>
    <w:rsid w:val="0046319F"/>
    <w:rsid w:val="004633E8"/>
    <w:rsid w:val="004659E1"/>
    <w:rsid w:val="00466636"/>
    <w:rsid w:val="00467215"/>
    <w:rsid w:val="00473A82"/>
    <w:rsid w:val="004742FC"/>
    <w:rsid w:val="004744C1"/>
    <w:rsid w:val="004770F4"/>
    <w:rsid w:val="0049132D"/>
    <w:rsid w:val="00491E7E"/>
    <w:rsid w:val="00493A5C"/>
    <w:rsid w:val="00494684"/>
    <w:rsid w:val="00495118"/>
    <w:rsid w:val="004969B1"/>
    <w:rsid w:val="004976D8"/>
    <w:rsid w:val="004A53D8"/>
    <w:rsid w:val="004B514D"/>
    <w:rsid w:val="004B6AC7"/>
    <w:rsid w:val="004B6F32"/>
    <w:rsid w:val="004B782A"/>
    <w:rsid w:val="004C1B27"/>
    <w:rsid w:val="004C36E7"/>
    <w:rsid w:val="004C54F9"/>
    <w:rsid w:val="004C78E1"/>
    <w:rsid w:val="004D26C8"/>
    <w:rsid w:val="004D6C4E"/>
    <w:rsid w:val="004D7D2C"/>
    <w:rsid w:val="004E0030"/>
    <w:rsid w:val="004E1D2D"/>
    <w:rsid w:val="004E56FA"/>
    <w:rsid w:val="004E7223"/>
    <w:rsid w:val="004F14F5"/>
    <w:rsid w:val="004F24BC"/>
    <w:rsid w:val="004F3D3C"/>
    <w:rsid w:val="004F5753"/>
    <w:rsid w:val="00502A18"/>
    <w:rsid w:val="005045F8"/>
    <w:rsid w:val="005056B7"/>
    <w:rsid w:val="00505D23"/>
    <w:rsid w:val="005064CE"/>
    <w:rsid w:val="005112EF"/>
    <w:rsid w:val="0051334C"/>
    <w:rsid w:val="00523B8E"/>
    <w:rsid w:val="005254D0"/>
    <w:rsid w:val="00526B08"/>
    <w:rsid w:val="005275C2"/>
    <w:rsid w:val="00530233"/>
    <w:rsid w:val="005331A4"/>
    <w:rsid w:val="00534696"/>
    <w:rsid w:val="00534FA9"/>
    <w:rsid w:val="00540A6F"/>
    <w:rsid w:val="005410D0"/>
    <w:rsid w:val="00541B9D"/>
    <w:rsid w:val="005472EA"/>
    <w:rsid w:val="00547315"/>
    <w:rsid w:val="005476B0"/>
    <w:rsid w:val="005508E8"/>
    <w:rsid w:val="00550B86"/>
    <w:rsid w:val="00553BEC"/>
    <w:rsid w:val="00556A6D"/>
    <w:rsid w:val="0056020E"/>
    <w:rsid w:val="0056628F"/>
    <w:rsid w:val="005663E4"/>
    <w:rsid w:val="00566A4C"/>
    <w:rsid w:val="00567D0E"/>
    <w:rsid w:val="00570588"/>
    <w:rsid w:val="00573DEA"/>
    <w:rsid w:val="00574FDA"/>
    <w:rsid w:val="00575267"/>
    <w:rsid w:val="00575B18"/>
    <w:rsid w:val="00576602"/>
    <w:rsid w:val="0058296F"/>
    <w:rsid w:val="0058599E"/>
    <w:rsid w:val="0059316F"/>
    <w:rsid w:val="005938EF"/>
    <w:rsid w:val="00596B9D"/>
    <w:rsid w:val="005A4754"/>
    <w:rsid w:val="005A52E3"/>
    <w:rsid w:val="005B0974"/>
    <w:rsid w:val="005B2DD1"/>
    <w:rsid w:val="005B4EFF"/>
    <w:rsid w:val="005B665B"/>
    <w:rsid w:val="005C50D3"/>
    <w:rsid w:val="005C5B4C"/>
    <w:rsid w:val="005C7A4C"/>
    <w:rsid w:val="005D0FE6"/>
    <w:rsid w:val="005D13CF"/>
    <w:rsid w:val="005D5B86"/>
    <w:rsid w:val="005E0B81"/>
    <w:rsid w:val="005E14A1"/>
    <w:rsid w:val="005E2BD8"/>
    <w:rsid w:val="005E317B"/>
    <w:rsid w:val="005E704B"/>
    <w:rsid w:val="005F7446"/>
    <w:rsid w:val="005F7C40"/>
    <w:rsid w:val="006023FD"/>
    <w:rsid w:val="00603F98"/>
    <w:rsid w:val="00604532"/>
    <w:rsid w:val="00615FD8"/>
    <w:rsid w:val="006214E6"/>
    <w:rsid w:val="006342F8"/>
    <w:rsid w:val="006343EA"/>
    <w:rsid w:val="00645F38"/>
    <w:rsid w:val="00646376"/>
    <w:rsid w:val="00647E7B"/>
    <w:rsid w:val="00652E8D"/>
    <w:rsid w:val="00653147"/>
    <w:rsid w:val="00660314"/>
    <w:rsid w:val="006634BC"/>
    <w:rsid w:val="006636DA"/>
    <w:rsid w:val="00667CA1"/>
    <w:rsid w:val="006772ED"/>
    <w:rsid w:val="00685DB1"/>
    <w:rsid w:val="00691C4A"/>
    <w:rsid w:val="00692886"/>
    <w:rsid w:val="00692A79"/>
    <w:rsid w:val="00695487"/>
    <w:rsid w:val="006A1CC5"/>
    <w:rsid w:val="006A2DA0"/>
    <w:rsid w:val="006B0E72"/>
    <w:rsid w:val="006B1025"/>
    <w:rsid w:val="006B4385"/>
    <w:rsid w:val="006B45B5"/>
    <w:rsid w:val="006C2204"/>
    <w:rsid w:val="006C4A0D"/>
    <w:rsid w:val="006C51A6"/>
    <w:rsid w:val="006D272F"/>
    <w:rsid w:val="006D2A51"/>
    <w:rsid w:val="006D2D04"/>
    <w:rsid w:val="006D2D38"/>
    <w:rsid w:val="006D3433"/>
    <w:rsid w:val="006D50AD"/>
    <w:rsid w:val="006D71A1"/>
    <w:rsid w:val="006E317A"/>
    <w:rsid w:val="006E793B"/>
    <w:rsid w:val="006F1A11"/>
    <w:rsid w:val="006F4D6B"/>
    <w:rsid w:val="006F4FBB"/>
    <w:rsid w:val="006F769D"/>
    <w:rsid w:val="007060B0"/>
    <w:rsid w:val="00713EFD"/>
    <w:rsid w:val="00715077"/>
    <w:rsid w:val="007174A6"/>
    <w:rsid w:val="00717948"/>
    <w:rsid w:val="00720B5A"/>
    <w:rsid w:val="0072515D"/>
    <w:rsid w:val="007261A0"/>
    <w:rsid w:val="00731F4B"/>
    <w:rsid w:val="007358EF"/>
    <w:rsid w:val="00741B99"/>
    <w:rsid w:val="0074203A"/>
    <w:rsid w:val="007462ED"/>
    <w:rsid w:val="00747D02"/>
    <w:rsid w:val="00750775"/>
    <w:rsid w:val="0075099B"/>
    <w:rsid w:val="00751000"/>
    <w:rsid w:val="007541F9"/>
    <w:rsid w:val="00755F4C"/>
    <w:rsid w:val="00756166"/>
    <w:rsid w:val="007628D4"/>
    <w:rsid w:val="00773E5D"/>
    <w:rsid w:val="0077613E"/>
    <w:rsid w:val="0077689E"/>
    <w:rsid w:val="0078647E"/>
    <w:rsid w:val="00790479"/>
    <w:rsid w:val="007A0845"/>
    <w:rsid w:val="007A2CFE"/>
    <w:rsid w:val="007A356E"/>
    <w:rsid w:val="007A6DE8"/>
    <w:rsid w:val="007B2EEA"/>
    <w:rsid w:val="007B5C2A"/>
    <w:rsid w:val="007C46F3"/>
    <w:rsid w:val="007C73F4"/>
    <w:rsid w:val="007D546A"/>
    <w:rsid w:val="007D703F"/>
    <w:rsid w:val="007E2F8B"/>
    <w:rsid w:val="007E7FDA"/>
    <w:rsid w:val="007F0903"/>
    <w:rsid w:val="007F1E68"/>
    <w:rsid w:val="007F4819"/>
    <w:rsid w:val="007F70EE"/>
    <w:rsid w:val="008021FD"/>
    <w:rsid w:val="00802D11"/>
    <w:rsid w:val="00804AF5"/>
    <w:rsid w:val="00804E06"/>
    <w:rsid w:val="00805251"/>
    <w:rsid w:val="00807621"/>
    <w:rsid w:val="008140BF"/>
    <w:rsid w:val="00823086"/>
    <w:rsid w:val="00823F8A"/>
    <w:rsid w:val="00826BF1"/>
    <w:rsid w:val="00831025"/>
    <w:rsid w:val="0083171B"/>
    <w:rsid w:val="008334D0"/>
    <w:rsid w:val="00833609"/>
    <w:rsid w:val="00844384"/>
    <w:rsid w:val="00845221"/>
    <w:rsid w:val="00846749"/>
    <w:rsid w:val="00847C3E"/>
    <w:rsid w:val="00850911"/>
    <w:rsid w:val="00853BCD"/>
    <w:rsid w:val="00861BDF"/>
    <w:rsid w:val="00862692"/>
    <w:rsid w:val="008634A2"/>
    <w:rsid w:val="008635D1"/>
    <w:rsid w:val="0087009D"/>
    <w:rsid w:val="008711F5"/>
    <w:rsid w:val="008846F9"/>
    <w:rsid w:val="00890FB0"/>
    <w:rsid w:val="008921D0"/>
    <w:rsid w:val="00893284"/>
    <w:rsid w:val="00895102"/>
    <w:rsid w:val="008973AE"/>
    <w:rsid w:val="008A1C32"/>
    <w:rsid w:val="008A20D2"/>
    <w:rsid w:val="008A26EB"/>
    <w:rsid w:val="008A2C5B"/>
    <w:rsid w:val="008B2BAE"/>
    <w:rsid w:val="008B2DC8"/>
    <w:rsid w:val="008C238C"/>
    <w:rsid w:val="008C70F0"/>
    <w:rsid w:val="008C7476"/>
    <w:rsid w:val="008D255C"/>
    <w:rsid w:val="008D3388"/>
    <w:rsid w:val="008D469E"/>
    <w:rsid w:val="008D4C6A"/>
    <w:rsid w:val="008E2B59"/>
    <w:rsid w:val="008E2BA9"/>
    <w:rsid w:val="008E4B50"/>
    <w:rsid w:val="008E6381"/>
    <w:rsid w:val="008F176B"/>
    <w:rsid w:val="008F4247"/>
    <w:rsid w:val="00910641"/>
    <w:rsid w:val="00911465"/>
    <w:rsid w:val="00912477"/>
    <w:rsid w:val="00913912"/>
    <w:rsid w:val="0091432E"/>
    <w:rsid w:val="00917CAC"/>
    <w:rsid w:val="00923759"/>
    <w:rsid w:val="00924D46"/>
    <w:rsid w:val="009274E6"/>
    <w:rsid w:val="00930827"/>
    <w:rsid w:val="00935327"/>
    <w:rsid w:val="009415D2"/>
    <w:rsid w:val="00944445"/>
    <w:rsid w:val="00952222"/>
    <w:rsid w:val="00953ED5"/>
    <w:rsid w:val="0096033C"/>
    <w:rsid w:val="00961ADC"/>
    <w:rsid w:val="0096317C"/>
    <w:rsid w:val="009648D3"/>
    <w:rsid w:val="00967C12"/>
    <w:rsid w:val="00972458"/>
    <w:rsid w:val="00972D84"/>
    <w:rsid w:val="00973378"/>
    <w:rsid w:val="00981ED4"/>
    <w:rsid w:val="00985053"/>
    <w:rsid w:val="00987491"/>
    <w:rsid w:val="0099538E"/>
    <w:rsid w:val="00996862"/>
    <w:rsid w:val="009B18AE"/>
    <w:rsid w:val="009B73E7"/>
    <w:rsid w:val="009C7018"/>
    <w:rsid w:val="009D17B5"/>
    <w:rsid w:val="009D67C5"/>
    <w:rsid w:val="009E2DF1"/>
    <w:rsid w:val="009E30EE"/>
    <w:rsid w:val="009E71AD"/>
    <w:rsid w:val="009E7291"/>
    <w:rsid w:val="009F1F0C"/>
    <w:rsid w:val="009F3FE5"/>
    <w:rsid w:val="009F5D82"/>
    <w:rsid w:val="009F62E1"/>
    <w:rsid w:val="00A028B4"/>
    <w:rsid w:val="00A11F7C"/>
    <w:rsid w:val="00A12B98"/>
    <w:rsid w:val="00A17FEA"/>
    <w:rsid w:val="00A20314"/>
    <w:rsid w:val="00A22907"/>
    <w:rsid w:val="00A245D0"/>
    <w:rsid w:val="00A25873"/>
    <w:rsid w:val="00A264C9"/>
    <w:rsid w:val="00A3135E"/>
    <w:rsid w:val="00A36A14"/>
    <w:rsid w:val="00A438FC"/>
    <w:rsid w:val="00A55EE2"/>
    <w:rsid w:val="00A5780C"/>
    <w:rsid w:val="00A600F2"/>
    <w:rsid w:val="00A64857"/>
    <w:rsid w:val="00A7014C"/>
    <w:rsid w:val="00A70FD5"/>
    <w:rsid w:val="00A71DBA"/>
    <w:rsid w:val="00A74004"/>
    <w:rsid w:val="00A8221A"/>
    <w:rsid w:val="00A83B3F"/>
    <w:rsid w:val="00A8500B"/>
    <w:rsid w:val="00A85DA0"/>
    <w:rsid w:val="00A974DF"/>
    <w:rsid w:val="00AA0912"/>
    <w:rsid w:val="00AA09A0"/>
    <w:rsid w:val="00AA371D"/>
    <w:rsid w:val="00AA4040"/>
    <w:rsid w:val="00AA5498"/>
    <w:rsid w:val="00AA721B"/>
    <w:rsid w:val="00AB148C"/>
    <w:rsid w:val="00AB1E4B"/>
    <w:rsid w:val="00AC0CC6"/>
    <w:rsid w:val="00AC3B75"/>
    <w:rsid w:val="00AC4449"/>
    <w:rsid w:val="00AC4B91"/>
    <w:rsid w:val="00AC4F82"/>
    <w:rsid w:val="00AC7595"/>
    <w:rsid w:val="00AD211E"/>
    <w:rsid w:val="00AD39B9"/>
    <w:rsid w:val="00AD630E"/>
    <w:rsid w:val="00AD76D5"/>
    <w:rsid w:val="00AE0EE2"/>
    <w:rsid w:val="00AE1A5C"/>
    <w:rsid w:val="00AE26F6"/>
    <w:rsid w:val="00AE7043"/>
    <w:rsid w:val="00AF3770"/>
    <w:rsid w:val="00AF4273"/>
    <w:rsid w:val="00AF6BAE"/>
    <w:rsid w:val="00B02266"/>
    <w:rsid w:val="00B057A7"/>
    <w:rsid w:val="00B10696"/>
    <w:rsid w:val="00B1088F"/>
    <w:rsid w:val="00B12411"/>
    <w:rsid w:val="00B12FF2"/>
    <w:rsid w:val="00B15162"/>
    <w:rsid w:val="00B15D0D"/>
    <w:rsid w:val="00B20320"/>
    <w:rsid w:val="00B260A3"/>
    <w:rsid w:val="00B35D9E"/>
    <w:rsid w:val="00B377E0"/>
    <w:rsid w:val="00B406A4"/>
    <w:rsid w:val="00B431E6"/>
    <w:rsid w:val="00B449A6"/>
    <w:rsid w:val="00B45AD2"/>
    <w:rsid w:val="00B50DBB"/>
    <w:rsid w:val="00B626CC"/>
    <w:rsid w:val="00B6521F"/>
    <w:rsid w:val="00B70C6C"/>
    <w:rsid w:val="00B71FD7"/>
    <w:rsid w:val="00B74C23"/>
    <w:rsid w:val="00B74F03"/>
    <w:rsid w:val="00B7578C"/>
    <w:rsid w:val="00B82130"/>
    <w:rsid w:val="00B821AA"/>
    <w:rsid w:val="00B831FA"/>
    <w:rsid w:val="00B844E7"/>
    <w:rsid w:val="00BA4E0F"/>
    <w:rsid w:val="00BB135F"/>
    <w:rsid w:val="00BB19EE"/>
    <w:rsid w:val="00BC2869"/>
    <w:rsid w:val="00BC6518"/>
    <w:rsid w:val="00BC7731"/>
    <w:rsid w:val="00BD112B"/>
    <w:rsid w:val="00BD7C8C"/>
    <w:rsid w:val="00BE064A"/>
    <w:rsid w:val="00BE1151"/>
    <w:rsid w:val="00BE3EDC"/>
    <w:rsid w:val="00BE3F43"/>
    <w:rsid w:val="00BE566C"/>
    <w:rsid w:val="00BE7155"/>
    <w:rsid w:val="00BE7C61"/>
    <w:rsid w:val="00BF0499"/>
    <w:rsid w:val="00BF2F83"/>
    <w:rsid w:val="00BF3E3B"/>
    <w:rsid w:val="00BF662C"/>
    <w:rsid w:val="00C0304A"/>
    <w:rsid w:val="00C03A14"/>
    <w:rsid w:val="00C135B8"/>
    <w:rsid w:val="00C15FAD"/>
    <w:rsid w:val="00C2055E"/>
    <w:rsid w:val="00C23341"/>
    <w:rsid w:val="00C24812"/>
    <w:rsid w:val="00C26873"/>
    <w:rsid w:val="00C2741B"/>
    <w:rsid w:val="00C30159"/>
    <w:rsid w:val="00C301CA"/>
    <w:rsid w:val="00C34ED9"/>
    <w:rsid w:val="00C422E0"/>
    <w:rsid w:val="00C43DDD"/>
    <w:rsid w:val="00C45579"/>
    <w:rsid w:val="00C51FB6"/>
    <w:rsid w:val="00C60472"/>
    <w:rsid w:val="00C604BE"/>
    <w:rsid w:val="00C6104C"/>
    <w:rsid w:val="00C6396A"/>
    <w:rsid w:val="00C63D14"/>
    <w:rsid w:val="00C651DC"/>
    <w:rsid w:val="00C66677"/>
    <w:rsid w:val="00C71422"/>
    <w:rsid w:val="00C76410"/>
    <w:rsid w:val="00C819B7"/>
    <w:rsid w:val="00C82EF3"/>
    <w:rsid w:val="00C866E3"/>
    <w:rsid w:val="00C9426F"/>
    <w:rsid w:val="00C96D23"/>
    <w:rsid w:val="00C96E3C"/>
    <w:rsid w:val="00CA07FA"/>
    <w:rsid w:val="00CA1D72"/>
    <w:rsid w:val="00CB0AEC"/>
    <w:rsid w:val="00CB2BB3"/>
    <w:rsid w:val="00CB3BEA"/>
    <w:rsid w:val="00CB4782"/>
    <w:rsid w:val="00CB4B91"/>
    <w:rsid w:val="00CC0683"/>
    <w:rsid w:val="00CC1044"/>
    <w:rsid w:val="00CC6619"/>
    <w:rsid w:val="00CC7955"/>
    <w:rsid w:val="00CD2444"/>
    <w:rsid w:val="00CD55AF"/>
    <w:rsid w:val="00CD75A8"/>
    <w:rsid w:val="00CE00FE"/>
    <w:rsid w:val="00CE16E9"/>
    <w:rsid w:val="00CE227B"/>
    <w:rsid w:val="00CE2991"/>
    <w:rsid w:val="00CE5A3E"/>
    <w:rsid w:val="00CE5F6C"/>
    <w:rsid w:val="00CF26DD"/>
    <w:rsid w:val="00CF2ED6"/>
    <w:rsid w:val="00CF315B"/>
    <w:rsid w:val="00CF7E90"/>
    <w:rsid w:val="00D00BFB"/>
    <w:rsid w:val="00D07367"/>
    <w:rsid w:val="00D13C1D"/>
    <w:rsid w:val="00D14285"/>
    <w:rsid w:val="00D14414"/>
    <w:rsid w:val="00D25896"/>
    <w:rsid w:val="00D27F9A"/>
    <w:rsid w:val="00D32EC7"/>
    <w:rsid w:val="00D34396"/>
    <w:rsid w:val="00D3728D"/>
    <w:rsid w:val="00D42F54"/>
    <w:rsid w:val="00D43F64"/>
    <w:rsid w:val="00D50CB4"/>
    <w:rsid w:val="00D52806"/>
    <w:rsid w:val="00D54E8B"/>
    <w:rsid w:val="00D55CCD"/>
    <w:rsid w:val="00D56A17"/>
    <w:rsid w:val="00D71677"/>
    <w:rsid w:val="00D716A2"/>
    <w:rsid w:val="00D7267B"/>
    <w:rsid w:val="00D74C51"/>
    <w:rsid w:val="00D772C3"/>
    <w:rsid w:val="00D7771A"/>
    <w:rsid w:val="00D8529F"/>
    <w:rsid w:val="00D9193D"/>
    <w:rsid w:val="00D94994"/>
    <w:rsid w:val="00D96253"/>
    <w:rsid w:val="00DB0EEF"/>
    <w:rsid w:val="00DB1212"/>
    <w:rsid w:val="00DB43AE"/>
    <w:rsid w:val="00DC1468"/>
    <w:rsid w:val="00DC2890"/>
    <w:rsid w:val="00DC3326"/>
    <w:rsid w:val="00DC75EF"/>
    <w:rsid w:val="00DD340E"/>
    <w:rsid w:val="00DE23AA"/>
    <w:rsid w:val="00DF2C34"/>
    <w:rsid w:val="00DF7923"/>
    <w:rsid w:val="00E001AF"/>
    <w:rsid w:val="00E007C9"/>
    <w:rsid w:val="00E0367E"/>
    <w:rsid w:val="00E03EA4"/>
    <w:rsid w:val="00E04F77"/>
    <w:rsid w:val="00E07F9A"/>
    <w:rsid w:val="00E12C83"/>
    <w:rsid w:val="00E15A6D"/>
    <w:rsid w:val="00E16C7F"/>
    <w:rsid w:val="00E16EF1"/>
    <w:rsid w:val="00E23645"/>
    <w:rsid w:val="00E24CCF"/>
    <w:rsid w:val="00E32C00"/>
    <w:rsid w:val="00E36F91"/>
    <w:rsid w:val="00E404F7"/>
    <w:rsid w:val="00E41F84"/>
    <w:rsid w:val="00E4236D"/>
    <w:rsid w:val="00E452E5"/>
    <w:rsid w:val="00E47ABC"/>
    <w:rsid w:val="00E51629"/>
    <w:rsid w:val="00E5186D"/>
    <w:rsid w:val="00E51CC3"/>
    <w:rsid w:val="00E5269E"/>
    <w:rsid w:val="00E561A9"/>
    <w:rsid w:val="00E57AB1"/>
    <w:rsid w:val="00E645D8"/>
    <w:rsid w:val="00E754EC"/>
    <w:rsid w:val="00E82F49"/>
    <w:rsid w:val="00E83B80"/>
    <w:rsid w:val="00EA05DF"/>
    <w:rsid w:val="00EA1B66"/>
    <w:rsid w:val="00EA3892"/>
    <w:rsid w:val="00EA3FD5"/>
    <w:rsid w:val="00EB33D2"/>
    <w:rsid w:val="00EB6227"/>
    <w:rsid w:val="00EB639C"/>
    <w:rsid w:val="00EC2719"/>
    <w:rsid w:val="00EC4F28"/>
    <w:rsid w:val="00EC6E99"/>
    <w:rsid w:val="00ED3786"/>
    <w:rsid w:val="00ED6DA9"/>
    <w:rsid w:val="00EE160E"/>
    <w:rsid w:val="00EE25D4"/>
    <w:rsid w:val="00EF0437"/>
    <w:rsid w:val="00F04DD0"/>
    <w:rsid w:val="00F064E7"/>
    <w:rsid w:val="00F11E26"/>
    <w:rsid w:val="00F175F6"/>
    <w:rsid w:val="00F2032E"/>
    <w:rsid w:val="00F2325D"/>
    <w:rsid w:val="00F23DEE"/>
    <w:rsid w:val="00F2680F"/>
    <w:rsid w:val="00F34E70"/>
    <w:rsid w:val="00F35E2C"/>
    <w:rsid w:val="00F40544"/>
    <w:rsid w:val="00F419BD"/>
    <w:rsid w:val="00F45DD1"/>
    <w:rsid w:val="00F4697B"/>
    <w:rsid w:val="00F55330"/>
    <w:rsid w:val="00F63166"/>
    <w:rsid w:val="00F63F05"/>
    <w:rsid w:val="00F66516"/>
    <w:rsid w:val="00F71D38"/>
    <w:rsid w:val="00F72C2B"/>
    <w:rsid w:val="00F73FDC"/>
    <w:rsid w:val="00F82CA3"/>
    <w:rsid w:val="00F84FA7"/>
    <w:rsid w:val="00F86499"/>
    <w:rsid w:val="00F915FB"/>
    <w:rsid w:val="00F92FF4"/>
    <w:rsid w:val="00F96D39"/>
    <w:rsid w:val="00F97403"/>
    <w:rsid w:val="00FA102D"/>
    <w:rsid w:val="00FA1C40"/>
    <w:rsid w:val="00FB150C"/>
    <w:rsid w:val="00FB4234"/>
    <w:rsid w:val="00FB4C2A"/>
    <w:rsid w:val="00FB5D36"/>
    <w:rsid w:val="00FC27D0"/>
    <w:rsid w:val="00FC3195"/>
    <w:rsid w:val="00FD1D1A"/>
    <w:rsid w:val="00FD1FB6"/>
    <w:rsid w:val="00FD3B56"/>
    <w:rsid w:val="00FE06E2"/>
    <w:rsid w:val="00FE4B23"/>
    <w:rsid w:val="00FE6BBB"/>
    <w:rsid w:val="00FF0001"/>
    <w:rsid w:val="00FF5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2D57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0B5C4D"/>
    <w:pPr>
      <w:bidi/>
    </w:pPr>
  </w:style>
  <w:style w:type="paragraph" w:styleId="14">
    <w:name w:val="heading 1"/>
    <w:aliases w:val="H2,Header 1,II+,I,ראש פרק,Hn1,H1,h1"/>
    <w:basedOn w:val="a9"/>
    <w:next w:val="a9"/>
    <w:link w:val="15"/>
    <w:uiPriority w:val="9"/>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b"/>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6023FD"/>
    <w:rPr>
      <w:rFonts w:ascii="Tahoma" w:eastAsia="Times New Roman" w:hAnsi="Tahoma" w:cs="Times New Roman"/>
      <w:b/>
      <w:bCs/>
      <w:sz w:val="40"/>
      <w:szCs w:val="40"/>
    </w:rPr>
  </w:style>
  <w:style w:type="paragraph" w:customStyle="1" w:styleId="1110">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2">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3">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0">
    <w:name w:val="סעיף רמה 2"/>
    <w:basedOn w:val="a9"/>
    <w:link w:val="2f4"/>
    <w:autoRedefine/>
    <w:qFormat/>
    <w:rsid w:val="002669D0"/>
    <w:pPr>
      <w:keepNext/>
      <w:numPr>
        <w:ilvl w:val="1"/>
        <w:numId w:val="81"/>
      </w:numPr>
      <w:spacing w:after="0" w:line="360" w:lineRule="auto"/>
      <w:jc w:val="both"/>
    </w:pPr>
    <w:rPr>
      <w:rFonts w:ascii="David" w:eastAsia="Times New Roman" w:hAnsi="David" w:cs="David"/>
      <w:sz w:val="24"/>
      <w:szCs w:val="24"/>
      <w:lang w:eastAsia="he-IL"/>
    </w:rPr>
  </w:style>
  <w:style w:type="paragraph" w:customStyle="1" w:styleId="32">
    <w:name w:val="סעיף רמה 3"/>
    <w:basedOn w:val="20"/>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1">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6">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053B6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053B6F"/>
    <w:rPr>
      <w:rFonts w:ascii="Tahoma" w:eastAsia="Times New Roman" w:hAnsi="Tahoma"/>
      <w:b/>
      <w:bCs/>
      <w:sz w:val="40"/>
      <w:szCs w:val="32"/>
    </w:rPr>
  </w:style>
  <w:style w:type="paragraph" w:customStyle="1" w:styleId="affffffffff9">
    <w:name w:val="הנגשה טקסט"/>
    <w:basedOn w:val="14"/>
    <w:link w:val="affffffffffa"/>
    <w:qFormat/>
    <w:rsid w:val="00053B6F"/>
    <w:pPr>
      <w:spacing w:line="360" w:lineRule="auto"/>
      <w:ind w:left="84"/>
      <w:jc w:val="left"/>
    </w:pPr>
    <w:rPr>
      <w:bCs w:val="0"/>
      <w:szCs w:val="24"/>
    </w:rPr>
  </w:style>
  <w:style w:type="character" w:customStyle="1" w:styleId="affffffffffa">
    <w:name w:val="הנגשה טקסט תו"/>
    <w:basedOn w:val="15"/>
    <w:link w:val="affffffffff9"/>
    <w:rsid w:val="00053B6F"/>
    <w:rPr>
      <w:rFonts w:ascii="Times New Roman" w:eastAsia="Times New Roman" w:hAnsi="Times New Roman" w:cs="David"/>
      <w:b/>
      <w:bCs w:val="0"/>
      <w:sz w:val="24"/>
      <w:szCs w:val="24"/>
    </w:rPr>
  </w:style>
  <w:style w:type="character" w:customStyle="1" w:styleId="2f4">
    <w:name w:val="סעיף רמה 2 תו"/>
    <w:basedOn w:val="aa"/>
    <w:link w:val="20"/>
    <w:locked/>
    <w:rsid w:val="002669D0"/>
    <w:rPr>
      <w:rFonts w:ascii="David" w:eastAsia="Times New Roman" w:hAnsi="David" w:cs="David"/>
      <w:sz w:val="24"/>
      <w:szCs w:val="24"/>
      <w:lang w:eastAsia="he-IL"/>
    </w:rPr>
  </w:style>
  <w:style w:type="paragraph" w:customStyle="1" w:styleId="4f0">
    <w:name w:val="סעיף רמה 4"/>
    <w:basedOn w:val="32"/>
    <w:link w:val="4f1"/>
    <w:qFormat/>
    <w:rsid w:val="00053B6F"/>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link w:val="5d"/>
    <w:qFormat/>
    <w:rsid w:val="00053B6F"/>
    <w:pPr>
      <w:tabs>
        <w:tab w:val="left" w:pos="3402"/>
      </w:tabs>
      <w:ind w:left="2232" w:hanging="792"/>
    </w:pPr>
  </w:style>
  <w:style w:type="paragraph" w:customStyle="1" w:styleId="66">
    <w:name w:val="סעיף רמה 6"/>
    <w:basedOn w:val="5c"/>
    <w:qFormat/>
    <w:rsid w:val="00053B6F"/>
    <w:pPr>
      <w:ind w:left="2736" w:hanging="936"/>
    </w:pPr>
  </w:style>
  <w:style w:type="numbering" w:customStyle="1" w:styleId="1fffc">
    <w:name w:val="ללא רשימה1"/>
    <w:next w:val="ac"/>
    <w:uiPriority w:val="99"/>
    <w:semiHidden/>
    <w:unhideWhenUsed/>
    <w:rsid w:val="00053B6F"/>
  </w:style>
  <w:style w:type="table" w:customStyle="1" w:styleId="2ffd">
    <w:name w:val="טקסט טבלה תחתונה2"/>
    <w:basedOn w:val="ab"/>
    <w:next w:val="afb"/>
    <w:rsid w:val="00053B6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053B6F"/>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053B6F"/>
  </w:style>
  <w:style w:type="table" w:customStyle="1" w:styleId="1fffd">
    <w:name w:val="טבלה אלגנטית1"/>
    <w:basedOn w:val="ab"/>
    <w:next w:val="affffffc"/>
    <w:rsid w:val="00053B6F"/>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53B6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53B6F"/>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53B6F"/>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53B6F"/>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53B6F"/>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e">
    <w:name w:val="הצללה בהירה1"/>
    <w:basedOn w:val="ab"/>
    <w:next w:val="affffffff5"/>
    <w:uiPriority w:val="60"/>
    <w:rsid w:val="00053B6F"/>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53B6F"/>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53B6F"/>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53B6F"/>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53B6F"/>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53B6F"/>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53B6F"/>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
    <w:name w:val="הצללה צבעונית1"/>
    <w:basedOn w:val="ab"/>
    <w:next w:val="affffffff6"/>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0">
    <w:name w:val="טבלה מקצועית1"/>
    <w:basedOn w:val="ab"/>
    <w:next w:val="afffffff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53B6F"/>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053B6F"/>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b"/>
    <w:next w:val="affffffffa"/>
    <w:uiPriority w:val="99"/>
    <w:semiHidden/>
    <w:unhideWhenUsed/>
    <w:rsid w:val="00053B6F"/>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53B6F"/>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053B6F"/>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53B6F"/>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053B6F"/>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53B6F"/>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53B6F"/>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053B6F"/>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53B6F"/>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053B6F"/>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53B6F"/>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53B6F"/>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2">
    <w:name w:val="נושא טבלה1"/>
    <w:basedOn w:val="ab"/>
    <w:next w:val="afffffffff6"/>
    <w:uiPriority w:val="99"/>
    <w:semiHidden/>
    <w:unhideWhenUsed/>
    <w:rsid w:val="00053B6F"/>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053B6F"/>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53B6F"/>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53B6F"/>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3">
    <w:name w:val="רשימה בהירה1"/>
    <w:basedOn w:val="ab"/>
    <w:next w:val="afffffffff7"/>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053B6F"/>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4">
    <w:name w:val="רשימה כהה1"/>
    <w:basedOn w:val="ab"/>
    <w:next w:val="afffffffff8"/>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5">
    <w:name w:val="רשימה צבעונית1"/>
    <w:basedOn w:val="ab"/>
    <w:next w:val="afffffffff9"/>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6">
    <w:name w:val="רשת בהירה1"/>
    <w:basedOn w:val="ab"/>
    <w:next w:val="afffffffffc"/>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7">
    <w:name w:val="רשת צבעונית1"/>
    <w:basedOn w:val="ab"/>
    <w:next w:val="afffffffffd"/>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053B6F"/>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053B6F"/>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053B6F"/>
    <w:pPr>
      <w:numPr>
        <w:ilvl w:val="0"/>
        <w:numId w:val="0"/>
      </w:numPr>
      <w:ind w:left="567" w:hanging="567"/>
    </w:pPr>
    <w:rPr>
      <w:u w:val="single"/>
    </w:rPr>
  </w:style>
  <w:style w:type="character" w:customStyle="1" w:styleId="22Char">
    <w:name w:val="סעיף רמה 22 Char"/>
    <w:basedOn w:val="2f4"/>
    <w:link w:val="220"/>
    <w:rsid w:val="00053B6F"/>
    <w:rPr>
      <w:rFonts w:ascii="David" w:eastAsia="Times New Roman" w:hAnsi="David" w:cs="David"/>
      <w:sz w:val="24"/>
      <w:szCs w:val="24"/>
      <w:u w:val="single"/>
      <w:lang w:eastAsia="he-IL"/>
    </w:rPr>
  </w:style>
  <w:style w:type="table" w:customStyle="1" w:styleId="1ffff8">
    <w:name w:val="טבלת רשת1"/>
    <w:basedOn w:val="ab"/>
    <w:next w:val="afb"/>
    <w:rsid w:val="00053B6F"/>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053B6F"/>
    <w:rPr>
      <w:rFonts w:ascii="Arial" w:eastAsia="Times New Roman" w:hAnsi="Arial" w:cs="Arial"/>
    </w:rPr>
  </w:style>
  <w:style w:type="paragraph" w:customStyle="1" w:styleId="A0Noindentation">
    <w:name w:val="A0 No indentation"/>
    <w:rsid w:val="00053B6F"/>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numbering" w:customStyle="1" w:styleId="1111111">
    <w:name w:val="1 / 1.1 / 1.1.11"/>
    <w:basedOn w:val="ac"/>
    <w:next w:val="111111"/>
    <w:rsid w:val="00053B6F"/>
  </w:style>
  <w:style w:type="numbering" w:customStyle="1" w:styleId="2ffe">
    <w:name w:val="רשימה עירונית עם תבליטים2"/>
    <w:uiPriority w:val="99"/>
    <w:rsid w:val="00053B6F"/>
  </w:style>
  <w:style w:type="numbering" w:customStyle="1" w:styleId="1ffff9">
    <w:name w:val="רשימה ממוספרת עירונית1"/>
    <w:uiPriority w:val="99"/>
    <w:rsid w:val="00053B6F"/>
  </w:style>
  <w:style w:type="numbering" w:customStyle="1" w:styleId="hhh1">
    <w:name w:val="hhh1"/>
    <w:uiPriority w:val="99"/>
    <w:rsid w:val="00053B6F"/>
  </w:style>
  <w:style w:type="numbering" w:customStyle="1" w:styleId="HeadingNumbers1">
    <w:name w:val="Heading Numbers1"/>
    <w:uiPriority w:val="99"/>
    <w:rsid w:val="00053B6F"/>
  </w:style>
  <w:style w:type="numbering" w:customStyle="1" w:styleId="21d">
    <w:name w:val="רשימה נוכחית21"/>
    <w:rsid w:val="00053B6F"/>
  </w:style>
  <w:style w:type="numbering" w:customStyle="1" w:styleId="1ai1">
    <w:name w:val="1 / a / i1"/>
    <w:basedOn w:val="ac"/>
    <w:next w:val="1ai"/>
    <w:uiPriority w:val="99"/>
    <w:semiHidden/>
    <w:unhideWhenUsed/>
    <w:rsid w:val="00053B6F"/>
  </w:style>
  <w:style w:type="numbering" w:customStyle="1" w:styleId="1ffffa">
    <w:name w:val="מאמר / מקטע1"/>
    <w:basedOn w:val="ac"/>
    <w:next w:val="a3"/>
    <w:uiPriority w:val="99"/>
    <w:semiHidden/>
    <w:unhideWhenUsed/>
    <w:rsid w:val="00053B6F"/>
  </w:style>
  <w:style w:type="numbering" w:customStyle="1" w:styleId="11f4">
    <w:name w:val="רשימה נוכחית11"/>
    <w:rsid w:val="00053B6F"/>
  </w:style>
  <w:style w:type="paragraph" w:customStyle="1" w:styleId="affffffffffb">
    <w:name w:val="מונגש"/>
    <w:aliases w:val="גוף טקבט"/>
    <w:qFormat/>
    <w:rsid w:val="00053B6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053B6F"/>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053B6F"/>
    <w:rPr>
      <w:rFonts w:ascii="Times New Roman" w:eastAsia="Times New Roman" w:hAnsi="Times New Roman" w:cs="David"/>
      <w:sz w:val="20"/>
      <w:szCs w:val="24"/>
      <w:lang w:eastAsia="he-IL"/>
    </w:rPr>
  </w:style>
  <w:style w:type="character" w:customStyle="1" w:styleId="5d">
    <w:name w:val="סעיף רמה 5 תו"/>
    <w:basedOn w:val="4f1"/>
    <w:link w:val="5c"/>
    <w:rsid w:val="00053B6F"/>
    <w:rPr>
      <w:rFonts w:ascii="Arial" w:eastAsia="Times New Roman" w:hAnsi="Arial" w:cs="Arial"/>
    </w:rPr>
  </w:style>
  <w:style w:type="paragraph" w:customStyle="1" w:styleId="1-">
    <w:name w:val="1 - כותרת"/>
    <w:basedOn w:val="24"/>
    <w:qFormat/>
    <w:rsid w:val="00053B6F"/>
    <w:pPr>
      <w:keepLines/>
      <w:numPr>
        <w:numId w:val="126"/>
      </w:numPr>
      <w:tabs>
        <w:tab w:val="left" w:pos="1050"/>
      </w:tabs>
      <w:spacing w:after="120"/>
      <w:jc w:val="center"/>
    </w:pPr>
    <w:rPr>
      <w:rFonts w:ascii="David" w:hAnsi="David"/>
      <w:caps/>
      <w:spacing w:val="15"/>
      <w:sz w:val="32"/>
      <w:szCs w:val="32"/>
    </w:rPr>
  </w:style>
  <w:style w:type="paragraph" w:customStyle="1" w:styleId="110">
    <w:name w:val="1.1 כותרת"/>
    <w:basedOn w:val="a9"/>
    <w:link w:val="11f5"/>
    <w:qFormat/>
    <w:rsid w:val="00053B6F"/>
    <w:pPr>
      <w:numPr>
        <w:ilvl w:val="1"/>
        <w:numId w:val="12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5">
    <w:name w:val="1.1 כותרת תו"/>
    <w:basedOn w:val="aa"/>
    <w:link w:val="110"/>
    <w:rsid w:val="00053B6F"/>
    <w:rPr>
      <w:rFonts w:ascii="David" w:eastAsia="Times New Roman" w:hAnsi="David" w:cs="David"/>
      <w:b/>
      <w:bCs/>
      <w:noProof/>
      <w:sz w:val="28"/>
      <w:szCs w:val="28"/>
      <w:lang w:eastAsia="he-IL"/>
    </w:rPr>
  </w:style>
  <w:style w:type="paragraph" w:customStyle="1" w:styleId="111">
    <w:name w:val="1.1.1 כותרת"/>
    <w:basedOn w:val="a9"/>
    <w:qFormat/>
    <w:rsid w:val="00053B6F"/>
    <w:pPr>
      <w:numPr>
        <w:ilvl w:val="2"/>
        <w:numId w:val="12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link w:val="11110"/>
    <w:qFormat/>
    <w:rsid w:val="00053B6F"/>
    <w:pPr>
      <w:numPr>
        <w:ilvl w:val="3"/>
        <w:numId w:val="126"/>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053B6F"/>
    <w:pPr>
      <w:numPr>
        <w:ilvl w:val="4"/>
        <w:numId w:val="12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6">
    <w:name w:val="1.1 רגיל"/>
    <w:basedOn w:val="110"/>
    <w:link w:val="11f7"/>
    <w:qFormat/>
    <w:rsid w:val="00053B6F"/>
    <w:pPr>
      <w:outlineLvl w:val="9"/>
    </w:pPr>
    <w:rPr>
      <w:bCs w:val="0"/>
      <w:kern w:val="28"/>
      <w:sz w:val="24"/>
      <w:szCs w:val="24"/>
    </w:rPr>
  </w:style>
  <w:style w:type="character" w:customStyle="1" w:styleId="11f7">
    <w:name w:val="1.1 רגיל תו"/>
    <w:basedOn w:val="11f5"/>
    <w:link w:val="11f6"/>
    <w:rsid w:val="00053B6F"/>
    <w:rPr>
      <w:rFonts w:ascii="David" w:eastAsia="Times New Roman" w:hAnsi="David" w:cs="David"/>
      <w:b/>
      <w:bCs w:val="0"/>
      <w:noProof/>
      <w:kern w:val="28"/>
      <w:sz w:val="24"/>
      <w:szCs w:val="24"/>
      <w:lang w:eastAsia="he-IL"/>
    </w:rPr>
  </w:style>
  <w:style w:type="paragraph" w:customStyle="1" w:styleId="1ffffb">
    <w:name w:val="1. כותרת חוזה"/>
    <w:basedOn w:val="1-"/>
    <w:link w:val="1ffffc"/>
    <w:qFormat/>
    <w:rsid w:val="00053B6F"/>
    <w:pPr>
      <w:jc w:val="both"/>
    </w:pPr>
    <w:rPr>
      <w:sz w:val="24"/>
      <w:szCs w:val="24"/>
    </w:rPr>
  </w:style>
  <w:style w:type="character" w:customStyle="1" w:styleId="1ffffc">
    <w:name w:val="1. כותרת חוזה תו"/>
    <w:basedOn w:val="aa"/>
    <w:link w:val="1ffffb"/>
    <w:rsid w:val="00053B6F"/>
    <w:rPr>
      <w:rFonts w:ascii="David" w:eastAsia="Times New Roman" w:hAnsi="David" w:cs="David"/>
      <w:b/>
      <w:bCs/>
      <w:caps/>
      <w:spacing w:val="15"/>
      <w:sz w:val="24"/>
      <w:szCs w:val="24"/>
    </w:rPr>
  </w:style>
  <w:style w:type="paragraph" w:customStyle="1" w:styleId="xxmsonormal">
    <w:name w:val="x_xmsonormal"/>
    <w:basedOn w:val="a9"/>
    <w:rsid w:val="00053B6F"/>
    <w:pPr>
      <w:bidi w:val="0"/>
      <w:spacing w:after="0" w:line="240" w:lineRule="auto"/>
    </w:pPr>
    <w:rPr>
      <w:rFonts w:ascii="Times New Roman" w:hAnsi="Times New Roman" w:cs="Times New Roman"/>
      <w:sz w:val="24"/>
      <w:szCs w:val="24"/>
    </w:rPr>
  </w:style>
  <w:style w:type="character" w:customStyle="1" w:styleId="1ffffd">
    <w:name w:val="אזכור לא מזוהה1"/>
    <w:basedOn w:val="aa"/>
    <w:uiPriority w:val="99"/>
    <w:semiHidden/>
    <w:unhideWhenUsed/>
    <w:rsid w:val="0037245A"/>
    <w:rPr>
      <w:color w:val="605E5C"/>
      <w:shd w:val="clear" w:color="auto" w:fill="E1DFDD"/>
    </w:rPr>
  </w:style>
  <w:style w:type="paragraph" w:customStyle="1" w:styleId="3-0">
    <w:name w:val="3 - סעיף"/>
    <w:basedOn w:val="a9"/>
    <w:link w:val="3-7"/>
    <w:qFormat/>
    <w:rsid w:val="00B6521F"/>
    <w:pPr>
      <w:spacing w:before="120" w:after="120" w:line="360" w:lineRule="auto"/>
      <w:ind w:left="909" w:hanging="283"/>
      <w:jc w:val="both"/>
    </w:pPr>
    <w:rPr>
      <w:rFonts w:ascii="David"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B6521F"/>
    <w:pPr>
      <w:spacing w:before="120" w:after="120" w:line="360" w:lineRule="auto"/>
      <w:ind w:left="2232" w:hanging="792"/>
      <w:jc w:val="both"/>
    </w:pPr>
    <w:rPr>
      <w:rFonts w:ascii="David" w:hAnsi="David" w:cs="David"/>
      <w:sz w:val="24"/>
      <w:szCs w:val="24"/>
    </w:rPr>
  </w:style>
  <w:style w:type="paragraph" w:customStyle="1" w:styleId="2-0">
    <w:name w:val="2 - כותרת"/>
    <w:basedOn w:val="a9"/>
    <w:link w:val="2-Char"/>
    <w:qFormat/>
    <w:rsid w:val="00B6521F"/>
    <w:pPr>
      <w:keepNext/>
      <w:keepLines/>
      <w:spacing w:before="360" w:after="0" w:line="360" w:lineRule="auto"/>
      <w:ind w:left="1424" w:right="1134" w:hanging="432"/>
      <w:jc w:val="both"/>
      <w:outlineLvl w:val="2"/>
    </w:pPr>
    <w:rPr>
      <w:rFonts w:ascii="David" w:hAnsi="David" w:cs="David"/>
      <w:b/>
      <w:bCs/>
      <w:caps/>
      <w:spacing w:val="15"/>
      <w:sz w:val="28"/>
      <w:szCs w:val="28"/>
    </w:rPr>
  </w:style>
  <w:style w:type="paragraph" w:customStyle="1" w:styleId="6-">
    <w:name w:val="6 - סעיף"/>
    <w:basedOn w:val="11111"/>
    <w:qFormat/>
    <w:rsid w:val="00B6521F"/>
    <w:pPr>
      <w:numPr>
        <w:ilvl w:val="0"/>
        <w:numId w:val="0"/>
      </w:numPr>
      <w:tabs>
        <w:tab w:val="clear" w:pos="1617"/>
      </w:tabs>
      <w:spacing w:before="120" w:after="120"/>
      <w:ind w:left="1656" w:right="1134" w:hanging="936"/>
    </w:pPr>
    <w:rPr>
      <w:rFonts w:ascii="David" w:eastAsiaTheme="minorHAnsi" w:hAnsi="David"/>
    </w:rPr>
  </w:style>
  <w:style w:type="character" w:customStyle="1" w:styleId="3-7">
    <w:name w:val="3 - סעיף תו"/>
    <w:basedOn w:val="aa"/>
    <w:link w:val="3-0"/>
    <w:rsid w:val="00B6521F"/>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B6521F"/>
    <w:pPr>
      <w:snapToGrid w:val="0"/>
      <w:spacing w:before="240" w:after="240" w:line="360" w:lineRule="auto"/>
      <w:ind w:left="2041" w:hanging="765"/>
      <w:contextualSpacing/>
      <w:jc w:val="both"/>
    </w:pPr>
    <w:rPr>
      <w:rFonts w:ascii="David" w:hAnsi="David" w:cs="David"/>
      <w:noProof/>
      <w:sz w:val="24"/>
      <w:szCs w:val="24"/>
      <w:lang w:eastAsia="he-IL"/>
    </w:rPr>
  </w:style>
  <w:style w:type="paragraph" w:customStyle="1" w:styleId="7-">
    <w:name w:val="7 - סעיף"/>
    <w:basedOn w:val="6-"/>
    <w:qFormat/>
    <w:rsid w:val="00B6521F"/>
    <w:pPr>
      <w:ind w:left="3240" w:hanging="1080"/>
    </w:pPr>
  </w:style>
  <w:style w:type="paragraph" w:customStyle="1" w:styleId="2-7">
    <w:name w:val="2 - סעיף"/>
    <w:basedOn w:val="a9"/>
    <w:rsid w:val="00804E06"/>
    <w:pPr>
      <w:spacing w:after="120" w:line="360" w:lineRule="auto"/>
      <w:ind w:left="720"/>
      <w:contextualSpacing/>
      <w:jc w:val="both"/>
    </w:pPr>
    <w:rPr>
      <w:rFonts w:ascii="Times New Roman" w:hAnsi="Times New Roman" w:cs="Times New Roman"/>
    </w:rPr>
  </w:style>
  <w:style w:type="paragraph" w:customStyle="1" w:styleId="4-0">
    <w:name w:val="4 - סעיף"/>
    <w:basedOn w:val="a9"/>
    <w:link w:val="4-Char"/>
    <w:qFormat/>
    <w:rsid w:val="00804E06"/>
    <w:pPr>
      <w:spacing w:after="120" w:line="360" w:lineRule="auto"/>
      <w:ind w:left="1728" w:hanging="648"/>
      <w:jc w:val="both"/>
    </w:pPr>
    <w:rPr>
      <w:rFonts w:ascii="Times New Roman" w:hAnsi="Times New Roman" w:cs="Times New Roman"/>
    </w:rPr>
  </w:style>
  <w:style w:type="paragraph" w:customStyle="1" w:styleId="8-">
    <w:name w:val="8 - סעיף"/>
    <w:basedOn w:val="a9"/>
    <w:rsid w:val="00804E06"/>
    <w:pPr>
      <w:spacing w:after="120" w:line="360" w:lineRule="auto"/>
      <w:ind w:left="3744" w:hanging="1224"/>
      <w:jc w:val="both"/>
    </w:pPr>
    <w:rPr>
      <w:rFonts w:ascii="Times New Roman" w:hAnsi="Times New Roman" w:cs="Times New Roman"/>
    </w:rPr>
  </w:style>
  <w:style w:type="character" w:customStyle="1" w:styleId="2-Char">
    <w:name w:val="2 - כותרת Char"/>
    <w:basedOn w:val="aa"/>
    <w:link w:val="2-0"/>
    <w:locked/>
    <w:rsid w:val="00804E06"/>
    <w:rPr>
      <w:rFonts w:ascii="David" w:hAnsi="David" w:cs="David"/>
      <w:b/>
      <w:bCs/>
      <w:caps/>
      <w:spacing w:val="15"/>
      <w:sz w:val="28"/>
      <w:szCs w:val="28"/>
    </w:rPr>
  </w:style>
  <w:style w:type="character" w:customStyle="1" w:styleId="11110">
    <w:name w:val="1.1.1.1 רגיל תו"/>
    <w:basedOn w:val="aa"/>
    <w:link w:val="1111"/>
    <w:locked/>
    <w:rsid w:val="00804E06"/>
    <w:rPr>
      <w:rFonts w:ascii="David" w:eastAsia="Times New Roman" w:hAnsi="David" w:cs="David"/>
      <w:noProof/>
      <w:sz w:val="24"/>
      <w:szCs w:val="24"/>
      <w:lang w:eastAsia="he-IL"/>
    </w:rPr>
  </w:style>
  <w:style w:type="character" w:customStyle="1" w:styleId="4-Char">
    <w:name w:val="4 - סעיף Char"/>
    <w:link w:val="4-0"/>
    <w:rsid w:val="00B449A6"/>
    <w:rPr>
      <w:rFonts w:ascii="Times New Roman" w:hAnsi="Times New Roman" w:cs="Times New Roman"/>
    </w:rPr>
  </w:style>
  <w:style w:type="character" w:customStyle="1" w:styleId="2fff">
    <w:name w:val="אזכור לא מזוהה2"/>
    <w:basedOn w:val="aa"/>
    <w:uiPriority w:val="99"/>
    <w:semiHidden/>
    <w:unhideWhenUsed/>
    <w:rsid w:val="00845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08986">
      <w:bodyDiv w:val="1"/>
      <w:marLeft w:val="0"/>
      <w:marRight w:val="0"/>
      <w:marTop w:val="0"/>
      <w:marBottom w:val="0"/>
      <w:divBdr>
        <w:top w:val="none" w:sz="0" w:space="0" w:color="auto"/>
        <w:left w:val="none" w:sz="0" w:space="0" w:color="auto"/>
        <w:bottom w:val="none" w:sz="0" w:space="0" w:color="auto"/>
        <w:right w:val="none" w:sz="0" w:space="0" w:color="auto"/>
      </w:divBdr>
    </w:div>
    <w:div w:id="395662971">
      <w:bodyDiv w:val="1"/>
      <w:marLeft w:val="0"/>
      <w:marRight w:val="0"/>
      <w:marTop w:val="0"/>
      <w:marBottom w:val="0"/>
      <w:divBdr>
        <w:top w:val="none" w:sz="0" w:space="0" w:color="auto"/>
        <w:left w:val="none" w:sz="0" w:space="0" w:color="auto"/>
        <w:bottom w:val="none" w:sz="0" w:space="0" w:color="auto"/>
        <w:right w:val="none" w:sz="0" w:space="0" w:color="auto"/>
      </w:divBdr>
    </w:div>
    <w:div w:id="459693924">
      <w:bodyDiv w:val="1"/>
      <w:marLeft w:val="0"/>
      <w:marRight w:val="0"/>
      <w:marTop w:val="0"/>
      <w:marBottom w:val="0"/>
      <w:divBdr>
        <w:top w:val="none" w:sz="0" w:space="0" w:color="auto"/>
        <w:left w:val="none" w:sz="0" w:space="0" w:color="auto"/>
        <w:bottom w:val="none" w:sz="0" w:space="0" w:color="auto"/>
        <w:right w:val="none" w:sz="0" w:space="0" w:color="auto"/>
      </w:divBdr>
    </w:div>
    <w:div w:id="522062112">
      <w:bodyDiv w:val="1"/>
      <w:marLeft w:val="0"/>
      <w:marRight w:val="0"/>
      <w:marTop w:val="0"/>
      <w:marBottom w:val="0"/>
      <w:divBdr>
        <w:top w:val="none" w:sz="0" w:space="0" w:color="auto"/>
        <w:left w:val="none" w:sz="0" w:space="0" w:color="auto"/>
        <w:bottom w:val="none" w:sz="0" w:space="0" w:color="auto"/>
        <w:right w:val="none" w:sz="0" w:space="0" w:color="auto"/>
      </w:divBdr>
    </w:div>
    <w:div w:id="1008827224">
      <w:bodyDiv w:val="1"/>
      <w:marLeft w:val="0"/>
      <w:marRight w:val="0"/>
      <w:marTop w:val="0"/>
      <w:marBottom w:val="0"/>
      <w:divBdr>
        <w:top w:val="none" w:sz="0" w:space="0" w:color="auto"/>
        <w:left w:val="none" w:sz="0" w:space="0" w:color="auto"/>
        <w:bottom w:val="none" w:sz="0" w:space="0" w:color="auto"/>
        <w:right w:val="none" w:sz="0" w:space="0" w:color="auto"/>
      </w:divBdr>
    </w:div>
    <w:div w:id="1250457098">
      <w:bodyDiv w:val="1"/>
      <w:marLeft w:val="0"/>
      <w:marRight w:val="0"/>
      <w:marTop w:val="0"/>
      <w:marBottom w:val="0"/>
      <w:divBdr>
        <w:top w:val="none" w:sz="0" w:space="0" w:color="auto"/>
        <w:left w:val="none" w:sz="0" w:space="0" w:color="auto"/>
        <w:bottom w:val="none" w:sz="0" w:space="0" w:color="auto"/>
        <w:right w:val="none" w:sz="0" w:space="0" w:color="auto"/>
      </w:divBdr>
    </w:div>
    <w:div w:id="1351683089">
      <w:bodyDiv w:val="1"/>
      <w:marLeft w:val="0"/>
      <w:marRight w:val="0"/>
      <w:marTop w:val="0"/>
      <w:marBottom w:val="0"/>
      <w:divBdr>
        <w:top w:val="none" w:sz="0" w:space="0" w:color="auto"/>
        <w:left w:val="none" w:sz="0" w:space="0" w:color="auto"/>
        <w:bottom w:val="none" w:sz="0" w:space="0" w:color="auto"/>
        <w:right w:val="none" w:sz="0" w:space="0" w:color="auto"/>
      </w:divBdr>
    </w:div>
    <w:div w:id="1580597554">
      <w:bodyDiv w:val="1"/>
      <w:marLeft w:val="0"/>
      <w:marRight w:val="0"/>
      <w:marTop w:val="0"/>
      <w:marBottom w:val="0"/>
      <w:divBdr>
        <w:top w:val="none" w:sz="0" w:space="0" w:color="auto"/>
        <w:left w:val="none" w:sz="0" w:space="0" w:color="auto"/>
        <w:bottom w:val="none" w:sz="0" w:space="0" w:color="auto"/>
        <w:right w:val="none" w:sz="0" w:space="0" w:color="auto"/>
      </w:divBdr>
    </w:div>
    <w:div w:id="1925450876">
      <w:bodyDiv w:val="1"/>
      <w:marLeft w:val="0"/>
      <w:marRight w:val="0"/>
      <w:marTop w:val="0"/>
      <w:marBottom w:val="0"/>
      <w:divBdr>
        <w:top w:val="none" w:sz="0" w:space="0" w:color="auto"/>
        <w:left w:val="none" w:sz="0" w:space="0" w:color="auto"/>
        <w:bottom w:val="none" w:sz="0" w:space="0" w:color="auto"/>
        <w:right w:val="none" w:sz="0" w:space="0" w:color="auto"/>
      </w:divBdr>
    </w:div>
    <w:div w:id="193366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pages/energy-2050" TargetMode="External"/><Relationship Id="rId18" Type="http://schemas.openxmlformats.org/officeDocument/2006/relationships/hyperlink" Target="mailto:ehud_galun@mod.gov.il" TargetMode="External"/><Relationship Id="rId26" Type="http://schemas.openxmlformats.org/officeDocument/2006/relationships/hyperlink" Target="https://ica.justice.gov.il/GenericCorporarionInfo/SearchCorporation?unit=8" TargetMode="External"/><Relationship Id="rId39" Type="http://schemas.openxmlformats.org/officeDocument/2006/relationships/image" Target="media/image3.png"/><Relationship Id="rId21" Type="http://schemas.openxmlformats.org/officeDocument/2006/relationships/hyperlink" Target="https://www.gov.il/he/departments/topics/countries_of_region_morc/govil-landing-page" TargetMode="External"/><Relationship Id="rId34" Type="http://schemas.openxmlformats.org/officeDocument/2006/relationships/hyperlink" Target="https://takam.mof.gov.il/main" TargetMode="External"/><Relationship Id="rId42" Type="http://schemas.openxmlformats.org/officeDocument/2006/relationships/hyperlink" Target="http://www.w3c.org.il/guidelines/guidelines_WCAG_2.0.html" TargetMode="External"/><Relationship Id="rId47" Type="http://schemas.openxmlformats.org/officeDocument/2006/relationships/header" Target="header2.xml"/><Relationship Id="rId50"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orna@sviva.gov.il" TargetMode="External"/><Relationship Id="rId29" Type="http://schemas.openxmlformats.org/officeDocument/2006/relationships/hyperlink" Target="https://www.gov.il/he/pages/tender-9-2025" TargetMode="External"/><Relationship Id="rId11" Type="http://schemas.openxmlformats.org/officeDocument/2006/relationships/hyperlink" Target="https://www.gov.il/he/departments/guides/rd_grants" TargetMode="External"/><Relationship Id="rId24" Type="http://schemas.openxmlformats.org/officeDocument/2006/relationships/hyperlink" Target="mailto:ron.monhiet@iec.co.il" TargetMode="External"/><Relationship Id="rId32" Type="http://schemas.openxmlformats.org/officeDocument/2006/relationships/hyperlink" Target="https://takam.mof.gov.il/document/H.7.3.3" TargetMode="External"/><Relationship Id="rId37" Type="http://schemas.openxmlformats.org/officeDocument/2006/relationships/hyperlink" Target="https://takam.mof.gov.il/document/H.13.10.2" TargetMode="External"/><Relationship Id="rId40" Type="http://schemas.openxmlformats.org/officeDocument/2006/relationships/image" Target="media/image4.emf"/><Relationship Id="rId45" Type="http://schemas.openxmlformats.org/officeDocument/2006/relationships/hyperlink" Target="mailto:CSO-Projects@energy.gov.il"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s://www.gov.il/he/departments/guides/rd_grants" TargetMode="External"/><Relationship Id="rId19" Type="http://schemas.openxmlformats.org/officeDocument/2006/relationships/hyperlink" Target="mailto:leonid.mar@moh.gov.il" TargetMode="External"/><Relationship Id="rId31" Type="http://schemas.openxmlformats.org/officeDocument/2006/relationships/hyperlink" Target="https://www.inbal.co.il/HomeWebPages/Advice.aspx" TargetMode="External"/><Relationship Id="rId44" Type="http://schemas.openxmlformats.org/officeDocument/2006/relationships/hyperlink" Target="http://www.w3c.org.il/guidelines/guidelines_WCAG_2.0.html" TargetMode="External"/><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gov.il/he/departments/guides/rd_grants" TargetMode="External"/><Relationship Id="rId14" Type="http://schemas.openxmlformats.org/officeDocument/2006/relationships/hyperlink" Target="mailto:vinnie2@volcani.agri.gov.il" TargetMode="External"/><Relationship Id="rId22" Type="http://schemas.openxmlformats.org/officeDocument/2006/relationships/hyperlink" Target="mailto:Alone@morc.gov.il" TargetMode="External"/><Relationship Id="rId27" Type="http://schemas.openxmlformats.org/officeDocument/2006/relationships/hyperlink" Target="https://www.gov.il/he/Departments/ministry_of_energy" TargetMode="External"/><Relationship Id="rId30" Type="http://schemas.openxmlformats.org/officeDocument/2006/relationships/hyperlink" Target="https://www.gov.il/he/pages/tender-9-2025" TargetMode="External"/><Relationship Id="rId35" Type="http://schemas.openxmlformats.org/officeDocument/2006/relationships/hyperlink" Target="https://takam.mof.gov.il/main" TargetMode="External"/><Relationship Id="rId43" Type="http://schemas.openxmlformats.org/officeDocument/2006/relationships/hyperlink" Target="http://www.justice.gov.il/Units/NetzivutShivyon/MercazHameidaLenegishut/NegishutSherutZiburi/NegishutMeidaKatuvUbealPeh/Pages/HangashatAtreiInternet.aspx" TargetMode="External"/><Relationship Id="rId48"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gov.il/he/departments/guides/rd_grants" TargetMode="External"/><Relationship Id="rId17" Type="http://schemas.openxmlformats.org/officeDocument/2006/relationships/hyperlink" Target="mailto:liorat@energy.gov.il" TargetMode="External"/><Relationship Id="rId25" Type="http://schemas.openxmlformats.org/officeDocument/2006/relationships/hyperlink" Target="mailto:uzi.zrahaia@noga-iso.co.il" TargetMode="External"/><Relationship Id="rId33" Type="http://schemas.openxmlformats.org/officeDocument/2006/relationships/hyperlink" Target="https://takam.mof.gov.il/document/H.14.4.1" TargetMode="External"/><Relationship Id="rId38" Type="http://schemas.openxmlformats.org/officeDocument/2006/relationships/image" Target="media/image2.emf"/><Relationship Id="rId46" Type="http://schemas.openxmlformats.org/officeDocument/2006/relationships/header" Target="header1.xml"/><Relationship Id="rId20" Type="http://schemas.openxmlformats.org/officeDocument/2006/relationships/hyperlink" Target="mailto:nitsan.karsenty@economy.gov.il" TargetMode="External"/><Relationship Id="rId41" Type="http://schemas.openxmlformats.org/officeDocument/2006/relationships/hyperlink" Target="http://www.justice.gov.il/Units/NetzivutShivyon/MercazHameidaLenegishut/NegishutSherutZiburi/NegishutMeidaKatuvUbealPeh/Pages/HangashatAtreiInternet.aspx" TargetMode="External"/><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YoavLi@sviva.gov.il" TargetMode="External"/><Relationship Id="rId23" Type="http://schemas.openxmlformats.org/officeDocument/2006/relationships/hyperlink" Target="mailto:idos@pua.gov.il/" TargetMode="External"/><Relationship Id="rId28" Type="http://schemas.openxmlformats.org/officeDocument/2006/relationships/hyperlink" Target="mailto:QAmichrazim@energy.gov.il" TargetMode="External"/><Relationship Id="rId36"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49"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F23A2EC299F4F7BAF57566C0926F5A2"/>
        <w:category>
          <w:name w:val="כללי"/>
          <w:gallery w:val="placeholder"/>
        </w:category>
        <w:types>
          <w:type w:val="bbPlcHdr"/>
        </w:types>
        <w:behaviors>
          <w:behavior w:val="content"/>
        </w:behaviors>
        <w:guid w:val="{10045081-40E2-4EE0-839E-2CC0D537FAC8}"/>
      </w:docPartPr>
      <w:docPartBody>
        <w:p w:rsidR="00A27D47" w:rsidRDefault="00A27D47" w:rsidP="00A27D47">
          <w:pPr>
            <w:pStyle w:val="DF23A2EC299F4F7BAF57566C0926F5A2"/>
          </w:pPr>
          <w:r w:rsidRPr="00AB7523">
            <w:rPr>
              <w:rStyle w:val="a3"/>
            </w:rPr>
            <w:t>[tenderNumber]</w:t>
          </w:r>
        </w:p>
      </w:docPartBody>
    </w:docPart>
    <w:docPart>
      <w:docPartPr>
        <w:name w:val="5780E0668E284FBBB9E95E09AE6DEA3C"/>
        <w:category>
          <w:name w:val="כללי"/>
          <w:gallery w:val="placeholder"/>
        </w:category>
        <w:types>
          <w:type w:val="bbPlcHdr"/>
        </w:types>
        <w:behaviors>
          <w:behavior w:val="content"/>
        </w:behaviors>
        <w:guid w:val="{30E81321-72C7-407D-9926-F8E91BF9CF8F}"/>
      </w:docPartPr>
      <w:docPartBody>
        <w:p w:rsidR="00A27D47" w:rsidRDefault="00A27D47" w:rsidP="00A27D47">
          <w:pPr>
            <w:pStyle w:val="5780E0668E284FBBB9E95E09AE6DEA3C"/>
          </w:pPr>
          <w:r w:rsidRPr="00AB7523">
            <w:rPr>
              <w:rStyle w:val="a3"/>
            </w:rPr>
            <w:t>[tenderNumber]</w:t>
          </w:r>
        </w:p>
      </w:docPartBody>
    </w:docPart>
    <w:docPart>
      <w:docPartPr>
        <w:name w:val="47AA2771D55145B88FCA05E271053F57"/>
        <w:category>
          <w:name w:val="כללי"/>
          <w:gallery w:val="placeholder"/>
        </w:category>
        <w:types>
          <w:type w:val="bbPlcHdr"/>
        </w:types>
        <w:behaviors>
          <w:behavior w:val="content"/>
        </w:behaviors>
        <w:guid w:val="{C8C547CB-5BFF-4656-8EE0-0DB2FA5E5170}"/>
      </w:docPartPr>
      <w:docPartBody>
        <w:p w:rsidR="00A27D47" w:rsidRDefault="00A27D47" w:rsidP="00A27D47">
          <w:pPr>
            <w:pStyle w:val="47AA2771D55145B88FCA05E271053F57"/>
          </w:pPr>
          <w:r w:rsidRPr="00AB7523">
            <w:rPr>
              <w:rStyle w:val="a3"/>
            </w:rPr>
            <w:t>[tenderNumber]</w:t>
          </w:r>
        </w:p>
      </w:docPartBody>
    </w:docPart>
    <w:docPart>
      <w:docPartPr>
        <w:name w:val="513B9DCA18A8442088DFA8C860294337"/>
        <w:category>
          <w:name w:val="כללי"/>
          <w:gallery w:val="placeholder"/>
        </w:category>
        <w:types>
          <w:type w:val="bbPlcHdr"/>
        </w:types>
        <w:behaviors>
          <w:behavior w:val="content"/>
        </w:behaviors>
        <w:guid w:val="{1B443A75-8E30-45B4-87EB-8449BA5800B4}"/>
      </w:docPartPr>
      <w:docPartBody>
        <w:p w:rsidR="00A27D47" w:rsidRDefault="00A27D47" w:rsidP="00A27D47">
          <w:pPr>
            <w:pStyle w:val="513B9DCA18A8442088DFA8C860294337"/>
          </w:pPr>
          <w:r w:rsidRPr="00223E43">
            <w:rPr>
              <w:rStyle w:val="a3"/>
              <w:rtl/>
            </w:rPr>
            <w:t>[רשימת שמות מלאים נמענים יעדים]</w:t>
          </w:r>
        </w:p>
      </w:docPartBody>
    </w:docPart>
    <w:docPart>
      <w:docPartPr>
        <w:name w:val="BB7CFA937DFB4F0AACA8911D7CB83244"/>
        <w:category>
          <w:name w:val="כללי"/>
          <w:gallery w:val="placeholder"/>
        </w:category>
        <w:types>
          <w:type w:val="bbPlcHdr"/>
        </w:types>
        <w:behaviors>
          <w:behavior w:val="content"/>
        </w:behaviors>
        <w:guid w:val="{C9E6A58B-4403-4E47-BEF4-3DDED22C9838}"/>
      </w:docPartPr>
      <w:docPartBody>
        <w:p w:rsidR="00A27D47" w:rsidRDefault="00A27D47" w:rsidP="00A27D47">
          <w:pPr>
            <w:pStyle w:val="BB7CFA937DFB4F0AACA8911D7CB83244"/>
          </w:pPr>
          <w:r w:rsidRPr="00223E43">
            <w:rPr>
              <w:rStyle w:val="a3"/>
              <w:sz w:val="26"/>
              <w:rtl/>
            </w:rPr>
            <w:t>[סימוכין מסמך]</w:t>
          </w:r>
        </w:p>
      </w:docPartBody>
    </w:docPart>
    <w:docPart>
      <w:docPartPr>
        <w:name w:val="A3ABF2F934E24829B959BA51F9594D16"/>
        <w:category>
          <w:name w:val="כללי"/>
          <w:gallery w:val="placeholder"/>
        </w:category>
        <w:types>
          <w:type w:val="bbPlcHdr"/>
        </w:types>
        <w:behaviors>
          <w:behavior w:val="content"/>
        </w:behaviors>
        <w:guid w:val="{8368A136-72E8-4387-8BBA-39DBF985536C}"/>
      </w:docPartPr>
      <w:docPartBody>
        <w:p w:rsidR="00A27D47" w:rsidRDefault="00A27D47" w:rsidP="00A27D47">
          <w:pPr>
            <w:pStyle w:val="A3ABF2F934E24829B959BA51F9594D16"/>
          </w:pPr>
          <w:r w:rsidRPr="00223E43">
            <w:rPr>
              <w:rStyle w:val="a3"/>
              <w:rtl/>
            </w:rPr>
            <w:t>[רשימת שמות מלאים נמענים יעדים]</w:t>
          </w:r>
        </w:p>
      </w:docPartBody>
    </w:docPart>
    <w:docPart>
      <w:docPartPr>
        <w:name w:val="D913A8B9B31C4CFABAC606EAEBAF8C4B"/>
        <w:category>
          <w:name w:val="כללי"/>
          <w:gallery w:val="placeholder"/>
        </w:category>
        <w:types>
          <w:type w:val="bbPlcHdr"/>
        </w:types>
        <w:behaviors>
          <w:behavior w:val="content"/>
        </w:behaviors>
        <w:guid w:val="{481249C5-956E-4423-BBA3-4027DB3FA9E0}"/>
      </w:docPartPr>
      <w:docPartBody>
        <w:p w:rsidR="00A27D47" w:rsidRDefault="00A27D47" w:rsidP="00A27D47">
          <w:pPr>
            <w:pStyle w:val="D913A8B9B31C4CFABAC606EAEBAF8C4B"/>
          </w:pPr>
          <w:r w:rsidRPr="00FC5DE0">
            <w:rPr>
              <w:rStyle w:val="a3"/>
              <w:rtl/>
            </w:rPr>
            <w:t>[תפקיד של חותם]</w:t>
          </w:r>
        </w:p>
      </w:docPartBody>
    </w:docPart>
    <w:docPart>
      <w:docPartPr>
        <w:name w:val="5C55AD4C202642F8BC6A2E117DDF1C9B"/>
        <w:category>
          <w:name w:val="כללי"/>
          <w:gallery w:val="placeholder"/>
        </w:category>
        <w:types>
          <w:type w:val="bbPlcHdr"/>
        </w:types>
        <w:behaviors>
          <w:behavior w:val="content"/>
        </w:behaviors>
        <w:guid w:val="{589BCDA6-2570-4DD3-9131-D08E887EF371}"/>
      </w:docPartPr>
      <w:docPartBody>
        <w:p w:rsidR="00A27D47" w:rsidRDefault="00A27D47" w:rsidP="00A27D47">
          <w:pPr>
            <w:pStyle w:val="5C55AD4C202642F8BC6A2E117DDF1C9B"/>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15DCD"/>
    <w:rsid w:val="0003329C"/>
    <w:rsid w:val="000B0D8C"/>
    <w:rsid w:val="001F7A76"/>
    <w:rsid w:val="00203541"/>
    <w:rsid w:val="0021086A"/>
    <w:rsid w:val="00233893"/>
    <w:rsid w:val="00300829"/>
    <w:rsid w:val="003174CB"/>
    <w:rsid w:val="00322F19"/>
    <w:rsid w:val="003772D5"/>
    <w:rsid w:val="003C310C"/>
    <w:rsid w:val="003F665E"/>
    <w:rsid w:val="00406D78"/>
    <w:rsid w:val="004E26DC"/>
    <w:rsid w:val="0055064F"/>
    <w:rsid w:val="00560502"/>
    <w:rsid w:val="00570F12"/>
    <w:rsid w:val="005D5010"/>
    <w:rsid w:val="005D58B1"/>
    <w:rsid w:val="00674E01"/>
    <w:rsid w:val="006E3C55"/>
    <w:rsid w:val="007361CF"/>
    <w:rsid w:val="00833498"/>
    <w:rsid w:val="00844F6A"/>
    <w:rsid w:val="008C0D2D"/>
    <w:rsid w:val="008E0383"/>
    <w:rsid w:val="008E6733"/>
    <w:rsid w:val="00920B5F"/>
    <w:rsid w:val="00945A9D"/>
    <w:rsid w:val="00955060"/>
    <w:rsid w:val="00960A86"/>
    <w:rsid w:val="0097551F"/>
    <w:rsid w:val="00A27D47"/>
    <w:rsid w:val="00A47353"/>
    <w:rsid w:val="00A5245F"/>
    <w:rsid w:val="00A9200F"/>
    <w:rsid w:val="00AB2010"/>
    <w:rsid w:val="00AE0F29"/>
    <w:rsid w:val="00B80A63"/>
    <w:rsid w:val="00BB0C54"/>
    <w:rsid w:val="00BE5B27"/>
    <w:rsid w:val="00CF3D48"/>
    <w:rsid w:val="00D17B99"/>
    <w:rsid w:val="00D34396"/>
    <w:rsid w:val="00D577EF"/>
    <w:rsid w:val="00D757DC"/>
    <w:rsid w:val="00D77736"/>
    <w:rsid w:val="00DB4C64"/>
    <w:rsid w:val="00E64298"/>
    <w:rsid w:val="00EC0073"/>
    <w:rsid w:val="00EF74AA"/>
    <w:rsid w:val="00F56B37"/>
    <w:rsid w:val="00F84F11"/>
    <w:rsid w:val="00F92BF6"/>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27D47"/>
    <w:rPr>
      <w:color w:val="808080"/>
    </w:rPr>
  </w:style>
  <w:style w:type="paragraph" w:customStyle="1" w:styleId="DF23A2EC299F4F7BAF57566C0926F5A2">
    <w:name w:val="DF23A2EC299F4F7BAF57566C0926F5A2"/>
    <w:rsid w:val="00A27D47"/>
  </w:style>
  <w:style w:type="paragraph" w:customStyle="1" w:styleId="5780E0668E284FBBB9E95E09AE6DEA3C">
    <w:name w:val="5780E0668E284FBBB9E95E09AE6DEA3C"/>
    <w:rsid w:val="00A27D47"/>
  </w:style>
  <w:style w:type="paragraph" w:customStyle="1" w:styleId="47AA2771D55145B88FCA05E271053F57">
    <w:name w:val="47AA2771D55145B88FCA05E271053F57"/>
    <w:rsid w:val="00A27D47"/>
  </w:style>
  <w:style w:type="paragraph" w:customStyle="1" w:styleId="0EE1409DBFA04D0085C0946F06DB0322">
    <w:name w:val="0EE1409DBFA04D0085C0946F06DB0322"/>
    <w:rsid w:val="00A27D47"/>
  </w:style>
  <w:style w:type="paragraph" w:customStyle="1" w:styleId="2FD398EC8DB2427DB1BD83307DD4A56B">
    <w:name w:val="2FD398EC8DB2427DB1BD83307DD4A56B"/>
    <w:rsid w:val="00A27D47"/>
  </w:style>
  <w:style w:type="paragraph" w:customStyle="1" w:styleId="3091E0C8532E4FD68B872D7A6A02427B">
    <w:name w:val="3091E0C8532E4FD68B872D7A6A02427B"/>
    <w:rsid w:val="00A27D47"/>
  </w:style>
  <w:style w:type="paragraph" w:customStyle="1" w:styleId="37D02B95E60E4CF08381EDC9B6CA39C0">
    <w:name w:val="37D02B95E60E4CF08381EDC9B6CA39C0"/>
    <w:rsid w:val="00A27D47"/>
  </w:style>
  <w:style w:type="paragraph" w:customStyle="1" w:styleId="E7AF19334F034FF8B58A67D5FF9E7D2A">
    <w:name w:val="E7AF19334F034FF8B58A67D5FF9E7D2A"/>
    <w:rsid w:val="00A27D47"/>
  </w:style>
  <w:style w:type="paragraph" w:customStyle="1" w:styleId="513B9DCA18A8442088DFA8C860294337">
    <w:name w:val="513B9DCA18A8442088DFA8C860294337"/>
    <w:rsid w:val="00A27D47"/>
  </w:style>
  <w:style w:type="paragraph" w:customStyle="1" w:styleId="BB7CFA937DFB4F0AACA8911D7CB83244">
    <w:name w:val="BB7CFA937DFB4F0AACA8911D7CB83244"/>
    <w:rsid w:val="00A27D47"/>
  </w:style>
  <w:style w:type="paragraph" w:customStyle="1" w:styleId="A3ABF2F934E24829B959BA51F9594D16">
    <w:name w:val="A3ABF2F934E24829B959BA51F9594D16"/>
    <w:rsid w:val="00A27D47"/>
  </w:style>
  <w:style w:type="paragraph" w:customStyle="1" w:styleId="D913A8B9B31C4CFABAC606EAEBAF8C4B">
    <w:name w:val="D913A8B9B31C4CFABAC606EAEBAF8C4B"/>
    <w:rsid w:val="00A27D47"/>
  </w:style>
  <w:style w:type="paragraph" w:customStyle="1" w:styleId="5C55AD4C202642F8BC6A2E117DDF1C9B">
    <w:name w:val="5C55AD4C202642F8BC6A2E117DDF1C9B"/>
    <w:rsid w:val="00A27D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918F27-ECC6-415C-8048-529978E6A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24172</Words>
  <Characters>120863</Characters>
  <Application>Microsoft Office Word</Application>
  <DocSecurity>0</DocSecurity>
  <Lines>1007</Lines>
  <Paragraphs>289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144746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dc:title>
  <dc:subject/>
  <dc:creator/>
  <cp:keywords/>
  <dc:description/>
  <cp:lastModifiedBy/>
  <cp:revision>1</cp:revision>
  <dcterms:created xsi:type="dcterms:W3CDTF">2025-08-17T13:10:00Z</dcterms:created>
  <dcterms:modified xsi:type="dcterms:W3CDTF">2025-08-17T13:24:00Z</dcterms:modified>
</cp:coreProperties>
</file>